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36"/>
        </w:rPr>
      </w:pPr>
    </w:p>
    <w:p w14:paraId="04000000">
      <w:pPr>
        <w:keepNext w:val="1"/>
        <w:keepLines w:val="1"/>
        <w:tabs>
          <w:tab w:leader="none" w:pos="3828" w:val="left"/>
          <w:tab w:leader="none" w:pos="4962" w:val="left"/>
        </w:tabs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18"/>
        </w:rPr>
        <w:drawing>
          <wp:inline>
            <wp:extent cx="427608" cy="72021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27608" cy="7202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keepNext w:val="1"/>
        <w:keepLines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6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КЕМЕРОВСКАЯ ОБЛАСТЬ – КУЗБАСС</w:t>
      </w:r>
    </w:p>
    <w:p w14:paraId="07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КРАПИВИНСКИЙ МУНИЦИПАЛЬНЫЙ ОКРУГ</w:t>
      </w:r>
    </w:p>
    <w:p w14:paraId="08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</w:p>
    <w:p w14:paraId="09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A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0B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14:paraId="0C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  <w:sz w:val="10"/>
        </w:rPr>
      </w:pPr>
    </w:p>
    <w:p w14:paraId="0D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10.02.2025 № 123</w:t>
      </w:r>
    </w:p>
    <w:p w14:paraId="0E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14:paraId="0F000000">
      <w:pPr>
        <w:spacing w:line="240" w:lineRule="auto"/>
        <w:ind w:firstLine="0" w:left="0"/>
        <w:jc w:val="center"/>
        <w:rPr>
          <w:rFonts w:ascii="Times New Roman" w:hAnsi="Times New Roman"/>
          <w:sz w:val="16"/>
        </w:rPr>
      </w:pPr>
    </w:p>
    <w:p w14:paraId="10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Крапивинского муниципального округа от 24</w:t>
      </w:r>
      <w:r>
        <w:rPr>
          <w:rFonts w:ascii="Times New Roman" w:hAnsi="Times New Roman"/>
          <w:b w:val="1"/>
          <w:sz w:val="28"/>
        </w:rPr>
        <w:t>.07.2024</w:t>
      </w:r>
      <w:r>
        <w:rPr>
          <w:rFonts w:ascii="Times New Roman" w:hAnsi="Times New Roman"/>
          <w:b w:val="1"/>
          <w:sz w:val="28"/>
        </w:rPr>
        <w:t xml:space="preserve"> № 973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1000000">
      <w:pPr>
        <w:spacing w:after="240" w:before="240" w:line="276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</w:t>
      </w:r>
      <w:r>
        <w:rPr>
          <w:rFonts w:ascii="Times New Roman" w:hAnsi="Times New Roman"/>
          <w:sz w:val="28"/>
        </w:rPr>
        <w:t>вый период 2026 и 2027 годов»</w:t>
      </w:r>
      <w:r>
        <w:rPr>
          <w:rFonts w:ascii="Times New Roman" w:hAnsi="Times New Roman"/>
          <w:sz w:val="28"/>
        </w:rPr>
        <w:t>, администрация Крапивинского муниципального округа</w:t>
      </w:r>
    </w:p>
    <w:p w14:paraId="12000000">
      <w:pPr>
        <w:spacing w:before="0" w:line="276" w:lineRule="auto"/>
        <w:ind w:firstLine="567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3000000">
      <w:pPr>
        <w:widowControl w:val="0"/>
        <w:numPr>
          <w:ilvl w:val="0"/>
          <w:numId w:val="1"/>
        </w:numPr>
        <w:tabs>
          <w:tab w:leader="none" w:pos="993" w:val="left"/>
        </w:tabs>
        <w:spacing w:before="0" w:line="276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Крапивинского муниципального округа от 24</w:t>
      </w:r>
      <w:r>
        <w:rPr>
          <w:rFonts w:ascii="Times New Roman" w:hAnsi="Times New Roman"/>
          <w:sz w:val="28"/>
        </w:rPr>
        <w:t>.07.2024</w:t>
      </w:r>
      <w:r>
        <w:rPr>
          <w:rFonts w:ascii="Times New Roman" w:hAnsi="Times New Roman"/>
          <w:sz w:val="28"/>
        </w:rPr>
        <w:t xml:space="preserve"> № 973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«Профилактика правонарушений на территории Крапивинского муниципального округа» на 2025 – 2027 годы»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4000000">
      <w:pPr>
        <w:widowControl w:val="0"/>
        <w:tabs>
          <w:tab w:leader="none" w:pos="993" w:val="left"/>
        </w:tabs>
        <w:spacing w:line="276" w:lineRule="auto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</w:t>
      </w:r>
      <w:r>
        <w:rPr>
          <w:rFonts w:ascii="Times New Roman" w:hAnsi="Times New Roman"/>
          <w:spacing w:val="-1"/>
          <w:sz w:val="28"/>
        </w:rPr>
        <w:t>1.1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приложении к постановлению п</w:t>
      </w:r>
      <w:r>
        <w:rPr>
          <w:rFonts w:ascii="Times New Roman" w:hAnsi="Times New Roman"/>
          <w:spacing w:val="-1"/>
          <w:sz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14:paraId="15000000">
      <w:pPr>
        <w:widowControl w:val="0"/>
        <w:tabs>
          <w:tab w:leader="none" w:pos="993" w:val="left"/>
        </w:tabs>
        <w:spacing w:before="0" w:line="240" w:lineRule="auto"/>
        <w:ind w:firstLine="567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«</w:t>
      </w:r>
    </w:p>
    <w:tbl>
      <w:tblPr>
        <w:tblStyle w:val="Style_3"/>
        <w:tblW w:type="auto" w:w="0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1"/>
        <w:gridCol w:w="6946"/>
      </w:tblGrid>
      <w:tr>
        <w:trPr>
          <w:trHeight w:hRule="atLeast" w:val="629"/>
        </w:trPr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top"/>
          </w:tcPr>
          <w:p w14:paraId="16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бюджетных ассигнований на реализацию Муниципальной программы 1 950,3 тыс. рублей, </w:t>
            </w:r>
            <w:r>
              <w:rPr>
                <w:rFonts w:ascii="Times New Roman" w:hAnsi="Times New Roman"/>
                <w:sz w:val="24"/>
              </w:rPr>
              <w:t xml:space="preserve">в том числе по годам: </w:t>
            </w:r>
          </w:p>
          <w:p w14:paraId="18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- 650,1</w:t>
            </w:r>
            <w:r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14:paraId="19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- 650,1</w:t>
            </w:r>
            <w:r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14:paraId="1A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- 650,1</w:t>
            </w:r>
            <w:r>
              <w:rPr>
                <w:rFonts w:ascii="Times New Roman" w:hAnsi="Times New Roman"/>
                <w:sz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B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C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областного бюджета 270,0 тыс. рублей, в том числе по годам: </w:t>
            </w:r>
          </w:p>
          <w:p w14:paraId="1D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- 90,0</w:t>
            </w:r>
            <w:r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14:paraId="1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- 90,0</w:t>
            </w:r>
            <w:r>
              <w:rPr>
                <w:rFonts w:ascii="Times New Roman" w:hAnsi="Times New Roman"/>
                <w:sz w:val="24"/>
              </w:rPr>
              <w:t xml:space="preserve"> тыс. рублей </w:t>
            </w:r>
          </w:p>
          <w:p w14:paraId="1F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- 90,0</w:t>
            </w:r>
            <w:r>
              <w:rPr>
                <w:rFonts w:ascii="Times New Roman" w:hAnsi="Times New Roman"/>
                <w:sz w:val="24"/>
              </w:rPr>
              <w:t xml:space="preserve"> тыс. рублей</w:t>
            </w:r>
          </w:p>
          <w:p w14:paraId="20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местного бюджета 1 680,3 тыс. рублей, в том числе по годам:</w:t>
            </w:r>
          </w:p>
          <w:p w14:paraId="2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- 560,1 тыс. рублей</w:t>
            </w:r>
          </w:p>
          <w:p w14:paraId="22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- 560,1 тыс. рублей</w:t>
            </w:r>
          </w:p>
          <w:p w14:paraId="23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- 560,1 тыс. рублей</w:t>
            </w:r>
          </w:p>
        </w:tc>
      </w:tr>
    </w:tbl>
    <w:p w14:paraId="24000000">
      <w:pPr>
        <w:widowControl w:val="0"/>
        <w:tabs>
          <w:tab w:leader="none" w:pos="993" w:val="left"/>
        </w:tabs>
        <w:spacing w:before="0" w:line="240" w:lineRule="auto"/>
        <w:ind w:firstLine="567" w:left="0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</w:t>
      </w:r>
      <w:r>
        <w:rPr>
          <w:rFonts w:ascii="Times New Roman" w:hAnsi="Times New Roman"/>
          <w:spacing w:val="-1"/>
          <w:sz w:val="28"/>
        </w:rPr>
        <w:t xml:space="preserve">    ».</w:t>
      </w:r>
    </w:p>
    <w:p w14:paraId="25000000">
      <w:pPr>
        <w:keepLines w:val="1"/>
        <w:widowControl w:val="0"/>
        <w:tabs>
          <w:tab w:leader="none" w:pos="739" w:val="left"/>
          <w:tab w:leader="none" w:pos="993" w:val="left"/>
        </w:tabs>
        <w:spacing w:before="0" w:line="276" w:lineRule="auto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1.2</w:t>
      </w:r>
      <w:r>
        <w:rPr>
          <w:rFonts w:ascii="Times New Roman" w:hAnsi="Times New Roman"/>
          <w:spacing w:val="-1"/>
          <w:sz w:val="28"/>
        </w:rPr>
        <w:t>. Разделы 4, 5 приложения к постановлению изложить в новой редакции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согласно приложению к настоящему постановлению.</w:t>
      </w:r>
    </w:p>
    <w:p w14:paraId="26000000">
      <w:pPr>
        <w:keepLines w:val="1"/>
        <w:widowControl w:val="0"/>
        <w:tabs>
          <w:tab w:leader="none" w:pos="739" w:val="left"/>
          <w:tab w:leader="none" w:pos="993" w:val="left"/>
        </w:tabs>
        <w:spacing w:before="0" w:line="276" w:lineRule="auto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2. Организационному отделу администрации Крапивинского муниципального округа обнародовать настоящее постановление на информационном стенде а</w:t>
      </w:r>
      <w:r>
        <w:rPr>
          <w:rFonts w:ascii="Times New Roman" w:hAnsi="Times New Roman"/>
          <w:spacing w:val="-1"/>
          <w:sz w:val="28"/>
        </w:rPr>
        <w:t>дминистрации Крапивинского муниципального округа по адресу: пгт. Крапивинский, ул. Юбилейная, 15,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27000000">
      <w:pPr>
        <w:keepLines w:val="1"/>
        <w:widowControl w:val="0"/>
        <w:tabs>
          <w:tab w:leader="none" w:pos="739" w:val="left"/>
          <w:tab w:leader="none" w:pos="993" w:val="left"/>
        </w:tabs>
        <w:spacing w:before="0" w:line="276" w:lineRule="auto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постановление вступает в силу с момента обнародования,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положений, для которых настоящим пунктом установлены иные сроки вступления в силу.</w:t>
      </w:r>
    </w:p>
    <w:p w14:paraId="28000000">
      <w:pPr>
        <w:keepLines w:val="1"/>
        <w:widowControl w:val="0"/>
        <w:tabs>
          <w:tab w:leader="none" w:pos="739" w:val="left"/>
          <w:tab w:leader="none" w:pos="993" w:val="left"/>
        </w:tabs>
        <w:spacing w:before="0" w:line="276" w:lineRule="auto"/>
        <w:ind w:firstLine="992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В приложении к постановлению Паспорт м</w:t>
      </w:r>
      <w:r>
        <w:rPr>
          <w:rFonts w:ascii="Times New Roman" w:hAnsi="Times New Roman"/>
          <w:sz w:val="28"/>
        </w:rPr>
        <w:t>униципальной программы, раздел 4</w:t>
      </w:r>
      <w:r>
        <w:rPr>
          <w:rFonts w:ascii="Times New Roman" w:hAnsi="Times New Roman"/>
          <w:sz w:val="28"/>
        </w:rPr>
        <w:t xml:space="preserve"> текстовой части муниципальной программы в части ресурсного обеспечения на 2025</w:t>
      </w:r>
      <w:r>
        <w:rPr>
          <w:rFonts w:ascii="Times New Roman" w:hAnsi="Times New Roman"/>
          <w:sz w:val="28"/>
        </w:rPr>
        <w:t>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, раздел 5</w:t>
      </w:r>
      <w:r>
        <w:rPr>
          <w:rFonts w:ascii="Times New Roman" w:hAnsi="Times New Roman"/>
          <w:sz w:val="28"/>
        </w:rPr>
        <w:t xml:space="preserve"> текстовой части муниципальной программы в части плановых значений целевого пока</w:t>
      </w:r>
      <w:r>
        <w:rPr>
          <w:rFonts w:ascii="Times New Roman" w:hAnsi="Times New Roman"/>
          <w:sz w:val="28"/>
        </w:rPr>
        <w:t>зателя (индикатора) на 2025</w:t>
      </w:r>
      <w:r>
        <w:rPr>
          <w:rFonts w:ascii="Times New Roman" w:hAnsi="Times New Roman"/>
          <w:sz w:val="28"/>
        </w:rPr>
        <w:t>-2027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(в редакции настоящего постановления) применяются к правоотношениям, возникающим при составлении и исполнении бюджета округа, начиная с бюджета на 2025</w:t>
      </w:r>
      <w:r>
        <w:rPr>
          <w:rFonts w:ascii="Times New Roman" w:hAnsi="Times New Roman"/>
          <w:sz w:val="28"/>
        </w:rPr>
        <w:t xml:space="preserve"> год и на </w:t>
      </w:r>
      <w:r>
        <w:rPr>
          <w:rFonts w:ascii="Times New Roman" w:hAnsi="Times New Roman"/>
          <w:sz w:val="28"/>
        </w:rPr>
        <w:t xml:space="preserve">плановый период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и 2027</w:t>
      </w:r>
      <w:r>
        <w:rPr>
          <w:rFonts w:ascii="Times New Roman" w:hAnsi="Times New Roman"/>
          <w:sz w:val="28"/>
        </w:rPr>
        <w:t xml:space="preserve"> годов.</w:t>
      </w:r>
    </w:p>
    <w:p w14:paraId="29000000">
      <w:pPr>
        <w:spacing w:before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4. Контроль за исполнением настоящего постановления возложить на заместителя главы Крапивинского муниципального округа (по социальным вопросам) Голошумову Е.А.</w:t>
      </w:r>
    </w:p>
    <w:p w14:paraId="2A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2B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2C000000">
      <w:pPr>
        <w:spacing w:before="0" w:line="240" w:lineRule="auto"/>
        <w:ind w:firstLine="0" w:left="0"/>
        <w:rPr>
          <w:rFonts w:ascii="Times New Roman" w:hAnsi="Times New Roman"/>
          <w:sz w:val="28"/>
        </w:rPr>
      </w:pPr>
    </w:p>
    <w:p w14:paraId="2D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Глава </w:t>
      </w:r>
    </w:p>
    <w:p w14:paraId="2E000000">
      <w:pPr>
        <w:spacing w:before="0" w:line="240" w:lineRule="auto"/>
        <w:ind w:firstLine="28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Т.И. Климина</w:t>
      </w:r>
    </w:p>
    <w:p w14:paraId="2F000000">
      <w:pPr>
        <w:spacing w:before="0" w:line="240" w:lineRule="auto"/>
        <w:ind w:firstLine="709" w:left="0"/>
        <w:rPr>
          <w:rFonts w:ascii="Times New Roman" w:hAnsi="Times New Roman"/>
          <w:sz w:val="18"/>
        </w:rPr>
      </w:pPr>
    </w:p>
    <w:p w14:paraId="30000000">
      <w:pPr>
        <w:spacing w:before="0" w:line="240" w:lineRule="auto"/>
        <w:ind w:firstLine="0" w:left="0"/>
        <w:rPr>
          <w:rFonts w:ascii="Times New Roman" w:hAnsi="Times New Roman"/>
          <w:sz w:val="18"/>
        </w:rPr>
      </w:pPr>
    </w:p>
    <w:p w14:paraId="31000000">
      <w:pPr>
        <w:spacing w:before="0" w:line="240" w:lineRule="auto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Екатерина Анатольевна Голошумова, </w:t>
      </w:r>
    </w:p>
    <w:p w14:paraId="32000000">
      <w:pPr>
        <w:spacing w:before="0" w:line="240" w:lineRule="auto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 8(38446)</w:t>
      </w:r>
      <w:r>
        <w:rPr>
          <w:rFonts w:ascii="Times New Roman" w:hAnsi="Times New Roman"/>
          <w:sz w:val="18"/>
        </w:rPr>
        <w:t>21162</w:t>
      </w:r>
    </w:p>
    <w:sectPr>
      <w:headerReference r:id="rId1" w:type="even"/>
      <w:pgSz w:h="16840" w:orient="portrait" w:w="11907"/>
      <w:pgMar w:bottom="1134" w:footer="720" w:gutter="0" w:header="720" w:left="1418" w:right="1134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55"/>
      </w:pPr>
    </w:lvl>
    <w:lvl w:ilvl="2">
      <w:start w:val="1"/>
      <w:numFmt w:val="decimal"/>
      <w:lvlText w:val="%1.%2.%3."/>
      <w:lvlJc w:val="left"/>
      <w:pPr>
        <w:ind w:hanging="720" w:left="2190"/>
      </w:pPr>
    </w:lvl>
    <w:lvl w:ilvl="3">
      <w:start w:val="1"/>
      <w:numFmt w:val="decimal"/>
      <w:lvlText w:val="%1.%2.%3.%4."/>
      <w:lvlJc w:val="left"/>
      <w:pPr>
        <w:ind w:hanging="1080" w:left="3285"/>
      </w:pPr>
    </w:lvl>
    <w:lvl w:ilvl="4">
      <w:start w:val="1"/>
      <w:numFmt w:val="decimal"/>
      <w:lvlText w:val="%1.%2.%3.%4.%5."/>
      <w:lvlJc w:val="left"/>
      <w:pPr>
        <w:ind w:hanging="1080" w:left="4020"/>
      </w:pPr>
    </w:lvl>
    <w:lvl w:ilvl="5">
      <w:start w:val="1"/>
      <w:numFmt w:val="decimal"/>
      <w:lvlText w:val="%1.%2.%3.%4.%5.%6."/>
      <w:lvlJc w:val="left"/>
      <w:pPr>
        <w:ind w:hanging="1440" w:left="5115"/>
      </w:pPr>
    </w:lvl>
    <w:lvl w:ilvl="6">
      <w:start w:val="1"/>
      <w:numFmt w:val="decimal"/>
      <w:lvlText w:val="%1.%2.%3.%4.%5.%6.%7."/>
      <w:lvlJc w:val="left"/>
      <w:pPr>
        <w:ind w:hanging="1800" w:left="6210"/>
      </w:pPr>
    </w:lvl>
    <w:lvl w:ilvl="7">
      <w:start w:val="1"/>
      <w:numFmt w:val="decimal"/>
      <w:lvlText w:val="%1.%2.%3.%4.%5.%6.%7.%8."/>
      <w:lvlJc w:val="left"/>
      <w:pPr>
        <w:ind w:hanging="1800" w:left="6945"/>
      </w:pPr>
    </w:lvl>
    <w:lvl w:ilvl="8">
      <w:start w:val="1"/>
      <w:numFmt w:val="decimal"/>
      <w:lvlText w:val="%1.%2.%3.%4.%5.%6.%7.%8.%9."/>
      <w:lvlJc w:val="left"/>
      <w:pPr>
        <w:ind w:hanging="2160" w:left="8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default="1" w:styleId="Style_4_ch" w:type="character">
    <w:name w:val="Normal"/>
    <w:link w:val="Style_4"/>
    <w:rPr>
      <w:rFonts w:ascii="TimesDL" w:hAnsi="TimesD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"/>
    <w:basedOn w:val="Style_4"/>
    <w:link w:val="Style_10_ch"/>
    <w:pPr>
      <w:tabs>
        <w:tab w:leader="none" w:pos="720" w:val="left"/>
      </w:tabs>
      <w:spacing w:after="160" w:before="0" w:line="240" w:lineRule="exact"/>
      <w:ind w:hanging="720" w:left="720"/>
    </w:pPr>
    <w:rPr>
      <w:rFonts w:ascii="Verdana" w:hAnsi="Verdana"/>
      <w:sz w:val="20"/>
    </w:rPr>
  </w:style>
  <w:style w:styleId="Style_10_ch" w:type="character">
    <w:name w:val="Знак"/>
    <w:basedOn w:val="Style_4_ch"/>
    <w:link w:val="Style_10"/>
    <w:rPr>
      <w:rFonts w:ascii="Verdana" w:hAnsi="Verdana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4_ch"/>
    <w:link w:val="Style_12"/>
    <w:rPr>
      <w:rFonts w:ascii="Cambria" w:hAnsi="Cambria"/>
      <w:b w:val="1"/>
      <w:sz w:val="26"/>
    </w:rPr>
  </w:style>
  <w:style w:styleId="Style_13" w:type="paragraph">
    <w:name w:val="Body Text Indent 2"/>
    <w:basedOn w:val="Style_4"/>
    <w:link w:val="Style_13_ch"/>
    <w:pPr>
      <w:spacing w:after="120" w:line="480" w:lineRule="auto"/>
      <w:ind w:firstLine="0" w:left="283"/>
    </w:pPr>
  </w:style>
  <w:style w:styleId="Style_13_ch" w:type="character">
    <w:name w:val="Body Text Indent 2"/>
    <w:basedOn w:val="Style_4_ch"/>
    <w:link w:val="Style_13"/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заголовок 1"/>
    <w:basedOn w:val="Style_4"/>
    <w:next w:val="Style_4"/>
    <w:link w:val="Style_15_ch"/>
    <w:pPr>
      <w:keepNext w:val="1"/>
      <w:spacing w:after="60" w:before="240"/>
      <w:ind/>
    </w:pPr>
    <w:rPr>
      <w:rFonts w:ascii="Helvetica" w:hAnsi="Helvetica"/>
      <w:b w:val="1"/>
      <w:sz w:val="28"/>
    </w:rPr>
  </w:style>
  <w:style w:styleId="Style_15_ch" w:type="character">
    <w:name w:val="заголовок 1"/>
    <w:basedOn w:val="Style_4_ch"/>
    <w:link w:val="Style_15"/>
    <w:rPr>
      <w:rFonts w:ascii="Helvetica" w:hAnsi="Helvetica"/>
      <w:b w:val="1"/>
      <w:sz w:val="28"/>
    </w:rPr>
  </w:style>
  <w:style w:styleId="Style_16" w:type="paragraph">
    <w:name w:val="Body Text"/>
    <w:basedOn w:val="Style_4"/>
    <w:link w:val="Style_16_ch"/>
    <w:pPr>
      <w:spacing w:after="120"/>
      <w:ind/>
    </w:pPr>
  </w:style>
  <w:style w:styleId="Style_16_ch" w:type="character">
    <w:name w:val="Body Text"/>
    <w:basedOn w:val="Style_4_ch"/>
    <w:link w:val="Style_16"/>
  </w:style>
  <w:style w:styleId="Style_2" w:type="paragraph">
    <w:name w:val="page number"/>
    <w:basedOn w:val="Style_6"/>
    <w:link w:val="Style_2_ch"/>
  </w:style>
  <w:style w:styleId="Style_2_ch" w:type="character">
    <w:name w:val="page number"/>
    <w:basedOn w:val="Style_6_ch"/>
    <w:link w:val="Style_2"/>
  </w:style>
  <w:style w:styleId="Style_17" w:type="paragraph">
    <w:name w:val="Body Text Indent"/>
    <w:basedOn w:val="Style_4"/>
    <w:link w:val="Style_17_ch"/>
    <w:pPr>
      <w:spacing w:before="0" w:line="240" w:lineRule="auto"/>
      <w:ind w:firstLine="709" w:left="0"/>
    </w:pPr>
    <w:rPr>
      <w:rFonts w:ascii="Academy" w:hAnsi="Academy"/>
      <w:color w:val="008080"/>
      <w:sz w:val="28"/>
    </w:rPr>
  </w:style>
  <w:style w:styleId="Style_17_ch" w:type="character">
    <w:name w:val="Body Text Indent"/>
    <w:basedOn w:val="Style_4_ch"/>
    <w:link w:val="Style_17"/>
    <w:rPr>
      <w:rFonts w:ascii="Academy" w:hAnsi="Academy"/>
      <w:color w:val="008080"/>
      <w:sz w:val="28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spacing w:before="0" w:line="240" w:lineRule="auto"/>
      <w:ind w:firstLine="0" w:left="0"/>
      <w:jc w:val="left"/>
      <w:outlineLvl w:val="0"/>
    </w:pPr>
    <w:rPr>
      <w:rFonts w:ascii="Academy" w:hAnsi="Academy"/>
      <w:sz w:val="28"/>
    </w:rPr>
  </w:style>
  <w:style w:styleId="Style_20_ch" w:type="character">
    <w:name w:val="heading 1"/>
    <w:basedOn w:val="Style_4_ch"/>
    <w:link w:val="Style_20"/>
    <w:rPr>
      <w:rFonts w:ascii="Academy" w:hAnsi="Academy"/>
      <w:sz w:val="28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4"/>
    <w:link w:val="Style_25_ch"/>
    <w:pPr>
      <w:spacing w:before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Emphasis"/>
    <w:link w:val="Style_27_ch"/>
    <w:rPr>
      <w:i w:val="1"/>
    </w:rPr>
  </w:style>
  <w:style w:styleId="Style_27_ch" w:type="character">
    <w:name w:val="Emphasis"/>
    <w:link w:val="Style_27"/>
    <w:rPr>
      <w:i w:val="1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basedOn w:val="Style_4"/>
    <w:next w:val="Style_4"/>
    <w:link w:val="Style_31_ch"/>
    <w:uiPriority w:val="11"/>
    <w:qFormat/>
    <w:pPr>
      <w:spacing w:after="60"/>
      <w:ind/>
      <w:jc w:val="center"/>
      <w:outlineLvl w:val="1"/>
    </w:pPr>
    <w:rPr>
      <w:rFonts w:ascii="Calibri Light" w:hAnsi="Calibri Light"/>
    </w:rPr>
  </w:style>
  <w:style w:styleId="Style_31_ch" w:type="character">
    <w:name w:val="Subtitle"/>
    <w:basedOn w:val="Style_4_ch"/>
    <w:link w:val="Style_31"/>
    <w:rPr>
      <w:rFonts w:ascii="Calibri Light" w:hAnsi="Calibri Light"/>
    </w:rPr>
  </w:style>
  <w:style w:styleId="Style_32" w:type="paragraph">
    <w:name w:val="Title"/>
    <w:basedOn w:val="Style_4"/>
    <w:link w:val="Style_32_ch"/>
    <w:uiPriority w:val="10"/>
    <w:qFormat/>
    <w:pPr>
      <w:spacing w:before="0" w:line="240" w:lineRule="auto"/>
      <w:ind w:firstLine="0" w:left="0"/>
      <w:jc w:val="center"/>
    </w:pPr>
    <w:rPr>
      <w:rFonts w:ascii="Times New Roman" w:hAnsi="Times New Roman"/>
      <w:sz w:val="28"/>
    </w:rPr>
  </w:style>
  <w:style w:styleId="Style_32_ch" w:type="character">
    <w:name w:val="Title"/>
    <w:basedOn w:val="Style_4_ch"/>
    <w:link w:val="Style_32"/>
    <w:rPr>
      <w:rFonts w:ascii="Times New Roman" w:hAnsi="Times New Roman"/>
      <w:sz w:val="28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Table!Таблица"/>
    <w:link w:val="Style_34_ch"/>
    <w:rPr>
      <w:rFonts w:ascii="Arial" w:hAnsi="Arial"/>
      <w:sz w:val="24"/>
    </w:rPr>
  </w:style>
  <w:style w:styleId="Style_34_ch" w:type="character">
    <w:name w:val="Table!Таблица"/>
    <w:link w:val="Style_34"/>
    <w:rPr>
      <w:rFonts w:ascii="Arial" w:hAnsi="Arial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36" w:type="table">
    <w:name w:val="Table Grid"/>
    <w:basedOn w:val="Style_3"/>
    <w:pPr>
      <w:spacing w:before="120" w:line="360" w:lineRule="auto"/>
      <w:ind w:firstLine="680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3"/>
    <w:pPr>
      <w:ind w:firstLine="709" w:left="0"/>
      <w:jc w:val="both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2025-02-10T09:12:01Z</dcterms:modified>
</cp:coreProperties>
</file>