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</w:t>
      </w:r>
    </w:p>
    <w:p w14:paraId="04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постановлению администрации</w:t>
      </w:r>
    </w:p>
    <w:p w14:paraId="05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Крапивинского муниципального округа</w:t>
      </w:r>
    </w:p>
    <w:p w14:paraId="06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«___» _______________ 2024 № _____</w:t>
      </w:r>
    </w:p>
    <w:p w14:paraId="07000000">
      <w:pPr>
        <w:ind w:firstLine="0" w:left="0"/>
        <w:jc w:val="right"/>
        <w:rPr>
          <w:rFonts w:ascii="XO Thames" w:hAnsi="XO Thames"/>
          <w:sz w:val="24"/>
        </w:rPr>
      </w:pPr>
    </w:p>
    <w:p w14:paraId="08000000">
      <w:pPr>
        <w:ind w:firstLine="0" w:left="0"/>
        <w:jc w:val="center"/>
        <w:rPr>
          <w:rFonts w:ascii="XO Thames" w:hAnsi="XO Thames"/>
          <w:sz w:val="24"/>
        </w:rPr>
      </w:pPr>
    </w:p>
    <w:p w14:paraId="09000000">
      <w:pPr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 межведомственной комиссии по оказанию содействия добровольному переселению в Крапивинский муниципальный округ Кемеровской области - Кузбасса соотечественников, проживающих за рубежом</w:t>
      </w:r>
    </w:p>
    <w:p w14:paraId="0A000000">
      <w:pPr>
        <w:ind w:firstLine="0" w:left="0"/>
        <w:jc w:val="left"/>
        <w:rPr>
          <w:rFonts w:ascii="XO Thames" w:hAnsi="XO Thames"/>
          <w:sz w:val="28"/>
        </w:rPr>
      </w:pPr>
    </w:p>
    <w:p w14:paraId="0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Харламов Сергей Николаевич        – заместитель главы Крапивинского</w:t>
      </w:r>
    </w:p>
    <w:p w14:paraId="0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 (по экономике),</w:t>
      </w:r>
    </w:p>
    <w:p w14:paraId="0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председатель комиссии</w:t>
      </w:r>
    </w:p>
    <w:p w14:paraId="0E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Бобровская Раиса Владимировна   – начальник отдела экономического </w:t>
      </w:r>
    </w:p>
    <w:p w14:paraId="0F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развития администрации Крапивинского </w:t>
      </w:r>
    </w:p>
    <w:p w14:paraId="10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округа, секретарь</w:t>
      </w:r>
    </w:p>
    <w:p w14:paraId="11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комиссии</w:t>
      </w:r>
    </w:p>
    <w:p w14:paraId="12000000">
      <w:pPr>
        <w:ind w:firstLine="0" w:left="0"/>
        <w:jc w:val="left"/>
        <w:rPr>
          <w:rFonts w:ascii="XO Thames" w:hAnsi="XO Thames"/>
          <w:sz w:val="28"/>
        </w:rPr>
      </w:pPr>
    </w:p>
    <w:p w14:paraId="13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14:paraId="14000000">
      <w:pPr>
        <w:ind w:firstLine="0" w:left="0"/>
        <w:jc w:val="left"/>
        <w:rPr>
          <w:rFonts w:ascii="XO Thames" w:hAnsi="XO Thames"/>
          <w:sz w:val="28"/>
        </w:rPr>
      </w:pPr>
    </w:p>
    <w:p w14:paraId="15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Арнольд Наталья Фридриховна     – первый заместитель главы </w:t>
      </w:r>
    </w:p>
    <w:p w14:paraId="16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Крапивинского муниципального округа</w:t>
      </w:r>
    </w:p>
    <w:p w14:paraId="17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жилищно-коммунальному хозяйству,</w:t>
      </w:r>
    </w:p>
    <w:p w14:paraId="18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капитальному строительству и </w:t>
      </w:r>
    </w:p>
    <w:p w14:paraId="19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дорожному хозяйству)</w:t>
      </w:r>
    </w:p>
    <w:p w14:paraId="1A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Голошумова Екатерина                   – заместитель главы Крапивинского</w:t>
      </w:r>
    </w:p>
    <w:p w14:paraId="1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Анатольевна                                     муниципального округа (по социальным</w:t>
      </w:r>
    </w:p>
    <w:p w14:paraId="1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вопросам</w:t>
      </w:r>
    </w:p>
    <w:p w14:paraId="1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Слонов Евгений Александрович    – заместитель главы Крапивинского</w:t>
      </w:r>
    </w:p>
    <w:p w14:paraId="1E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 (по внутренней</w:t>
      </w:r>
    </w:p>
    <w:p w14:paraId="1F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политике и безопасности)</w:t>
      </w:r>
    </w:p>
    <w:p w14:paraId="20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Реванченко Андрей                          – заместитель главы Крапивинского </w:t>
      </w:r>
    </w:p>
    <w:p w14:paraId="21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Александрович                                 муниципального округа (по сельскому </w:t>
      </w:r>
    </w:p>
    <w:p w14:paraId="22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хозяйству, экологии и лесоустройству)</w:t>
      </w:r>
    </w:p>
    <w:p w14:paraId="23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Щербинина Инна Александровна  – начальник миграционного пункта </w:t>
      </w:r>
    </w:p>
    <w:p w14:paraId="24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Отдела МВД России по Крапивинскому </w:t>
      </w:r>
    </w:p>
    <w:p w14:paraId="25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муниципальному округу </w:t>
      </w:r>
    </w:p>
    <w:p w14:paraId="26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27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Биккулов Тахир Хальфутдинович  – директор ГКУ Центр занятости </w:t>
      </w:r>
    </w:p>
    <w:p w14:paraId="28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населения Крапивинского района</w:t>
      </w:r>
    </w:p>
    <w:p w14:paraId="29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(по согласованию)</w:t>
      </w:r>
    </w:p>
    <w:p w14:paraId="2A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Нигомаев Алексей Викторович      – начальник отдела МВД России по</w:t>
      </w:r>
    </w:p>
    <w:p w14:paraId="2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Крапивинскому муниципальному</w:t>
      </w:r>
    </w:p>
    <w:p w14:paraId="2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округу (по согласованию)</w:t>
      </w:r>
    </w:p>
    <w:p w14:paraId="2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Тузовская Ирина Иосифовна          – начальник Управления социальной </w:t>
      </w:r>
    </w:p>
    <w:p w14:paraId="2E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защиты населения администрации</w:t>
      </w:r>
    </w:p>
    <w:p w14:paraId="2F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Крапивинского муниципального округа</w:t>
      </w:r>
    </w:p>
    <w:p w14:paraId="30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1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Заворин Денис Сергеевич               – начальник Управления образования </w:t>
      </w:r>
    </w:p>
    <w:p w14:paraId="32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</w:t>
      </w:r>
    </w:p>
    <w:p w14:paraId="33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4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5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Гизатулина Юлия Ивановна           – начальник Управления культуры</w:t>
      </w:r>
    </w:p>
    <w:p w14:paraId="36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 </w:t>
      </w:r>
    </w:p>
    <w:p w14:paraId="37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8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9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Заруцкая Алина Васильевна           - и.о. начальника юридического отдела</w:t>
      </w:r>
    </w:p>
    <w:p w14:paraId="3A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 </w:t>
      </w:r>
    </w:p>
    <w:p w14:paraId="3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</w:t>
      </w:r>
    </w:p>
    <w:p w14:paraId="3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</w:t>
      </w:r>
    </w:p>
    <w:p w14:paraId="3E000000">
      <w:pPr>
        <w:ind w:firstLine="0" w:left="0"/>
        <w:jc w:val="left"/>
        <w:rPr>
          <w:rFonts w:ascii="XO Thames" w:hAnsi="XO Thames"/>
          <w:sz w:val="28"/>
        </w:rPr>
      </w:pPr>
    </w:p>
    <w:sectPr>
      <w:headerReference r:id="rId2" w:type="default"/>
      <w:headerReference r:id="rId1" w:type="first"/>
      <w:pgSz w:h="16848" w:orient="portrait" w:w="11908"/>
      <w:pgMar w:bottom="850" w:footer="709" w:gutter="0" w:header="709" w:left="1701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Подзаголовок Знак1"/>
    <w:basedOn w:val="Style_4"/>
    <w:link w:val="Style_3_ch"/>
    <w:rPr>
      <w:rFonts w:asciiTheme="minorAscii" w:hAnsiTheme="minorHAnsi"/>
      <w:color w:themeColor="text1" w:themeTint="A5" w:val="595959"/>
      <w:spacing w:val="15"/>
    </w:rPr>
  </w:style>
  <w:style w:styleId="Style_3_ch" w:type="character">
    <w:name w:val="Подзаголовок Знак1"/>
    <w:basedOn w:val="Style_4_ch"/>
    <w:link w:val="Style_3"/>
    <w:rPr>
      <w:rFonts w:asciiTheme="minorAscii" w:hAnsiTheme="minorHAnsi"/>
      <w:color w:themeColor="text1" w:themeTint="A5" w:val="595959"/>
      <w:spacing w:val="15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 2"/>
    <w:basedOn w:val="Style_2"/>
    <w:link w:val="Style_6_ch"/>
    <w:pPr>
      <w:spacing w:after="120" w:line="480" w:lineRule="auto"/>
      <w:ind/>
    </w:pPr>
  </w:style>
  <w:style w:styleId="Style_6_ch" w:type="character">
    <w:name w:val="Body Text 2"/>
    <w:basedOn w:val="Style_2_ch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link w:val="Style_11_ch"/>
    <w:uiPriority w:val="9"/>
    <w:qFormat/>
    <w:pPr>
      <w:ind/>
      <w:outlineLvl w:val="2"/>
    </w:pPr>
    <w:rPr>
      <w:b w:val="1"/>
      <w:sz w:val="28"/>
    </w:rPr>
  </w:style>
  <w:style w:styleId="Style_11_ch" w:type="character">
    <w:name w:val="heading 3"/>
    <w:basedOn w:val="Style_2_ch"/>
    <w:link w:val="Style_11"/>
    <w:rPr>
      <w:b w:val="1"/>
      <w:sz w:val="28"/>
    </w:rPr>
  </w:style>
  <w:style w:styleId="Style_12" w:type="paragraph">
    <w:name w:val="Title!Название НПА"/>
    <w:basedOn w:val="Style_2"/>
    <w:link w:val="Style_12_ch"/>
    <w:pPr>
      <w:spacing w:after="60" w:before="240"/>
      <w:ind/>
      <w:jc w:val="center"/>
      <w:outlineLvl w:val="0"/>
    </w:pPr>
    <w:rPr>
      <w:b w:val="1"/>
      <w:sz w:val="32"/>
    </w:rPr>
  </w:style>
  <w:style w:styleId="Style_12_ch" w:type="character">
    <w:name w:val="Title!Название НПА"/>
    <w:basedOn w:val="Style_2_ch"/>
    <w:link w:val="Style_12"/>
    <w:rPr>
      <w:b w:val="1"/>
      <w:sz w:val="32"/>
    </w:rPr>
  </w:style>
  <w:style w:styleId="Style_13" w:type="paragraph">
    <w:name w:val="annotation text"/>
    <w:basedOn w:val="Style_2"/>
    <w:link w:val="Style_13_ch"/>
    <w:rPr>
      <w:rFonts w:ascii="Courier" w:hAnsi="Courier"/>
      <w:sz w:val="22"/>
    </w:rPr>
  </w:style>
  <w:style w:styleId="Style_13_ch" w:type="character">
    <w:name w:val="annotation text"/>
    <w:basedOn w:val="Style_2_ch"/>
    <w:link w:val="Style_13"/>
    <w:rPr>
      <w:rFonts w:ascii="Courier" w:hAnsi="Courier"/>
      <w:sz w:val="22"/>
    </w:rPr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List Paragraph1"/>
    <w:basedOn w:val="Style_2"/>
    <w:link w:val="Style_15_ch"/>
    <w:pPr>
      <w:ind w:firstLine="0" w:left="720"/>
    </w:pPr>
  </w:style>
  <w:style w:styleId="Style_15_ch" w:type="character">
    <w:name w:val="List Paragraph1"/>
    <w:basedOn w:val="Style_2_ch"/>
    <w:link w:val="Style_15"/>
  </w:style>
  <w:style w:styleId="Style_16" w:type="paragraph">
    <w:name w:val="Table!"/>
    <w:next w:val="Style_17"/>
    <w:link w:val="Style_16_ch"/>
    <w:pPr>
      <w:ind/>
      <w:jc w:val="center"/>
    </w:pPr>
    <w:rPr>
      <w:rFonts w:ascii="Arial" w:hAnsi="Arial"/>
      <w:b w:val="1"/>
      <w:sz w:val="24"/>
    </w:rPr>
  </w:style>
  <w:style w:styleId="Style_16_ch" w:type="character">
    <w:name w:val="Table!"/>
    <w:link w:val="Style_16"/>
    <w:rPr>
      <w:rFonts w:ascii="Arial" w:hAnsi="Arial"/>
      <w:b w:val="1"/>
      <w:sz w:val="24"/>
    </w:rPr>
  </w:style>
  <w:style w:styleId="Style_18" w:type="paragraph">
    <w:name w:val="WW8Num4z2"/>
    <w:link w:val="Style_18_ch"/>
    <w:rPr>
      <w:rFonts w:ascii="Wingdings" w:hAnsi="Wingdings"/>
    </w:rPr>
  </w:style>
  <w:style w:styleId="Style_18_ch" w:type="character">
    <w:name w:val="WW8Num4z2"/>
    <w:link w:val="Style_18"/>
    <w:rPr>
      <w:rFonts w:ascii="Wingdings" w:hAnsi="Wingdings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2"/>
    <w:next w:val="Style_2"/>
    <w:link w:val="Style_20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0_ch" w:type="character">
    <w:name w:val="heading 5"/>
    <w:basedOn w:val="Style_2_ch"/>
    <w:link w:val="Style_20"/>
    <w:rPr>
      <w:rFonts w:asciiTheme="majorAscii" w:hAnsiTheme="majorHAnsi"/>
      <w:color w:themeColor="accent1" w:themeShade="BF" w:val="376092"/>
    </w:rPr>
  </w:style>
  <w:style w:styleId="Style_21" w:type="paragraph">
    <w:name w:val="Application!Приложение"/>
    <w:link w:val="Style_21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21_ch" w:type="character">
    <w:name w:val="Application!Приложение"/>
    <w:link w:val="Style_21"/>
    <w:rPr>
      <w:rFonts w:ascii="Arial" w:hAnsi="Arial"/>
      <w:b w:val="1"/>
      <w:sz w:val="32"/>
    </w:rPr>
  </w:style>
  <w:style w:styleId="Style_22" w:type="paragraph">
    <w:name w:val="Body Text"/>
    <w:basedOn w:val="Style_2"/>
    <w:link w:val="Style_22_ch"/>
    <w:rPr>
      <w:rFonts w:ascii="Times New Roman" w:hAnsi="Times New Roman"/>
    </w:rPr>
  </w:style>
  <w:style w:styleId="Style_22_ch" w:type="character">
    <w:name w:val="Body Text"/>
    <w:basedOn w:val="Style_2_ch"/>
    <w:link w:val="Style_22"/>
    <w:rPr>
      <w:rFonts w:ascii="Times New Roman" w:hAnsi="Times New Roman"/>
    </w:rPr>
  </w:style>
  <w:style w:styleId="Style_23" w:type="paragraph">
    <w:name w:val="heading 1"/>
    <w:basedOn w:val="Style_2"/>
    <w:next w:val="Style_2"/>
    <w:link w:val="Style_23_ch"/>
    <w:uiPriority w:val="9"/>
    <w:qFormat/>
    <w:pPr>
      <w:ind/>
      <w:jc w:val="center"/>
      <w:outlineLvl w:val="0"/>
    </w:pPr>
    <w:rPr>
      <w:b w:val="1"/>
      <w:sz w:val="32"/>
    </w:rPr>
  </w:style>
  <w:style w:styleId="Style_23_ch" w:type="character">
    <w:name w:val="heading 1"/>
    <w:basedOn w:val="Style_2_ch"/>
    <w:link w:val="Style_23"/>
    <w:rPr>
      <w:b w:val="1"/>
      <w:sz w:val="32"/>
    </w:rPr>
  </w:style>
  <w:style w:styleId="Style_24" w:type="paragraph">
    <w:name w:val="Основной текст + 14 pt"/>
    <w:link w:val="Style_24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24_ch" w:type="character">
    <w:name w:val="Основной текст + 14 pt"/>
    <w:link w:val="Style_24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25" w:type="paragraph">
    <w:name w:val="List Paragraph"/>
    <w:basedOn w:val="Style_2"/>
    <w:link w:val="Style_25_ch"/>
    <w:pPr>
      <w:ind w:firstLine="0" w:left="720"/>
      <w:contextualSpacing w:val="1"/>
    </w:pPr>
  </w:style>
  <w:style w:styleId="Style_25_ch" w:type="character">
    <w:name w:val="List Paragraph"/>
    <w:basedOn w:val="Style_2_ch"/>
    <w:link w:val="Style_25"/>
  </w:style>
  <w:style w:styleId="Style_26" w:type="paragraph">
    <w:name w:val="Hyperlink"/>
    <w:basedOn w:val="Style_4"/>
    <w:link w:val="Style_26_ch"/>
    <w:rPr>
      <w:color w:val="0000FF"/>
      <w:u w:val="none"/>
    </w:rPr>
  </w:style>
  <w:style w:styleId="Style_26_ch" w:type="character">
    <w:name w:val="Hyperlink"/>
    <w:basedOn w:val="Style_4_ch"/>
    <w:link w:val="Style_26"/>
    <w:rPr>
      <w:color w:val="0000FF"/>
      <w:u w:val="non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HTML Variable"/>
    <w:basedOn w:val="Style_4"/>
    <w:link w:val="Style_28_ch"/>
    <w:rPr>
      <w:rFonts w:ascii="Arial" w:hAnsi="Arial"/>
      <w:color w:val="0000FF"/>
      <w:sz w:val="24"/>
      <w:u w:val="none"/>
    </w:rPr>
  </w:style>
  <w:style w:styleId="Style_28_ch" w:type="character">
    <w:name w:val="HTML Variable"/>
    <w:basedOn w:val="Style_4_ch"/>
    <w:link w:val="Style_28"/>
    <w:rPr>
      <w:rFonts w:ascii="Arial" w:hAnsi="Arial"/>
      <w:color w:val="0000FF"/>
      <w:sz w:val="24"/>
      <w:u w:val="none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footer"/>
    <w:basedOn w:val="Style_2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2_ch"/>
    <w:link w:val="Style_31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7" w:type="paragraph">
    <w:name w:val="Table!Таблица"/>
    <w:link w:val="Style_17_ch"/>
    <w:rPr>
      <w:rFonts w:ascii="Arial" w:hAnsi="Arial"/>
      <w:sz w:val="24"/>
    </w:rPr>
  </w:style>
  <w:style w:styleId="Style_17_ch" w:type="character">
    <w:name w:val="Table!Таблица"/>
    <w:link w:val="Style_17"/>
    <w:rPr>
      <w:rFonts w:ascii="Arial" w:hAnsi="Arial"/>
      <w:sz w:val="24"/>
    </w:rPr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Normal (Web)"/>
    <w:basedOn w:val="Style_2"/>
    <w:link w:val="Style_34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4_ch" w:type="character">
    <w:name w:val="Normal (Web)"/>
    <w:basedOn w:val="Style_2_ch"/>
    <w:link w:val="Style_34"/>
    <w:rPr>
      <w:rFonts w:ascii="Times New Roman" w:hAnsi="Times New Roman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  <w:sz w:val="20"/>
    </w:rPr>
  </w:style>
  <w:style w:styleId="Style_35_ch" w:type="character">
    <w:name w:val="ConsPlusTitle"/>
    <w:link w:val="Style_35"/>
    <w:rPr>
      <w:rFonts w:ascii="Arial" w:hAnsi="Arial"/>
      <w:b w:val="1"/>
      <w:sz w:val="20"/>
    </w:rPr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basedOn w:val="Style_2"/>
    <w:link w:val="Style_37_ch"/>
    <w:uiPriority w:val="11"/>
    <w:qFormat/>
    <w:pPr>
      <w:spacing w:before="240"/>
      <w:ind/>
      <w:jc w:val="center"/>
    </w:pPr>
    <w:rPr>
      <w:b w:val="1"/>
      <w:sz w:val="32"/>
    </w:rPr>
  </w:style>
  <w:style w:styleId="Style_37_ch" w:type="character">
    <w:name w:val="Subtitle"/>
    <w:basedOn w:val="Style_2_ch"/>
    <w:link w:val="Style_37"/>
    <w:rPr>
      <w:b w:val="1"/>
      <w:sz w:val="32"/>
    </w:rPr>
  </w:style>
  <w:style w:styleId="Style_38" w:type="paragraph">
    <w:name w:val="Title"/>
    <w:next w:val="Style_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2"/>
    <w:link w:val="Style_39_ch"/>
    <w:uiPriority w:val="9"/>
    <w:qFormat/>
    <w:pPr>
      <w:ind/>
      <w:outlineLvl w:val="3"/>
    </w:pPr>
    <w:rPr>
      <w:b w:val="1"/>
      <w:sz w:val="26"/>
    </w:rPr>
  </w:style>
  <w:style w:styleId="Style_39_ch" w:type="character">
    <w:name w:val="heading 4"/>
    <w:basedOn w:val="Style_2_ch"/>
    <w:link w:val="Style_39"/>
    <w:rPr>
      <w:b w:val="1"/>
      <w:sz w:val="26"/>
    </w:rPr>
  </w:style>
  <w:style w:styleId="Style_40" w:type="paragraph">
    <w:name w:val="heading 2"/>
    <w:basedOn w:val="Style_2"/>
    <w:link w:val="Style_40_ch"/>
    <w:uiPriority w:val="9"/>
    <w:qFormat/>
    <w:pPr>
      <w:ind/>
      <w:jc w:val="center"/>
      <w:outlineLvl w:val="1"/>
    </w:pPr>
    <w:rPr>
      <w:b w:val="1"/>
      <w:sz w:val="30"/>
    </w:rPr>
  </w:style>
  <w:style w:styleId="Style_40_ch" w:type="character">
    <w:name w:val="heading 2"/>
    <w:basedOn w:val="Style_2_ch"/>
    <w:link w:val="Style_40"/>
    <w:rPr>
      <w:b w:val="1"/>
      <w:sz w:val="30"/>
    </w:rPr>
  </w:style>
  <w:style w:styleId="Style_41" w:type="table">
    <w:name w:val="Table List 3"/>
    <w:basedOn w:val="Style_42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2024-11-06T05:55:36Z</dcterms:modified>
</cp:coreProperties>
</file>