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E" w:rsidRPr="00C47F16" w:rsidRDefault="00F17F1E" w:rsidP="00C47F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47F1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F17F1E" w:rsidRPr="00C47F16" w:rsidRDefault="00F17F1E" w:rsidP="00C47F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47F1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F17F1E" w:rsidRPr="00C47F16" w:rsidRDefault="00F17F1E" w:rsidP="00C47F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47F1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17F1E" w:rsidRPr="00C47F16" w:rsidRDefault="00F17F1E" w:rsidP="00C47F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47F16">
        <w:rPr>
          <w:rFonts w:cs="Arial"/>
          <w:b/>
          <w:bCs/>
          <w:kern w:val="28"/>
          <w:sz w:val="32"/>
          <w:szCs w:val="32"/>
        </w:rPr>
        <w:t>от 28.10.2016 №763</w:t>
      </w:r>
    </w:p>
    <w:p w:rsidR="00F17F1E" w:rsidRPr="00C47F16" w:rsidRDefault="00F17F1E" w:rsidP="00C47F16">
      <w:pPr>
        <w:rPr>
          <w:rFonts w:cs="Arial"/>
        </w:rPr>
      </w:pPr>
    </w:p>
    <w:p w:rsidR="00463567" w:rsidRPr="00C47F16" w:rsidRDefault="00463567" w:rsidP="00C47F16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47F16">
        <w:rPr>
          <w:rFonts w:cs="Arial"/>
          <w:b/>
          <w:bCs/>
          <w:kern w:val="32"/>
          <w:sz w:val="32"/>
          <w:szCs w:val="32"/>
        </w:rPr>
        <w:t>Показатели доступности и качества предоставлениямуниципальной услуги</w:t>
      </w:r>
    </w:p>
    <w:p w:rsidR="00463567" w:rsidRPr="00C47F16" w:rsidRDefault="00463567" w:rsidP="00C47F16">
      <w:pPr>
        <w:rPr>
          <w:rFonts w:cs="Arial"/>
        </w:rPr>
      </w:pP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Основными показателями доступности и качества предоставления муниципальной услуги является: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возможность выбора заявителем (представителем заявителя) форм обращения за получением муниципальной услуги;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своевременность предоставления муниципальной услуги в соответствии со стандартами ее предоставления;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возможность получения информации о ходе предоставления муниципальной услуги;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уполномоченного органа;</w:t>
      </w:r>
    </w:p>
    <w:p w:rsidR="00463567" w:rsidRPr="00C47F16" w:rsidRDefault="00463567" w:rsidP="00C47F16">
      <w:pPr>
        <w:rPr>
          <w:rFonts w:cs="Arial"/>
        </w:rPr>
      </w:pPr>
      <w:r w:rsidRPr="00C47F16">
        <w:rPr>
          <w:rFonts w:cs="Arial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заявителей).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возможность беспрепятственного входа в объекты и выхода из них;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№386н.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40D01" w:rsidRPr="00C47F16" w:rsidRDefault="00B40D01" w:rsidP="00C47F16">
      <w:pPr>
        <w:rPr>
          <w:rFonts w:cs="Arial"/>
        </w:rPr>
      </w:pPr>
      <w:r w:rsidRPr="00C47F16">
        <w:rPr>
          <w:rFonts w:cs="Arial"/>
        </w:rPr>
        <w:t>оказание помощи в преодолении барьеров, мешающих получению ими услуг наравне с другими лицами.</w:t>
      </w:r>
    </w:p>
    <w:sectPr w:rsidR="00B40D01" w:rsidRPr="00C47F16" w:rsidSect="00C47F16">
      <w:pgSz w:w="11906" w:h="16838"/>
      <w:pgMar w:top="1134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D3" w:rsidRDefault="00253ED3">
      <w:r>
        <w:separator/>
      </w:r>
    </w:p>
  </w:endnote>
  <w:endnote w:type="continuationSeparator" w:id="1">
    <w:p w:rsidR="00253ED3" w:rsidRDefault="0025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D3" w:rsidRDefault="00253ED3">
      <w:r>
        <w:separator/>
      </w:r>
    </w:p>
  </w:footnote>
  <w:footnote w:type="continuationSeparator" w:id="1">
    <w:p w:rsidR="00253ED3" w:rsidRDefault="0025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23"/>
    <w:rsid w:val="00016289"/>
    <w:rsid w:val="000247A5"/>
    <w:rsid w:val="00036368"/>
    <w:rsid w:val="0004039A"/>
    <w:rsid w:val="0005063B"/>
    <w:rsid w:val="00065BDC"/>
    <w:rsid w:val="0008540A"/>
    <w:rsid w:val="00091451"/>
    <w:rsid w:val="000A41E1"/>
    <w:rsid w:val="000A4AAD"/>
    <w:rsid w:val="000A4AD0"/>
    <w:rsid w:val="000C4862"/>
    <w:rsid w:val="000D269E"/>
    <w:rsid w:val="000E0D28"/>
    <w:rsid w:val="000F41FE"/>
    <w:rsid w:val="00161AC2"/>
    <w:rsid w:val="00195723"/>
    <w:rsid w:val="001A69C2"/>
    <w:rsid w:val="001D6EE2"/>
    <w:rsid w:val="001D74CE"/>
    <w:rsid w:val="00202417"/>
    <w:rsid w:val="00203149"/>
    <w:rsid w:val="002104B0"/>
    <w:rsid w:val="00221234"/>
    <w:rsid w:val="002461B4"/>
    <w:rsid w:val="00253ED3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46D4D"/>
    <w:rsid w:val="003533DD"/>
    <w:rsid w:val="00360867"/>
    <w:rsid w:val="0037457B"/>
    <w:rsid w:val="00377555"/>
    <w:rsid w:val="00380ABF"/>
    <w:rsid w:val="00391213"/>
    <w:rsid w:val="00394FE9"/>
    <w:rsid w:val="003A739D"/>
    <w:rsid w:val="003C1174"/>
    <w:rsid w:val="003C5FF9"/>
    <w:rsid w:val="003D75D0"/>
    <w:rsid w:val="003E1D78"/>
    <w:rsid w:val="00400762"/>
    <w:rsid w:val="00402109"/>
    <w:rsid w:val="004032C8"/>
    <w:rsid w:val="004222E0"/>
    <w:rsid w:val="004350B0"/>
    <w:rsid w:val="00463567"/>
    <w:rsid w:val="00465319"/>
    <w:rsid w:val="0048443B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1A20"/>
    <w:rsid w:val="0066338B"/>
    <w:rsid w:val="0066771A"/>
    <w:rsid w:val="00674EE5"/>
    <w:rsid w:val="0068363F"/>
    <w:rsid w:val="00687C34"/>
    <w:rsid w:val="00691E4F"/>
    <w:rsid w:val="00692501"/>
    <w:rsid w:val="006A79A8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36DD4"/>
    <w:rsid w:val="009448EF"/>
    <w:rsid w:val="00962DB7"/>
    <w:rsid w:val="00963DFA"/>
    <w:rsid w:val="0097294F"/>
    <w:rsid w:val="0098741E"/>
    <w:rsid w:val="009A17C7"/>
    <w:rsid w:val="009B1360"/>
    <w:rsid w:val="009B1CC5"/>
    <w:rsid w:val="009B68DE"/>
    <w:rsid w:val="009D1BEA"/>
    <w:rsid w:val="009D5849"/>
    <w:rsid w:val="009D58BC"/>
    <w:rsid w:val="009F2588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4E8B"/>
    <w:rsid w:val="00AE30EF"/>
    <w:rsid w:val="00AE3193"/>
    <w:rsid w:val="00B02FCB"/>
    <w:rsid w:val="00B254CA"/>
    <w:rsid w:val="00B267E5"/>
    <w:rsid w:val="00B341CD"/>
    <w:rsid w:val="00B36BDB"/>
    <w:rsid w:val="00B36CAC"/>
    <w:rsid w:val="00B40D01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0B42"/>
    <w:rsid w:val="00C1237F"/>
    <w:rsid w:val="00C21831"/>
    <w:rsid w:val="00C22812"/>
    <w:rsid w:val="00C267B2"/>
    <w:rsid w:val="00C27F74"/>
    <w:rsid w:val="00C357BE"/>
    <w:rsid w:val="00C4307C"/>
    <w:rsid w:val="00C449A7"/>
    <w:rsid w:val="00C45143"/>
    <w:rsid w:val="00C47F16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CE720D"/>
    <w:rsid w:val="00D02088"/>
    <w:rsid w:val="00D035FE"/>
    <w:rsid w:val="00D06D74"/>
    <w:rsid w:val="00D70554"/>
    <w:rsid w:val="00D84CCF"/>
    <w:rsid w:val="00D9192D"/>
    <w:rsid w:val="00DB0322"/>
    <w:rsid w:val="00DB0C24"/>
    <w:rsid w:val="00E11091"/>
    <w:rsid w:val="00E17E17"/>
    <w:rsid w:val="00E31B98"/>
    <w:rsid w:val="00E50F77"/>
    <w:rsid w:val="00E74594"/>
    <w:rsid w:val="00EA1989"/>
    <w:rsid w:val="00EA2FF4"/>
    <w:rsid w:val="00EB00B5"/>
    <w:rsid w:val="00EB39B9"/>
    <w:rsid w:val="00EC5805"/>
    <w:rsid w:val="00EC5FB7"/>
    <w:rsid w:val="00EC7DD3"/>
    <w:rsid w:val="00ED0F14"/>
    <w:rsid w:val="00ED712E"/>
    <w:rsid w:val="00F046F8"/>
    <w:rsid w:val="00F12222"/>
    <w:rsid w:val="00F17F1E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C345E"/>
    <w:rsid w:val="00FE1F33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7F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47F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7F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7F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7F1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F16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C5805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7F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47F16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C47F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47F1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C47F1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7F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7F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7F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7F1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7F1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47F1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7F1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7F1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7F1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semiHidden/>
    <w:rsid w:val="00C47F1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7F16"/>
  </w:style>
  <w:style w:type="character" w:styleId="a3">
    <w:name w:val="Hyperlink"/>
    <w:basedOn w:val="a0"/>
    <w:rsid w:val="00C47F16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C580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47F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47F16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C47F1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C47F1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C47F1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7F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7F1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7F1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7F1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2016-09-30T03:23:00Z</cp:lastPrinted>
  <dcterms:created xsi:type="dcterms:W3CDTF">2016-11-18T09:21:00Z</dcterms:created>
  <dcterms:modified xsi:type="dcterms:W3CDTF">2016-11-21T06:54:00Z</dcterms:modified>
</cp:coreProperties>
</file>