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4395"/>
        <w:jc w:val="center"/>
      </w:pPr>
      <w:r>
        <w:t>Приложение №1</w:t>
      </w:r>
    </w:p>
    <w:p w14:paraId="04000000">
      <w:pPr>
        <w:widowControl w:val="1"/>
        <w:ind w:left="4395"/>
        <w:jc w:val="both"/>
      </w:pPr>
      <w:r>
        <w:t>к решению Совета народных депутатов</w:t>
      </w:r>
    </w:p>
    <w:p w14:paraId="05000000">
      <w:pPr>
        <w:widowControl w:val="1"/>
        <w:ind w:left="4395"/>
        <w:jc w:val="both"/>
      </w:pPr>
      <w:r>
        <w:t>Крапивинского муниципального округа</w:t>
      </w:r>
    </w:p>
    <w:p w14:paraId="06000000">
      <w:pPr>
        <w:widowControl w:val="1"/>
        <w:ind w:left="4395"/>
        <w:jc w:val="both"/>
      </w:pPr>
      <w:r>
        <w:t>от _____________ № _______</w:t>
      </w:r>
    </w:p>
    <w:p w14:paraId="07000000">
      <w:pPr>
        <w:widowControl w:val="1"/>
        <w:ind w:left="3540"/>
        <w:jc w:val="center"/>
        <w:rPr>
          <w:sz w:val="28"/>
        </w:rPr>
      </w:pPr>
    </w:p>
    <w:p w14:paraId="08000000">
      <w:pPr>
        <w:widowControl w:val="1"/>
        <w:ind w:left="3540"/>
        <w:jc w:val="center"/>
        <w:rPr>
          <w:sz w:val="28"/>
        </w:rPr>
      </w:pPr>
    </w:p>
    <w:p w14:paraId="09000000">
      <w:pPr>
        <w:widowControl w:val="1"/>
        <w:ind w:left="4395"/>
        <w:jc w:val="center"/>
      </w:pPr>
      <w:r>
        <w:t>Приложение №2</w:t>
      </w:r>
    </w:p>
    <w:p w14:paraId="0A000000">
      <w:pPr>
        <w:widowControl w:val="1"/>
        <w:ind w:left="4395"/>
        <w:jc w:val="both"/>
      </w:pPr>
      <w:r>
        <w:t>к Положению о муниципальном жилищном контроле в Крапивинском муниципальном округ</w:t>
      </w:r>
    </w:p>
    <w:p w14:paraId="0B000000">
      <w:pPr>
        <w:widowControl w:val="1"/>
        <w:ind w:left="3540"/>
        <w:jc w:val="center"/>
        <w:rPr>
          <w:sz w:val="28"/>
        </w:rPr>
      </w:pPr>
    </w:p>
    <w:p w14:paraId="0C000000">
      <w:pPr>
        <w:widowControl w:val="1"/>
        <w:ind w:left="567" w:right="565"/>
        <w:jc w:val="center"/>
        <w:rPr>
          <w:b w:val="1"/>
          <w:sz w:val="28"/>
        </w:rPr>
      </w:pPr>
      <w:r>
        <w:rPr>
          <w:b w:val="1"/>
          <w:sz w:val="28"/>
        </w:rPr>
        <w:t>Типовые индикаторы риска нарушения обязательных требований, используемые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 осуществлении муниципального жилищного контроля</w:t>
      </w:r>
    </w:p>
    <w:p w14:paraId="0D000000">
      <w:pPr>
        <w:rPr>
          <w:sz w:val="28"/>
        </w:rPr>
      </w:pP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</w:t>
      </w:r>
      <w:r>
        <w:rPr>
          <w:sz w:val="28"/>
        </w:rPr>
        <w:t>Р</w:t>
      </w:r>
      <w:r>
        <w:rPr>
          <w:sz w:val="28"/>
        </w:rPr>
        <w:t>егиональн</w:t>
      </w:r>
      <w:r>
        <w:rPr>
          <w:sz w:val="28"/>
        </w:rPr>
        <w:t>ой</w:t>
      </w:r>
      <w:r>
        <w:rPr>
          <w:sz w:val="28"/>
        </w:rPr>
        <w:t xml:space="preserve"> энергетическ</w:t>
      </w:r>
      <w:r>
        <w:rPr>
          <w:sz w:val="28"/>
        </w:rPr>
        <w:t>ой</w:t>
      </w:r>
      <w:r>
        <w:rPr>
          <w:sz w:val="28"/>
        </w:rPr>
        <w:t xml:space="preserve"> комисси</w:t>
      </w:r>
      <w:r>
        <w:rPr>
          <w:sz w:val="28"/>
        </w:rPr>
        <w:t>ей К</w:t>
      </w:r>
      <w:r>
        <w:rPr>
          <w:sz w:val="28"/>
        </w:rPr>
        <w:t>узбасса</w:t>
      </w:r>
      <w:r>
        <w:rPr>
          <w:sz w:val="28"/>
        </w:rPr>
        <w:t>, более трех расчетных периодов подряд.</w:t>
      </w:r>
    </w:p>
    <w:p w14:paraId="10000000">
      <w:pPr>
        <w:widowControl w:val="1"/>
        <w:ind w:firstLine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/>
    </w:pPr>
    <w:rPr>
      <w:rFonts w:ascii="Calibri" w:hAnsi="Calibri"/>
      <w:sz w:val="22"/>
    </w:rPr>
  </w:style>
  <w:style w:styleId="Style_9_ch" w:type="character">
    <w:name w:val="ConsPlusNormal"/>
    <w:link w:val="Style_9"/>
    <w:rPr>
      <w:rFonts w:ascii="Calibri" w:hAnsi="Calibri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Normal"/>
    <w:link w:val="Style_12_ch"/>
    <w:pPr>
      <w:widowControl w:val="0"/>
      <w:ind w:firstLine="720" w:right="19772"/>
    </w:pPr>
    <w:rPr>
      <w:rFonts w:ascii="Arial" w:hAnsi="Arial"/>
    </w:rPr>
  </w:style>
  <w:style w:styleId="Style_12_ch" w:type="character">
    <w:name w:val="ConsNormal"/>
    <w:link w:val="Style_12"/>
    <w:rPr>
      <w:rFonts w:ascii="Arial" w:hAnsi="Arial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5" w:type="paragraph">
    <w:name w:val="heading 1"/>
    <w:basedOn w:val="Style_2"/>
    <w:link w:val="Style_15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5_ch" w:type="character">
    <w:name w:val="heading 1"/>
    <w:basedOn w:val="Style_2_ch"/>
    <w:link w:val="Style_15"/>
    <w:rPr>
      <w:b w:val="1"/>
      <w:sz w:val="48"/>
    </w:rPr>
  </w:style>
  <w:style w:styleId="Style_16" w:type="paragraph">
    <w:name w:val="Hyperlink"/>
    <w:link w:val="Style_16_ch"/>
    <w:rPr>
      <w:color w:val="336699"/>
      <w:u w:val="none"/>
    </w:rPr>
  </w:style>
  <w:style w:styleId="Style_16_ch" w:type="character">
    <w:name w:val="Hyperlink"/>
    <w:link w:val="Style_16"/>
    <w:rPr>
      <w:color w:val="336699"/>
      <w:u w:val="non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2_ch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 Знак Знак1 Знак Знак Знак Знак"/>
    <w:basedOn w:val="Style_2"/>
    <w:link w:val="Style_2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4_ch" w:type="character">
    <w:name w:val=" Знак Знак1 Знак Знак Знак Знак"/>
    <w:basedOn w:val="Style_2_ch"/>
    <w:link w:val="Style_24"/>
    <w:rPr>
      <w:rFonts w:ascii="Verdana" w:hAnsi="Verdana"/>
      <w:sz w:val="20"/>
    </w:rPr>
  </w:style>
  <w:style w:styleId="Style_25" w:type="paragraph">
    <w:name w:val="Body Text Indent 2"/>
    <w:basedOn w:val="Style_2"/>
    <w:link w:val="Style_25_ch"/>
    <w:pPr>
      <w:widowControl w:val="1"/>
      <w:spacing w:after="120" w:line="480" w:lineRule="auto"/>
      <w:ind w:left="283"/>
    </w:pPr>
  </w:style>
  <w:style w:styleId="Style_25_ch" w:type="character">
    <w:name w:val="Body Text Indent 2"/>
    <w:basedOn w:val="Style_2_ch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2"/>
    <w:link w:val="Style_27_ch"/>
    <w:uiPriority w:val="10"/>
    <w:qFormat/>
    <w:pPr>
      <w:widowControl w:val="1"/>
      <w:ind/>
      <w:jc w:val="center"/>
    </w:pPr>
    <w:rPr>
      <w:sz w:val="28"/>
    </w:rPr>
  </w:style>
  <w:style w:styleId="Style_27_ch" w:type="character">
    <w:name w:val="Title"/>
    <w:basedOn w:val="Style_2_ch"/>
    <w:link w:val="Style_27"/>
    <w:rPr>
      <w:sz w:val="28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ody Text"/>
    <w:basedOn w:val="Style_2"/>
    <w:link w:val="Style_29_ch"/>
    <w:pPr>
      <w:widowControl w:val="1"/>
      <w:ind/>
      <w:jc w:val="both"/>
    </w:pPr>
  </w:style>
  <w:style w:styleId="Style_29_ch" w:type="character">
    <w:name w:val="Body Text"/>
    <w:basedOn w:val="Style_2_ch"/>
    <w:link w:val="Style_29"/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Table List 3"/>
    <w:basedOn w:val="Style_31"/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2025-12-23T04:12:01Z</dcterms:created>
  <dcterms:modified xsi:type="dcterms:W3CDTF">2025-12-23T04:12:01Z</dcterms:modified>
</cp:coreProperties>
</file>