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E" w:rsidRDefault="004439EE" w:rsidP="004439EE">
      <w:r>
        <w:t xml:space="preserve">Как учитывается «правило нулевого дохода» при назначении </w:t>
      </w:r>
      <w:r w:rsidR="00F04CDC">
        <w:t xml:space="preserve">Социальным фондом России </w:t>
      </w:r>
      <w:r>
        <w:t xml:space="preserve">единого пособия? </w:t>
      </w:r>
    </w:p>
    <w:p w:rsidR="004439EE" w:rsidRDefault="004439EE" w:rsidP="004439EE"/>
    <w:p w:rsidR="004439EE" w:rsidRDefault="004439EE" w:rsidP="004439EE">
      <w:r>
        <w:t xml:space="preserve">Для назначения единого пособия у взрослых членов семьи </w:t>
      </w:r>
      <w:r w:rsidR="009D6E3D" w:rsidRPr="009D6E3D">
        <w:t>должен быть доход от труд</w:t>
      </w:r>
      <w:r w:rsidR="009D6E3D">
        <w:t>овой или иной деятельности</w:t>
      </w:r>
      <w:r w:rsidR="009D6E3D" w:rsidRPr="009D6E3D">
        <w:t xml:space="preserve"> </w:t>
      </w:r>
      <w:r w:rsidR="009D6E3D">
        <w:t>либо</w:t>
      </w:r>
      <w:r w:rsidR="009D6E3D" w:rsidRPr="009D6E3D">
        <w:t xml:space="preserve"> объективные причины его отсутствия</w:t>
      </w:r>
      <w:r w:rsidR="009D6E3D">
        <w:t xml:space="preserve">. </w:t>
      </w:r>
      <w:r>
        <w:t xml:space="preserve">Это может быть зарплата, выплата по гражданско-правовым договорам, авторские гонорары, доходы от предпринимательской деятельности, включая доходы </w:t>
      </w:r>
      <w:proofErr w:type="spellStart"/>
      <w:r>
        <w:t>самозанятого</w:t>
      </w:r>
      <w:proofErr w:type="spellEnd"/>
      <w:r>
        <w:t xml:space="preserve"> населения, стипендии, пенсии и др. </w:t>
      </w:r>
    </w:p>
    <w:p w:rsidR="004439EE" w:rsidRDefault="004439EE" w:rsidP="004439EE">
      <w:r>
        <w:t xml:space="preserve">Если в течение года у членов семьи был доход хотя бы на протяжении короткого периода, то правило нулевого дохода не применяется. </w:t>
      </w:r>
      <w:r w:rsidR="00E07289">
        <w:t>Но</w:t>
      </w:r>
      <w:r>
        <w:t xml:space="preserve"> если дохода не было, то 10 из 12 месяцев должны быть обоснованы объективными жизненными обстоятельствами, перечень которых мы разместили на карточк</w:t>
      </w:r>
      <w:r w:rsidR="009E617F">
        <w:t>ах</w:t>
      </w:r>
      <w:r w:rsidR="009D6E3D">
        <w:t>.</w:t>
      </w:r>
    </w:p>
    <w:p w:rsidR="004439EE" w:rsidRPr="004439EE" w:rsidRDefault="004439EE" w:rsidP="004439EE">
      <w:bookmarkStart w:id="0" w:name="_GoBack"/>
      <w:bookmarkEnd w:id="0"/>
      <w:r>
        <w:t xml:space="preserve">Подробнее о том, как оценивается имущество и учитываются доходы семьи: </w:t>
      </w:r>
      <w:hyperlink r:id="rId4" w:history="1">
        <w:r w:rsidRPr="000003AD">
          <w:rPr>
            <w:rStyle w:val="a3"/>
          </w:rPr>
          <w:t>https://sfr.gov.ru/grazhdanam/edinoe_posobie/ocenka/</w:t>
        </w:r>
      </w:hyperlink>
    </w:p>
    <w:sectPr w:rsidR="004439EE" w:rsidRPr="0044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E"/>
    <w:rsid w:val="00030E70"/>
    <w:rsid w:val="004439EE"/>
    <w:rsid w:val="00470EE2"/>
    <w:rsid w:val="009D6E3D"/>
    <w:rsid w:val="009E617F"/>
    <w:rsid w:val="00CE4CC3"/>
    <w:rsid w:val="00E07289"/>
    <w:rsid w:val="00F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A41B-74E5-4117-B31F-D00F694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edinoe_posobie/oc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2023-08-08T10:31:00Z</dcterms:created>
  <dcterms:modified xsi:type="dcterms:W3CDTF">2023-08-11T03:43:00Z</dcterms:modified>
</cp:coreProperties>
</file>