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  <w:r w:rsidRPr="006225A0">
        <w:rPr>
          <w:rFonts w:ascii="Times New Roman" w:hAnsi="Times New Roman" w:cs="Times New Roman"/>
          <w:sz w:val="28"/>
          <w:szCs w:val="28"/>
        </w:rPr>
        <w:t>ПЕРЕЧЕНЬ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="00822EDC">
        <w:rPr>
          <w:rFonts w:ascii="Times New Roman" w:hAnsi="Times New Roman" w:cs="Times New Roman"/>
          <w:sz w:val="28"/>
          <w:szCs w:val="28"/>
        </w:rPr>
        <w:t>на 01.</w:t>
      </w:r>
      <w:r w:rsidR="003B1D31">
        <w:rPr>
          <w:rFonts w:ascii="Times New Roman" w:hAnsi="Times New Roman" w:cs="Times New Roman"/>
          <w:sz w:val="28"/>
          <w:szCs w:val="28"/>
        </w:rPr>
        <w:t>06</w:t>
      </w:r>
      <w:r w:rsidR="00822EDC">
        <w:rPr>
          <w:rFonts w:ascii="Times New Roman" w:hAnsi="Times New Roman" w:cs="Times New Roman"/>
          <w:sz w:val="28"/>
          <w:szCs w:val="28"/>
        </w:rPr>
        <w:t>.202</w:t>
      </w:r>
      <w:r w:rsidR="003B1D31">
        <w:rPr>
          <w:rFonts w:ascii="Times New Roman" w:hAnsi="Times New Roman" w:cs="Times New Roman"/>
          <w:sz w:val="28"/>
          <w:szCs w:val="28"/>
        </w:rPr>
        <w:t>1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91"/>
        <w:gridCol w:w="3544"/>
      </w:tblGrid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Крапивинского муниципального округа (далее – НПА Крапивинского муниципального округа), устанавливающий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944161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Крапивинского муниципального округа от 28.07.2020 № 165 «Об установлении и введении в действие земельного налога на территории Крапивинского муниципального округа»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преференций, установленных НПА Крапивинского муниципального округа  </w:t>
            </w:r>
          </w:p>
        </w:tc>
        <w:tc>
          <w:tcPr>
            <w:tcW w:w="3635" w:type="dxa"/>
            <w:gridSpan w:val="2"/>
          </w:tcPr>
          <w:p w:rsidR="002A3705" w:rsidRPr="006225A0" w:rsidRDefault="00D85108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5C0D">
              <w:rPr>
                <w:rFonts w:ascii="Times New Roman" w:hAnsi="Times New Roman" w:cs="Times New Roman"/>
                <w:sz w:val="28"/>
                <w:szCs w:val="28"/>
              </w:rPr>
              <w:t>аявительный характер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Default="0093557F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бюджетные, казенные, автономные учреждения, созданные органом местного самоуправления и финансируемые за счет средств бюджета КМО;</w:t>
            </w:r>
          </w:p>
          <w:p w:rsidR="0093557F" w:rsidRPr="006225A0" w:rsidRDefault="0093557F" w:rsidP="003B1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пенсионеры, получающие пенсии, назначаемые в порядке, установленном пенсионным законодательством</w:t>
            </w:r>
            <w:r w:rsidR="00BA03B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лица, достигшие возраста 60 и 55 лет (соответственно мужчины и женщины), которым в соответствии с законодательством Российской Федерации, выплачивается ежемесячное </w:t>
            </w:r>
            <w:r w:rsidR="00BA0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пожизненное сод</w:t>
            </w:r>
            <w:r w:rsidR="00520E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03B9">
              <w:rPr>
                <w:rFonts w:ascii="Times New Roman" w:hAnsi="Times New Roman" w:cs="Times New Roman"/>
                <w:sz w:val="28"/>
                <w:szCs w:val="28"/>
              </w:rPr>
              <w:t>ржание</w:t>
            </w:r>
            <w:r w:rsidR="00520E7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физические лица, соответствующие условиям, необходимым для назначения пенсии в соответствии с </w:t>
            </w:r>
            <w:r w:rsidR="00A25D54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Федерации, действующим на</w:t>
            </w:r>
            <w:r w:rsidR="001A4601">
              <w:rPr>
                <w:rFonts w:ascii="Times New Roman" w:hAnsi="Times New Roman" w:cs="Times New Roman"/>
                <w:sz w:val="28"/>
                <w:szCs w:val="28"/>
              </w:rPr>
              <w:t xml:space="preserve"> 31 декабря 2018 года.</w:t>
            </w:r>
            <w:proofErr w:type="gramEnd"/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положений НПА Крапивинского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1A4601" w:rsidP="00B345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B3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предоставленного НПА Крапивинского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B3455E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года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6225A0" w:rsidRDefault="00D32B6A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внесения изменений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НПА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6225A0" w:rsidRDefault="00D32B6A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B6A">
              <w:rPr>
                <w:rFonts w:ascii="Times New Roman" w:hAnsi="Times New Roman" w:cs="Times New Roman"/>
                <w:sz w:val="28"/>
                <w:szCs w:val="28"/>
              </w:rPr>
              <w:t>До внесения изменений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налогового расхода 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8762F7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2A3705" w:rsidRPr="006225A0" w:rsidTr="00C83A6B">
        <w:trPr>
          <w:trHeight w:val="90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0568A8" w:rsidP="000568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</w:t>
            </w:r>
          </w:p>
        </w:tc>
      </w:tr>
      <w:tr w:rsidR="002A3705" w:rsidRPr="006225A0" w:rsidTr="00C83A6B">
        <w:trPr>
          <w:trHeight w:val="88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НПА Крапивинского муниципального округа</w:t>
            </w:r>
          </w:p>
        </w:tc>
        <w:tc>
          <w:tcPr>
            <w:tcW w:w="3544" w:type="dxa"/>
          </w:tcPr>
          <w:p w:rsidR="002A3705" w:rsidRPr="006225A0" w:rsidRDefault="00F46C3B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социальной защиты (поддержки) учреждений социальной сферы и пенсионеров по старости</w:t>
            </w:r>
          </w:p>
        </w:tc>
      </w:tr>
      <w:tr w:rsidR="002A3705" w:rsidRPr="006225A0" w:rsidTr="00C83A6B">
        <w:trPr>
          <w:trHeight w:val="825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НПА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3D75BB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44" w:type="dxa"/>
          </w:tcPr>
          <w:p w:rsidR="001B5A2A" w:rsidRPr="001B5A2A" w:rsidRDefault="001B5A2A" w:rsidP="001B5A2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земельные 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5A2A" w:rsidRPr="001B5A2A" w:rsidRDefault="001B5A2A" w:rsidP="001B5A2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отнесенны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1B5A2A" w:rsidRPr="001B5A2A" w:rsidRDefault="001B5A2A" w:rsidP="001B5A2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>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</w:t>
            </w:r>
            <w:r w:rsidR="008E52BC">
              <w:rPr>
                <w:rFonts w:ascii="Times New Roman" w:hAnsi="Times New Roman"/>
                <w:sz w:val="28"/>
                <w:szCs w:val="28"/>
              </w:rPr>
              <w:t>е</w:t>
            </w:r>
            <w:r w:rsidR="00277547">
              <w:rPr>
                <w:rFonts w:ascii="Times New Roman" w:hAnsi="Times New Roman"/>
                <w:sz w:val="28"/>
                <w:szCs w:val="28"/>
              </w:rPr>
              <w:t xml:space="preserve"> (предоставленные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>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</w:t>
            </w:r>
            <w:r w:rsidR="008E52BC"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деятельности);</w:t>
            </w:r>
            <w:proofErr w:type="gramEnd"/>
          </w:p>
          <w:p w:rsidR="001B5A2A" w:rsidRPr="001B5A2A" w:rsidRDefault="001B5A2A" w:rsidP="001B5A2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не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деятельности,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A2A">
              <w:rPr>
                <w:rFonts w:ascii="Times New Roman" w:hAnsi="Times New Roman"/>
                <w:sz w:val="28"/>
                <w:szCs w:val="28"/>
              </w:rPr>
              <w:lastRenderedPageBreak/>
              <w:t>(предоставленны</w:t>
            </w:r>
            <w:r w:rsidR="00277547"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>) для ведения личного подсобного хозяйства, садоводства или огородничества, а также земельны</w:t>
            </w:r>
            <w:r w:rsidR="008E52BC"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участков общего назначения, предусмотренны</w:t>
            </w:r>
            <w:r w:rsidR="008E52BC">
              <w:rPr>
                <w:rFonts w:ascii="Times New Roman" w:hAnsi="Times New Roman"/>
                <w:sz w:val="28"/>
                <w:szCs w:val="28"/>
              </w:rPr>
              <w:t>е</w:t>
            </w:r>
            <w:r w:rsidRPr="001B5A2A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2A3705" w:rsidRPr="006225A0" w:rsidRDefault="008E52BC" w:rsidP="00670A74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B5A2A" w:rsidRPr="001B5A2A">
              <w:rPr>
                <w:rFonts w:ascii="Times New Roman" w:hAnsi="Times New Roman"/>
                <w:sz w:val="28"/>
                <w:szCs w:val="28"/>
              </w:rPr>
              <w:t xml:space="preserve"> ограниченны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B5A2A" w:rsidRPr="001B5A2A">
              <w:rPr>
                <w:rFonts w:ascii="Times New Roman" w:hAnsi="Times New Roman"/>
                <w:sz w:val="28"/>
                <w:szCs w:val="28"/>
              </w:rPr>
              <w:t xml:space="preserve"> в обороте в соответствии с законодательством Российской Федерации, 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B5A2A" w:rsidRPr="001B5A2A">
              <w:rPr>
                <w:rFonts w:ascii="Times New Roman" w:hAnsi="Times New Roman"/>
                <w:sz w:val="28"/>
                <w:szCs w:val="28"/>
              </w:rPr>
              <w:t xml:space="preserve"> для обеспечения обороны,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 и таможенных нужд;</w:t>
            </w:r>
          </w:p>
        </w:tc>
      </w:tr>
      <w:tr w:rsidR="002A3705" w:rsidRPr="006225A0" w:rsidTr="00C83A6B">
        <w:trPr>
          <w:trHeight w:val="94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44" w:type="dxa"/>
          </w:tcPr>
          <w:p w:rsidR="002A3705" w:rsidRDefault="00525D93" w:rsidP="00525D9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 процента кадастровой стоимости в отношении земельных участков;</w:t>
            </w:r>
          </w:p>
          <w:p w:rsidR="00525D93" w:rsidRPr="006225A0" w:rsidRDefault="00F46C3B" w:rsidP="00CF55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5D93">
              <w:rPr>
                <w:rFonts w:ascii="Times New Roman" w:hAnsi="Times New Roman"/>
                <w:sz w:val="28"/>
                <w:szCs w:val="28"/>
              </w:rPr>
              <w:t>1,5 процен</w:t>
            </w:r>
            <w:r w:rsidR="00CF5598">
              <w:rPr>
                <w:rFonts w:ascii="Times New Roman" w:hAnsi="Times New Roman"/>
                <w:sz w:val="28"/>
                <w:szCs w:val="28"/>
              </w:rPr>
              <w:t>та в отношении прочих земельных участков.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Крапивинского муниципального округа и (или)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округа,  в связи с предоставлением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9F39EB" w:rsidP="009F39EB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достижения целей, не относящихся к муниципальным программам Крапивинского муниципального округа,  </w:t>
            </w: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общероссийскому </w:t>
            </w:r>
            <w:hyperlink r:id="rId9" w:history="1">
              <w:r w:rsidRPr="006225A0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деятельности), к которому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относится налоговый расход Крапивинского муниципального округа (если налоговый расход Крапивинского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544" w:type="dxa"/>
          </w:tcPr>
          <w:p w:rsidR="002A3705" w:rsidRDefault="00A82FE3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84.11.3 (учреждения образования и культуры)</w:t>
            </w:r>
          </w:p>
          <w:p w:rsidR="00A82FE3" w:rsidRDefault="00A82FE3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85.41 (</w:t>
            </w:r>
            <w:r w:rsidR="00AE44D8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AE44D8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образования)</w:t>
            </w:r>
          </w:p>
          <w:p w:rsidR="00A82FE3" w:rsidRDefault="00A82FE3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85.12</w:t>
            </w:r>
            <w:r w:rsidR="00AE44D8">
              <w:rPr>
                <w:rFonts w:ascii="Times New Roman" w:hAnsi="Times New Roman"/>
                <w:sz w:val="28"/>
                <w:szCs w:val="28"/>
              </w:rPr>
              <w:t xml:space="preserve"> (школы)</w:t>
            </w:r>
          </w:p>
          <w:p w:rsidR="00A82FE3" w:rsidRPr="006225A0" w:rsidRDefault="00A82FE3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85.11</w:t>
            </w:r>
            <w:r w:rsidR="00AE44D8">
              <w:rPr>
                <w:rFonts w:ascii="Times New Roman" w:hAnsi="Times New Roman"/>
                <w:sz w:val="28"/>
                <w:szCs w:val="28"/>
              </w:rPr>
              <w:t xml:space="preserve"> (детские сады)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Фискальные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плательщикам налогов в соответствии с НПА Крапивинского муниципального округа за отчетный год и за год, предшествующий отчетному году, тыс. рублей</w:t>
            </w:r>
          </w:p>
        </w:tc>
        <w:tc>
          <w:tcPr>
            <w:tcW w:w="3635" w:type="dxa"/>
            <w:gridSpan w:val="2"/>
          </w:tcPr>
          <w:p w:rsidR="002A3705" w:rsidRPr="000530D3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</w:t>
            </w:r>
            <w:r w:rsidR="00134685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proofErr w:type="gramStart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-Кузбасса</w:t>
            </w:r>
            <w:r w:rsidR="00053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745A" w:rsidRPr="007E4CFA" w:rsidRDefault="000530D3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D333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9745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D333C">
              <w:rPr>
                <w:rFonts w:ascii="Times New Roman" w:hAnsi="Times New Roman" w:cs="Times New Roman"/>
                <w:sz w:val="28"/>
                <w:szCs w:val="28"/>
              </w:rPr>
              <w:t>4837,8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D333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r w:rsidR="00CD333C">
              <w:rPr>
                <w:rFonts w:ascii="Times New Roman" w:hAnsi="Times New Roman" w:cs="Times New Roman"/>
                <w:sz w:val="28"/>
                <w:szCs w:val="28"/>
              </w:rPr>
              <w:t xml:space="preserve">, (в </w:t>
            </w:r>
            <w:proofErr w:type="spellStart"/>
            <w:r w:rsidR="00CD333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CD333C">
              <w:rPr>
                <w:rFonts w:ascii="Times New Roman" w:hAnsi="Times New Roman" w:cs="Times New Roman"/>
                <w:sz w:val="28"/>
                <w:szCs w:val="28"/>
              </w:rPr>
              <w:t>. физические лица 593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9745A" w:rsidRPr="0069745A" w:rsidRDefault="000530D3" w:rsidP="00335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9745A" w:rsidRPr="007E4C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3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45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D333C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  <w:r w:rsidR="004A6FE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7E4CFA">
              <w:rPr>
                <w:sz w:val="28"/>
                <w:szCs w:val="28"/>
              </w:rPr>
              <w:t xml:space="preserve">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, (в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физические лица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652,5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635" w:type="dxa"/>
            <w:gridSpan w:val="2"/>
          </w:tcPr>
          <w:p w:rsidR="002A3705" w:rsidRDefault="002A3705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</w:t>
            </w:r>
            <w:r w:rsidR="00053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43EF" w:rsidRPr="007E4CFA" w:rsidRDefault="002D3649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УО администрации КМО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2108,4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3EF" w:rsidRPr="007E4CFA" w:rsidRDefault="002D3649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proofErr w:type="spellStart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МПСиТ</w:t>
            </w:r>
            <w:proofErr w:type="spellEnd"/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КМО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2173,3</w:t>
            </w:r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7E4CFA" w:rsidRPr="007E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ADD" w:rsidRPr="007E4CFA" w:rsidRDefault="00837ADD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АКМО -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1311,46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2D3649" w:rsidRPr="00AC4148" w:rsidRDefault="002D3649" w:rsidP="00FA4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преференцией, установленных НПА Крапивинского муниципального округа, единиц</w:t>
            </w:r>
          </w:p>
        </w:tc>
        <w:tc>
          <w:tcPr>
            <w:tcW w:w="3635" w:type="dxa"/>
            <w:gridSpan w:val="2"/>
          </w:tcPr>
          <w:p w:rsidR="002A3705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proofErr w:type="gramStart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-Кузбасса</w:t>
            </w:r>
            <w:r w:rsidR="002F4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D70" w:rsidRDefault="002F43EF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FF4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D70" w:rsidRDefault="002F43EF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–юридические лица</w:t>
            </w:r>
            <w:r w:rsidR="00D318A4" w:rsidRPr="007E4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9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43EF" w:rsidRPr="007E4CFA" w:rsidRDefault="002F43EF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физические лица -26</w:t>
            </w:r>
            <w:r w:rsidR="00FF49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D70" w:rsidRDefault="002F43EF" w:rsidP="00D31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FF4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4C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43EF" w:rsidRPr="006225A0" w:rsidRDefault="00FF49AE" w:rsidP="00FF4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юридические лица 20</w:t>
            </w:r>
            <w:r w:rsidR="002F43EF" w:rsidRPr="007E4CFA">
              <w:rPr>
                <w:rFonts w:ascii="Times New Roman" w:hAnsi="Times New Roman" w:cs="Times New Roman"/>
                <w:sz w:val="28"/>
                <w:szCs w:val="28"/>
              </w:rPr>
              <w:t>, физические лица-</w:t>
            </w:r>
            <w:r w:rsidR="00D318A4" w:rsidRPr="007E4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96" w:type="dxa"/>
          </w:tcPr>
          <w:p w:rsidR="002A3705" w:rsidRPr="006225A0" w:rsidRDefault="002A3705" w:rsidP="002F4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Крапивинского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округа плательщиками налогов, имеющими право на налоговые льготы, освобождения и иные преференции, установленные НПА Крапивинского муниципального округа, </w:t>
            </w:r>
            <w:proofErr w:type="spellStart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3635" w:type="dxa"/>
            <w:gridSpan w:val="2"/>
          </w:tcPr>
          <w:p w:rsidR="002A3705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межрайонной инспекции ФНС</w:t>
            </w:r>
            <w:r w:rsidR="00E43D70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Кемеровской област</w:t>
            </w:r>
            <w:proofErr w:type="gramStart"/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4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F49AE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  <w:r w:rsidR="00D318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8A4" w:rsidRPr="00455629" w:rsidRDefault="00D318A4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 -</w:t>
            </w:r>
            <w:r w:rsidR="00FF49AE">
              <w:rPr>
                <w:rFonts w:ascii="Times New Roman" w:hAnsi="Times New Roman" w:cs="Times New Roman"/>
                <w:sz w:val="28"/>
                <w:szCs w:val="28"/>
              </w:rPr>
              <w:t>5593,2</w:t>
            </w:r>
            <w:r w:rsidR="001E4BBD" w:rsidRPr="00455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BBD" w:rsidRPr="004556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E4BBD" w:rsidRPr="004556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E4BBD" w:rsidRPr="004556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18A4" w:rsidRPr="006225A0" w:rsidRDefault="00D318A4" w:rsidP="00FF4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2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 </w:t>
            </w:r>
            <w:r w:rsidR="00455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49AE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  <w:bookmarkStart w:id="1" w:name="_GoBack"/>
            <w:bookmarkEnd w:id="1"/>
            <w:r w:rsidRPr="00455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2A3705" w:rsidRPr="006225A0" w:rsidTr="00C83A6B">
        <w:tc>
          <w:tcPr>
            <w:tcW w:w="454" w:type="dxa"/>
          </w:tcPr>
          <w:p w:rsidR="002A3705" w:rsidRPr="003E114F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1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96" w:type="dxa"/>
          </w:tcPr>
          <w:p w:rsidR="002A3705" w:rsidRPr="003E114F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>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635" w:type="dxa"/>
            <w:gridSpan w:val="2"/>
          </w:tcPr>
          <w:p w:rsidR="002A3705" w:rsidRPr="003E114F" w:rsidRDefault="003E114F" w:rsidP="003E1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>Данные по о</w:t>
            </w:r>
            <w:r w:rsidR="009F39EB" w:rsidRPr="003E114F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F39EB" w:rsidRPr="003E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>налогов, задекларированных</w:t>
            </w:r>
            <w:r w:rsidR="009F39EB" w:rsidRPr="003E114F">
              <w:rPr>
                <w:rFonts w:ascii="Times New Roman" w:hAnsi="Times New Roman" w:cs="Times New Roman"/>
                <w:sz w:val="28"/>
                <w:szCs w:val="28"/>
              </w:rPr>
              <w:t xml:space="preserve"> для уплаты в бюджет Крапивинского муниципального округа плательщиками налогов, имеющими право на налоговые льготы, освобождения и иные преференции, за шесть лет, предшествующих отчетному финансовому году</w:t>
            </w:r>
            <w:r w:rsidRPr="003E114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отсутствуют.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455629" w:rsidRDefault="002A3705" w:rsidP="004556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</w:t>
            </w:r>
            <w:r w:rsidR="004556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629" w:rsidRPr="006225A0" w:rsidRDefault="00455629" w:rsidP="004556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29">
              <w:rPr>
                <w:rFonts w:ascii="Times New Roman" w:hAnsi="Times New Roman" w:cs="Times New Roman"/>
                <w:sz w:val="28"/>
                <w:szCs w:val="28"/>
              </w:rPr>
              <w:t>налоговые расходы признаны эффективными, востребованными, соответствуют целям муниципальных программ и социально-экономической политики Крапивинского муниципального округа</w:t>
            </w:r>
          </w:p>
          <w:p w:rsidR="002A3705" w:rsidRPr="006225A0" w:rsidRDefault="002A3705" w:rsidP="004556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02F" w:rsidRPr="006225A0" w:rsidRDefault="004E502F" w:rsidP="0086732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sectPr w:rsidR="004E502F" w:rsidRPr="006225A0" w:rsidSect="003B6832">
      <w:headerReference w:type="default" r:id="rId10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91" w:rsidRDefault="00880B91" w:rsidP="00FE411C">
      <w:r>
        <w:separator/>
      </w:r>
    </w:p>
  </w:endnote>
  <w:endnote w:type="continuationSeparator" w:id="0">
    <w:p w:rsidR="00880B91" w:rsidRDefault="00880B91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91" w:rsidRDefault="00880B91" w:rsidP="00FE411C">
      <w:r>
        <w:separator/>
      </w:r>
    </w:p>
  </w:footnote>
  <w:footnote w:type="continuationSeparator" w:id="0">
    <w:p w:rsidR="00880B91" w:rsidRDefault="00880B91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23416"/>
      <w:docPartObj>
        <w:docPartGallery w:val="Page Numbers (Top of Page)"/>
        <w:docPartUnique/>
      </w:docPartObj>
    </w:sdtPr>
    <w:sdtEndPr/>
    <w:sdtContent>
      <w:p w:rsidR="00455629" w:rsidRDefault="00455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AE">
          <w:rPr>
            <w:noProof/>
          </w:rPr>
          <w:t>6</w:t>
        </w:r>
        <w:r>
          <w:fldChar w:fldCharType="end"/>
        </w:r>
      </w:p>
    </w:sdtContent>
  </w:sdt>
  <w:p w:rsidR="00455629" w:rsidRDefault="0045562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02AF8"/>
    <w:rsid w:val="00012FD0"/>
    <w:rsid w:val="00027509"/>
    <w:rsid w:val="00031EB1"/>
    <w:rsid w:val="00041A28"/>
    <w:rsid w:val="0005212B"/>
    <w:rsid w:val="000530D3"/>
    <w:rsid w:val="000568A8"/>
    <w:rsid w:val="00066D5D"/>
    <w:rsid w:val="00085637"/>
    <w:rsid w:val="000F1889"/>
    <w:rsid w:val="000F1D21"/>
    <w:rsid w:val="000F7BD8"/>
    <w:rsid w:val="00134685"/>
    <w:rsid w:val="00140A02"/>
    <w:rsid w:val="001752A7"/>
    <w:rsid w:val="0018310B"/>
    <w:rsid w:val="00187707"/>
    <w:rsid w:val="001A4601"/>
    <w:rsid w:val="001B1240"/>
    <w:rsid w:val="001B3F20"/>
    <w:rsid w:val="001B497B"/>
    <w:rsid w:val="001B5A2A"/>
    <w:rsid w:val="001C7C77"/>
    <w:rsid w:val="001E3FB7"/>
    <w:rsid w:val="001E473F"/>
    <w:rsid w:val="001E4BBD"/>
    <w:rsid w:val="00203832"/>
    <w:rsid w:val="0024046A"/>
    <w:rsid w:val="0026340D"/>
    <w:rsid w:val="00277355"/>
    <w:rsid w:val="00277547"/>
    <w:rsid w:val="002A3705"/>
    <w:rsid w:val="002D3649"/>
    <w:rsid w:val="002F2B94"/>
    <w:rsid w:val="002F43EF"/>
    <w:rsid w:val="002F4D9D"/>
    <w:rsid w:val="003100AF"/>
    <w:rsid w:val="00316306"/>
    <w:rsid w:val="0032071F"/>
    <w:rsid w:val="0032473D"/>
    <w:rsid w:val="00335C9C"/>
    <w:rsid w:val="00354C5E"/>
    <w:rsid w:val="00362547"/>
    <w:rsid w:val="00364F62"/>
    <w:rsid w:val="00374711"/>
    <w:rsid w:val="003B1D31"/>
    <w:rsid w:val="003B3B0F"/>
    <w:rsid w:val="003B6832"/>
    <w:rsid w:val="003C3852"/>
    <w:rsid w:val="003C4CE7"/>
    <w:rsid w:val="003D75BB"/>
    <w:rsid w:val="003E114F"/>
    <w:rsid w:val="003F00D3"/>
    <w:rsid w:val="003F3794"/>
    <w:rsid w:val="003F6E76"/>
    <w:rsid w:val="004073DF"/>
    <w:rsid w:val="00453B3A"/>
    <w:rsid w:val="00455629"/>
    <w:rsid w:val="00491213"/>
    <w:rsid w:val="0049353D"/>
    <w:rsid w:val="004A6FEA"/>
    <w:rsid w:val="004C4621"/>
    <w:rsid w:val="004D1F56"/>
    <w:rsid w:val="004E2CF8"/>
    <w:rsid w:val="004E502F"/>
    <w:rsid w:val="00520E72"/>
    <w:rsid w:val="00522C1B"/>
    <w:rsid w:val="00525D93"/>
    <w:rsid w:val="00541009"/>
    <w:rsid w:val="00571518"/>
    <w:rsid w:val="005B5A16"/>
    <w:rsid w:val="005E102E"/>
    <w:rsid w:val="005F1403"/>
    <w:rsid w:val="005F5775"/>
    <w:rsid w:val="005F5C0D"/>
    <w:rsid w:val="005F6CC8"/>
    <w:rsid w:val="006225A0"/>
    <w:rsid w:val="0064144B"/>
    <w:rsid w:val="006545C5"/>
    <w:rsid w:val="00656859"/>
    <w:rsid w:val="00670A74"/>
    <w:rsid w:val="0069052F"/>
    <w:rsid w:val="0069745A"/>
    <w:rsid w:val="006A0BB6"/>
    <w:rsid w:val="006B01BA"/>
    <w:rsid w:val="006B01BC"/>
    <w:rsid w:val="006D5CDC"/>
    <w:rsid w:val="007039AF"/>
    <w:rsid w:val="007061CC"/>
    <w:rsid w:val="007074CC"/>
    <w:rsid w:val="00713613"/>
    <w:rsid w:val="00716B1B"/>
    <w:rsid w:val="0075786F"/>
    <w:rsid w:val="007652C9"/>
    <w:rsid w:val="007806F4"/>
    <w:rsid w:val="007A06B8"/>
    <w:rsid w:val="007A3E25"/>
    <w:rsid w:val="007D6DB0"/>
    <w:rsid w:val="007E4CFA"/>
    <w:rsid w:val="007E72AA"/>
    <w:rsid w:val="00822EDC"/>
    <w:rsid w:val="00837ADD"/>
    <w:rsid w:val="00867326"/>
    <w:rsid w:val="008762F7"/>
    <w:rsid w:val="00880B91"/>
    <w:rsid w:val="008A1A93"/>
    <w:rsid w:val="008B7C12"/>
    <w:rsid w:val="008C0B1C"/>
    <w:rsid w:val="008E52BC"/>
    <w:rsid w:val="00912AA4"/>
    <w:rsid w:val="00922F45"/>
    <w:rsid w:val="0093557F"/>
    <w:rsid w:val="00940BF7"/>
    <w:rsid w:val="00944161"/>
    <w:rsid w:val="00950119"/>
    <w:rsid w:val="0096044C"/>
    <w:rsid w:val="00985F69"/>
    <w:rsid w:val="009979C7"/>
    <w:rsid w:val="009B584E"/>
    <w:rsid w:val="009D3054"/>
    <w:rsid w:val="009F1A30"/>
    <w:rsid w:val="009F39EB"/>
    <w:rsid w:val="009F44BC"/>
    <w:rsid w:val="009F6640"/>
    <w:rsid w:val="00A1068A"/>
    <w:rsid w:val="00A137D0"/>
    <w:rsid w:val="00A17B61"/>
    <w:rsid w:val="00A25D54"/>
    <w:rsid w:val="00A414EE"/>
    <w:rsid w:val="00A5679C"/>
    <w:rsid w:val="00A7664C"/>
    <w:rsid w:val="00A82FE3"/>
    <w:rsid w:val="00AA3E84"/>
    <w:rsid w:val="00AB0719"/>
    <w:rsid w:val="00AC1FAA"/>
    <w:rsid w:val="00AC2695"/>
    <w:rsid w:val="00AC4148"/>
    <w:rsid w:val="00AE44D8"/>
    <w:rsid w:val="00AE7AAF"/>
    <w:rsid w:val="00AF13D1"/>
    <w:rsid w:val="00AF205C"/>
    <w:rsid w:val="00B00065"/>
    <w:rsid w:val="00B22D55"/>
    <w:rsid w:val="00B23D30"/>
    <w:rsid w:val="00B3278C"/>
    <w:rsid w:val="00B3455E"/>
    <w:rsid w:val="00B80965"/>
    <w:rsid w:val="00BA03B9"/>
    <w:rsid w:val="00BA3FC1"/>
    <w:rsid w:val="00BB6791"/>
    <w:rsid w:val="00BD5049"/>
    <w:rsid w:val="00BF40D3"/>
    <w:rsid w:val="00BF47AE"/>
    <w:rsid w:val="00C13E3F"/>
    <w:rsid w:val="00C173D1"/>
    <w:rsid w:val="00C17F2F"/>
    <w:rsid w:val="00C220CB"/>
    <w:rsid w:val="00C22168"/>
    <w:rsid w:val="00C83A6B"/>
    <w:rsid w:val="00C92045"/>
    <w:rsid w:val="00CB200B"/>
    <w:rsid w:val="00CD0738"/>
    <w:rsid w:val="00CD333C"/>
    <w:rsid w:val="00CE4DBD"/>
    <w:rsid w:val="00CF2239"/>
    <w:rsid w:val="00CF5598"/>
    <w:rsid w:val="00D008D4"/>
    <w:rsid w:val="00D1249F"/>
    <w:rsid w:val="00D26BDC"/>
    <w:rsid w:val="00D27CD1"/>
    <w:rsid w:val="00D318A4"/>
    <w:rsid w:val="00D32B6A"/>
    <w:rsid w:val="00D40626"/>
    <w:rsid w:val="00D536F8"/>
    <w:rsid w:val="00D54FAA"/>
    <w:rsid w:val="00D718BC"/>
    <w:rsid w:val="00D85108"/>
    <w:rsid w:val="00DA0C05"/>
    <w:rsid w:val="00DC7360"/>
    <w:rsid w:val="00E16D64"/>
    <w:rsid w:val="00E36F69"/>
    <w:rsid w:val="00E42DF0"/>
    <w:rsid w:val="00E43D70"/>
    <w:rsid w:val="00E50CF6"/>
    <w:rsid w:val="00E816D8"/>
    <w:rsid w:val="00E9621C"/>
    <w:rsid w:val="00EA75A9"/>
    <w:rsid w:val="00EB0E4C"/>
    <w:rsid w:val="00EB53E1"/>
    <w:rsid w:val="00F0237A"/>
    <w:rsid w:val="00F157FF"/>
    <w:rsid w:val="00F1676D"/>
    <w:rsid w:val="00F23142"/>
    <w:rsid w:val="00F25B65"/>
    <w:rsid w:val="00F27440"/>
    <w:rsid w:val="00F36368"/>
    <w:rsid w:val="00F46C3B"/>
    <w:rsid w:val="00F511E9"/>
    <w:rsid w:val="00F53D79"/>
    <w:rsid w:val="00F9095C"/>
    <w:rsid w:val="00FA408E"/>
    <w:rsid w:val="00FB1474"/>
    <w:rsid w:val="00FB5237"/>
    <w:rsid w:val="00FE411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F83282E5E062BD95096ACADBCC68CD47B754288AE0D743389AB176F6BE1C6B1B7DB2042F496E52B511B26CEFm52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A2AF-C367-4661-B5B3-B0AA3878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8299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Узбекова ГВ</cp:lastModifiedBy>
  <cp:revision>3</cp:revision>
  <cp:lastPrinted>2020-04-16T05:42:00Z</cp:lastPrinted>
  <dcterms:created xsi:type="dcterms:W3CDTF">2021-05-28T04:59:00Z</dcterms:created>
  <dcterms:modified xsi:type="dcterms:W3CDTF">2021-05-28T05:16:00Z</dcterms:modified>
</cp:coreProperties>
</file>