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3C" w:rsidRPr="00941C98" w:rsidRDefault="0019253C" w:rsidP="00941C98">
      <w:pPr>
        <w:spacing w:line="240" w:lineRule="auto"/>
        <w:jc w:val="center"/>
        <w:rPr>
          <w:rFonts w:ascii="Times New Roman" w:hAnsi="Times New Roman" w:cs="Times New Roman"/>
          <w:sz w:val="40"/>
          <w:szCs w:val="40"/>
        </w:rPr>
      </w:pPr>
      <w:bookmarkStart w:id="0" w:name="_GoBack"/>
      <w:bookmarkEnd w:id="0"/>
      <w:r w:rsidRPr="00941C98">
        <w:rPr>
          <w:rFonts w:ascii="Times New Roman" w:hAnsi="Times New Roman" w:cs="Times New Roman"/>
          <w:sz w:val="40"/>
          <w:szCs w:val="40"/>
        </w:rPr>
        <w:t>Управление образования администрации Крапивинского муниципального района</w:t>
      </w:r>
    </w:p>
    <w:p w:rsidR="0019253C" w:rsidRPr="00941C98" w:rsidRDefault="0019253C" w:rsidP="00941C98">
      <w:pPr>
        <w:spacing w:line="240" w:lineRule="auto"/>
        <w:jc w:val="center"/>
        <w:rPr>
          <w:rFonts w:ascii="Times New Roman" w:hAnsi="Times New Roman" w:cs="Times New Roman"/>
          <w:sz w:val="28"/>
          <w:szCs w:val="28"/>
        </w:rPr>
      </w:pPr>
      <w:r w:rsidRPr="00941C98">
        <w:rPr>
          <w:rFonts w:ascii="Times New Roman" w:hAnsi="Times New Roman" w:cs="Times New Roman"/>
          <w:sz w:val="40"/>
          <w:szCs w:val="40"/>
        </w:rPr>
        <w:t>Отдел опеки и попечительства</w:t>
      </w:r>
    </w:p>
    <w:p w:rsidR="0019253C" w:rsidRDefault="0019253C" w:rsidP="00941C98">
      <w:pPr>
        <w:jc w:val="center"/>
        <w:rPr>
          <w:sz w:val="52"/>
          <w:szCs w:val="52"/>
        </w:rPr>
      </w:pPr>
    </w:p>
    <w:p w:rsidR="0019253C" w:rsidRDefault="0019253C" w:rsidP="00941C98">
      <w:pPr>
        <w:jc w:val="center"/>
        <w:rPr>
          <w:sz w:val="52"/>
          <w:szCs w:val="52"/>
        </w:rPr>
      </w:pPr>
    </w:p>
    <w:p w:rsidR="0019253C" w:rsidRDefault="0019253C" w:rsidP="00941C98">
      <w:pPr>
        <w:spacing w:before="100" w:beforeAutospacing="1" w:after="100" w:afterAutospacing="1" w:line="240" w:lineRule="auto"/>
        <w:outlineLvl w:val="0"/>
        <w:rPr>
          <w:rFonts w:ascii="Times New Roman" w:hAnsi="Times New Roman" w:cs="Times New Roman"/>
          <w:b/>
          <w:bCs/>
          <w:kern w:val="36"/>
          <w:sz w:val="48"/>
          <w:szCs w:val="48"/>
          <w:lang w:eastAsia="ru-RU"/>
        </w:rPr>
      </w:pPr>
    </w:p>
    <w:p w:rsidR="0019253C" w:rsidRDefault="0019253C" w:rsidP="00941C98">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r>
        <w:rPr>
          <w:rFonts w:ascii="Times New Roman" w:hAnsi="Times New Roman" w:cs="Times New Roman"/>
          <w:b/>
          <w:bCs/>
          <w:kern w:val="36"/>
          <w:sz w:val="48"/>
          <w:szCs w:val="48"/>
          <w:lang w:eastAsia="ru-RU"/>
        </w:rPr>
        <w:t>Клуб</w:t>
      </w:r>
      <w:r w:rsidRPr="001101E9">
        <w:rPr>
          <w:rFonts w:ascii="Times New Roman" w:hAnsi="Times New Roman" w:cs="Times New Roman"/>
          <w:b/>
          <w:bCs/>
          <w:kern w:val="36"/>
          <w:sz w:val="48"/>
          <w:szCs w:val="48"/>
          <w:lang w:eastAsia="ru-RU"/>
        </w:rPr>
        <w:t xml:space="preserve"> </w:t>
      </w:r>
      <w:r>
        <w:rPr>
          <w:rFonts w:ascii="Times New Roman" w:hAnsi="Times New Roman" w:cs="Times New Roman"/>
          <w:b/>
          <w:bCs/>
          <w:kern w:val="36"/>
          <w:sz w:val="48"/>
          <w:szCs w:val="48"/>
          <w:lang w:eastAsia="ru-RU"/>
        </w:rPr>
        <w:t>замещающих</w:t>
      </w:r>
      <w:r w:rsidRPr="001101E9">
        <w:rPr>
          <w:rFonts w:ascii="Times New Roman" w:hAnsi="Times New Roman" w:cs="Times New Roman"/>
          <w:b/>
          <w:bCs/>
          <w:kern w:val="36"/>
          <w:sz w:val="48"/>
          <w:szCs w:val="48"/>
          <w:lang w:eastAsia="ru-RU"/>
        </w:rPr>
        <w:t xml:space="preserve"> родителей</w:t>
      </w: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jc w:val="center"/>
        <w:rPr>
          <w:rFonts w:ascii="Times New Roman" w:hAnsi="Times New Roman" w:cs="Times New Roman"/>
          <w:sz w:val="44"/>
          <w:szCs w:val="44"/>
        </w:rPr>
      </w:pPr>
    </w:p>
    <w:p w:rsidR="0019253C" w:rsidRDefault="0019253C" w:rsidP="00941C98">
      <w:pPr>
        <w:rPr>
          <w:rFonts w:ascii="Times New Roman" w:hAnsi="Times New Roman" w:cs="Times New Roman"/>
          <w:sz w:val="44"/>
          <w:szCs w:val="44"/>
        </w:rPr>
      </w:pPr>
    </w:p>
    <w:p w:rsidR="0019253C" w:rsidRDefault="0019253C" w:rsidP="00065EE4">
      <w:pPr>
        <w:rPr>
          <w:rFonts w:ascii="Times New Roman" w:hAnsi="Times New Roman" w:cs="Times New Roman"/>
          <w:sz w:val="44"/>
          <w:szCs w:val="44"/>
        </w:rPr>
      </w:pPr>
    </w:p>
    <w:p w:rsidR="0019253C" w:rsidRDefault="0019253C" w:rsidP="00941C98">
      <w:pPr>
        <w:jc w:val="center"/>
        <w:rPr>
          <w:rFonts w:ascii="Times New Roman" w:hAnsi="Times New Roman" w:cs="Times New Roman"/>
          <w:sz w:val="32"/>
          <w:szCs w:val="32"/>
        </w:rPr>
      </w:pPr>
      <w:r>
        <w:rPr>
          <w:rFonts w:ascii="Times New Roman" w:hAnsi="Times New Roman" w:cs="Times New Roman"/>
          <w:sz w:val="32"/>
          <w:szCs w:val="32"/>
        </w:rPr>
        <w:t>пгт. Крапивинский</w:t>
      </w:r>
    </w:p>
    <w:p w:rsidR="0019253C" w:rsidRPr="00065EE4" w:rsidRDefault="0019253C" w:rsidP="00941C98">
      <w:pPr>
        <w:jc w:val="center"/>
        <w:rPr>
          <w:rFonts w:ascii="Times New Roman" w:hAnsi="Times New Roman" w:cs="Times New Roman"/>
          <w:sz w:val="32"/>
          <w:szCs w:val="32"/>
        </w:rPr>
      </w:pPr>
      <w:r>
        <w:rPr>
          <w:rFonts w:ascii="Times New Roman" w:hAnsi="Times New Roman" w:cs="Times New Roman"/>
          <w:sz w:val="32"/>
          <w:szCs w:val="32"/>
        </w:rPr>
        <w:t>2012 г.</w:t>
      </w:r>
    </w:p>
    <w:p w:rsidR="0019253C" w:rsidRPr="00941C98" w:rsidRDefault="0019253C" w:rsidP="00941C98">
      <w:pPr>
        <w:jc w:val="center"/>
        <w:rPr>
          <w:rFonts w:ascii="Times New Roman" w:hAnsi="Times New Roman" w:cs="Times New Roman"/>
          <w:sz w:val="44"/>
          <w:szCs w:val="44"/>
        </w:rPr>
      </w:pPr>
      <w:r w:rsidRPr="00941C98">
        <w:rPr>
          <w:rFonts w:ascii="Times New Roman" w:hAnsi="Times New Roman" w:cs="Times New Roman"/>
          <w:sz w:val="44"/>
          <w:szCs w:val="44"/>
        </w:rPr>
        <w:t>Пояснительная записка</w:t>
      </w:r>
    </w:p>
    <w:p w:rsidR="0019253C" w:rsidRPr="00941C98" w:rsidRDefault="0019253C" w:rsidP="00941C98">
      <w:pPr>
        <w:jc w:val="both"/>
        <w:rPr>
          <w:rFonts w:ascii="Times New Roman" w:hAnsi="Times New Roman" w:cs="Times New Roman"/>
          <w:sz w:val="28"/>
          <w:szCs w:val="28"/>
        </w:rPr>
      </w:pPr>
      <w:r w:rsidRPr="00941C98">
        <w:rPr>
          <w:rFonts w:ascii="Times New Roman" w:hAnsi="Times New Roman" w:cs="Times New Roman"/>
          <w:sz w:val="28"/>
          <w:szCs w:val="28"/>
        </w:rPr>
        <w:t>В нашей стране приоритет в устройстве ребёнка, оставшегося без попечения родителей, отдаётся кровным родственникам. Если же их нет или они не могут взять на себя обязанности по уходу за таким ребёнком, он может быть передан на воспитание замещающей семье</w:t>
      </w:r>
      <w:r>
        <w:rPr>
          <w:rFonts w:ascii="Times New Roman" w:hAnsi="Times New Roman" w:cs="Times New Roman"/>
          <w:sz w:val="28"/>
          <w:szCs w:val="28"/>
        </w:rPr>
        <w:t xml:space="preserve"> (опекунской либо приемной)</w:t>
      </w:r>
      <w:r w:rsidRPr="00941C98">
        <w:rPr>
          <w:rFonts w:ascii="Times New Roman" w:hAnsi="Times New Roman" w:cs="Times New Roman"/>
          <w:sz w:val="28"/>
          <w:szCs w:val="28"/>
        </w:rPr>
        <w:t xml:space="preserve">. Со стороны государства постепенно налаживается система поддержки таких семей. </w:t>
      </w:r>
    </w:p>
    <w:p w:rsidR="0019253C" w:rsidRPr="00941C98" w:rsidRDefault="0019253C" w:rsidP="00941C98">
      <w:pPr>
        <w:jc w:val="both"/>
        <w:rPr>
          <w:rFonts w:ascii="Times New Roman" w:hAnsi="Times New Roman" w:cs="Times New Roman"/>
          <w:sz w:val="28"/>
          <w:szCs w:val="28"/>
        </w:rPr>
      </w:pPr>
      <w:r w:rsidRPr="00941C98">
        <w:rPr>
          <w:rFonts w:ascii="Times New Roman" w:hAnsi="Times New Roman" w:cs="Times New Roman"/>
          <w:sz w:val="28"/>
          <w:szCs w:val="28"/>
        </w:rPr>
        <w:t xml:space="preserve">     Зафиксирован значительный рост количества людей, желающих стать замещающими родителями, увеличилось количество детей, принятых в замещающую семью.</w:t>
      </w:r>
    </w:p>
    <w:p w:rsidR="0019253C" w:rsidRPr="00941C98" w:rsidRDefault="0019253C" w:rsidP="00941C98">
      <w:pPr>
        <w:jc w:val="both"/>
        <w:rPr>
          <w:rFonts w:ascii="Times New Roman" w:hAnsi="Times New Roman" w:cs="Times New Roman"/>
          <w:sz w:val="28"/>
          <w:szCs w:val="28"/>
        </w:rPr>
      </w:pPr>
      <w:r w:rsidRPr="00941C98">
        <w:rPr>
          <w:rFonts w:ascii="Times New Roman" w:hAnsi="Times New Roman" w:cs="Times New Roman"/>
          <w:sz w:val="28"/>
          <w:szCs w:val="28"/>
        </w:rPr>
        <w:t xml:space="preserve">      При этом наблюдается и рост отказов от опекаемых детей, что говорит о недостаточном уровне готовности приёмных родителей нести ответственность за воспитание и развитие личности ребёнка, оставшегося без попечения родителей.</w:t>
      </w:r>
    </w:p>
    <w:p w:rsidR="0019253C" w:rsidRPr="00941C98" w:rsidRDefault="0019253C" w:rsidP="00941C98">
      <w:pPr>
        <w:jc w:val="both"/>
        <w:rPr>
          <w:rFonts w:ascii="Times New Roman" w:hAnsi="Times New Roman" w:cs="Times New Roman"/>
          <w:sz w:val="28"/>
          <w:szCs w:val="28"/>
        </w:rPr>
      </w:pPr>
      <w:r w:rsidRPr="00941C98">
        <w:rPr>
          <w:rFonts w:ascii="Times New Roman" w:hAnsi="Times New Roman" w:cs="Times New Roman"/>
          <w:sz w:val="28"/>
          <w:szCs w:val="28"/>
        </w:rPr>
        <w:t xml:space="preserve">     Имеется насущная необходимость содействия замещающим родителям в процессе формирования и становления их новой семьи.</w:t>
      </w:r>
    </w:p>
    <w:p w:rsidR="0019253C" w:rsidRPr="00941C98" w:rsidRDefault="0019253C" w:rsidP="00941C98">
      <w:pPr>
        <w:ind w:right="-298"/>
        <w:jc w:val="both"/>
        <w:rPr>
          <w:rFonts w:ascii="Times New Roman" w:hAnsi="Times New Roman" w:cs="Times New Roman"/>
          <w:sz w:val="28"/>
          <w:szCs w:val="28"/>
        </w:rPr>
      </w:pPr>
      <w:r w:rsidRPr="00941C98">
        <w:rPr>
          <w:rFonts w:ascii="Times New Roman" w:hAnsi="Times New Roman" w:cs="Times New Roman"/>
          <w:sz w:val="28"/>
          <w:szCs w:val="28"/>
        </w:rPr>
        <w:t xml:space="preserve">   Основная идея программы – информирование замещающих родителей об основных проблемах процесса адаптации и формирования привязанности у детей разного возраста, принятых в семью.</w:t>
      </w:r>
    </w:p>
    <w:p w:rsidR="0019253C" w:rsidRPr="00941C98" w:rsidRDefault="0019253C" w:rsidP="00941C98">
      <w:pPr>
        <w:ind w:right="-298"/>
        <w:jc w:val="both"/>
        <w:rPr>
          <w:rFonts w:ascii="Times New Roman" w:hAnsi="Times New Roman" w:cs="Times New Roman"/>
          <w:sz w:val="28"/>
          <w:szCs w:val="28"/>
        </w:rPr>
      </w:pPr>
      <w:r w:rsidRPr="00941C98">
        <w:rPr>
          <w:rFonts w:ascii="Times New Roman" w:hAnsi="Times New Roman" w:cs="Times New Roman"/>
          <w:sz w:val="28"/>
          <w:szCs w:val="28"/>
        </w:rPr>
        <w:t xml:space="preserve"> Кроме того, в программе предусматривается рассмотрение наиболее важных аспектов семейного воспитания детей, оставшихся без попечения родителей.</w:t>
      </w:r>
    </w:p>
    <w:p w:rsidR="0019253C" w:rsidRPr="00941C98" w:rsidRDefault="0019253C" w:rsidP="0096650F">
      <w:pPr>
        <w:spacing w:before="100" w:beforeAutospacing="1" w:after="100" w:afterAutospacing="1"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Приемные родители, сталкиваясь с проблемами воспитания детей, часто считают, что «самые большие трудности у них еще впереди». При этом они действительно опасаются наступления кризисных периодов, боятся, что просто не смогут справиться с возросшими  конфликтными ситуациями и непониманием поведения ребенка.</w:t>
      </w:r>
    </w:p>
    <w:p w:rsidR="0019253C" w:rsidRPr="00941C98" w:rsidRDefault="0019253C" w:rsidP="0096650F">
      <w:pPr>
        <w:spacing w:before="100" w:beforeAutospacing="1" w:after="100" w:afterAutospacing="1" w:line="240" w:lineRule="auto"/>
        <w:jc w:val="both"/>
        <w:rPr>
          <w:rFonts w:ascii="Times New Roman" w:hAnsi="Times New Roman" w:cs="Times New Roman"/>
          <w:sz w:val="28"/>
          <w:szCs w:val="28"/>
          <w:lang w:eastAsia="ru-RU"/>
        </w:rPr>
      </w:pPr>
      <w:r w:rsidRPr="00941C98">
        <w:rPr>
          <w:rFonts w:ascii="Times New Roman" w:hAnsi="Times New Roman" w:cs="Times New Roman"/>
          <w:b/>
          <w:bCs/>
          <w:sz w:val="28"/>
          <w:szCs w:val="28"/>
          <w:lang w:eastAsia="ru-RU"/>
        </w:rPr>
        <w:t>Цель программы</w:t>
      </w:r>
      <w:r w:rsidRPr="00941C98">
        <w:rPr>
          <w:rFonts w:ascii="Times New Roman" w:hAnsi="Times New Roman" w:cs="Times New Roman"/>
          <w:sz w:val="28"/>
          <w:szCs w:val="28"/>
          <w:lang w:eastAsia="ru-RU"/>
        </w:rPr>
        <w:t>– помощь в выстраивании и укреплении отношений между родителями и детьми</w:t>
      </w:r>
      <w:r>
        <w:rPr>
          <w:rFonts w:ascii="Times New Roman" w:hAnsi="Times New Roman" w:cs="Times New Roman"/>
          <w:sz w:val="28"/>
          <w:szCs w:val="28"/>
          <w:lang w:eastAsia="ru-RU"/>
        </w:rPr>
        <w:t>,</w:t>
      </w:r>
      <w:r w:rsidRPr="00941C98">
        <w:rPr>
          <w:rFonts w:ascii="Times New Roman" w:hAnsi="Times New Roman" w:cs="Times New Roman"/>
          <w:sz w:val="28"/>
          <w:szCs w:val="28"/>
          <w:lang w:eastAsia="ru-RU"/>
        </w:rPr>
        <w:t xml:space="preserve"> способствовать росту и развитию ребенка</w:t>
      </w:r>
      <w:r>
        <w:rPr>
          <w:rFonts w:ascii="Times New Roman" w:hAnsi="Times New Roman" w:cs="Times New Roman"/>
          <w:sz w:val="28"/>
          <w:szCs w:val="28"/>
          <w:lang w:eastAsia="ru-RU"/>
        </w:rPr>
        <w:t>.</w:t>
      </w:r>
    </w:p>
    <w:p w:rsidR="0019253C" w:rsidRPr="00941C98" w:rsidRDefault="0019253C" w:rsidP="001101E9">
      <w:p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b/>
          <w:bCs/>
          <w:sz w:val="28"/>
          <w:szCs w:val="28"/>
          <w:lang w:eastAsia="ru-RU"/>
        </w:rPr>
        <w:t>Задачи</w:t>
      </w:r>
      <w:r>
        <w:rPr>
          <w:rFonts w:ascii="Times New Roman" w:hAnsi="Times New Roman" w:cs="Times New Roman"/>
          <w:b/>
          <w:bCs/>
          <w:sz w:val="28"/>
          <w:szCs w:val="28"/>
          <w:lang w:eastAsia="ru-RU"/>
        </w:rPr>
        <w:t xml:space="preserve"> программы</w:t>
      </w:r>
      <w:r w:rsidRPr="00941C98">
        <w:rPr>
          <w:rFonts w:ascii="Times New Roman" w:hAnsi="Times New Roman" w:cs="Times New Roman"/>
          <w:b/>
          <w:bCs/>
          <w:sz w:val="28"/>
          <w:szCs w:val="28"/>
          <w:lang w:eastAsia="ru-RU"/>
        </w:rPr>
        <w:t>:</w:t>
      </w:r>
    </w:p>
    <w:p w:rsidR="0019253C" w:rsidRPr="00941C98" w:rsidRDefault="0019253C" w:rsidP="001101E9">
      <w:pPr>
        <w:numPr>
          <w:ilvl w:val="0"/>
          <w:numId w:val="1"/>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Создать для ребенка атмосферу безопасности;</w:t>
      </w:r>
    </w:p>
    <w:p w:rsidR="0019253C" w:rsidRPr="00941C98" w:rsidRDefault="0019253C" w:rsidP="001101E9">
      <w:pPr>
        <w:numPr>
          <w:ilvl w:val="0"/>
          <w:numId w:val="1"/>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Научиться понимать и принимать мир ребенка;</w:t>
      </w:r>
    </w:p>
    <w:p w:rsidR="0019253C" w:rsidRPr="00941C98" w:rsidRDefault="0019253C" w:rsidP="001101E9">
      <w:pPr>
        <w:numPr>
          <w:ilvl w:val="0"/>
          <w:numId w:val="1"/>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Поощрять выражение эмоционального мира ребенка;</w:t>
      </w:r>
    </w:p>
    <w:p w:rsidR="0019253C" w:rsidRPr="00941C98" w:rsidRDefault="0019253C" w:rsidP="001101E9">
      <w:pPr>
        <w:numPr>
          <w:ilvl w:val="0"/>
          <w:numId w:val="1"/>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Создать ощущение дозволенности (это не означает, что дозволено абсолютно все; просто необходимо предоставить ребенку возможность самому делать выбор, лишь в сложных случаях облегчая ребенку принятие решений, но не в коем случае не решая все за него);</w:t>
      </w:r>
    </w:p>
    <w:p w:rsidR="0019253C" w:rsidRDefault="0019253C" w:rsidP="001101E9">
      <w:pPr>
        <w:numPr>
          <w:ilvl w:val="0"/>
          <w:numId w:val="1"/>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Обеспечить ребенку возможность принимать на себя ответственнос</w:t>
      </w:r>
      <w:r>
        <w:rPr>
          <w:rFonts w:ascii="Times New Roman" w:hAnsi="Times New Roman" w:cs="Times New Roman"/>
          <w:sz w:val="28"/>
          <w:szCs w:val="28"/>
          <w:lang w:eastAsia="ru-RU"/>
        </w:rPr>
        <w:t>ть и развивать чувство контроля.</w:t>
      </w:r>
    </w:p>
    <w:p w:rsidR="0019253C" w:rsidRPr="00941C98" w:rsidRDefault="0019253C" w:rsidP="00065EE4">
      <w:p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b/>
          <w:bCs/>
          <w:sz w:val="28"/>
          <w:szCs w:val="28"/>
          <w:lang w:eastAsia="ru-RU"/>
        </w:rPr>
        <w:t>В результате программы родитель:</w:t>
      </w:r>
    </w:p>
    <w:p w:rsidR="0019253C" w:rsidRPr="00941C98" w:rsidRDefault="0019253C" w:rsidP="00065EE4">
      <w:pPr>
        <w:numPr>
          <w:ilvl w:val="0"/>
          <w:numId w:val="2"/>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повысит свою родительскую компетентность;</w:t>
      </w:r>
    </w:p>
    <w:p w:rsidR="0019253C" w:rsidRPr="00941C98" w:rsidRDefault="0019253C" w:rsidP="00065EE4">
      <w:pPr>
        <w:numPr>
          <w:ilvl w:val="0"/>
          <w:numId w:val="2"/>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научится говорить о своих чувствах, стараясь не реагировать привычным способом на поступки ребенка;</w:t>
      </w:r>
    </w:p>
    <w:p w:rsidR="0019253C" w:rsidRPr="00941C98" w:rsidRDefault="0019253C" w:rsidP="00065EE4">
      <w:pPr>
        <w:numPr>
          <w:ilvl w:val="0"/>
          <w:numId w:val="2"/>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научится владеть «языком принятия»;</w:t>
      </w:r>
    </w:p>
    <w:p w:rsidR="0019253C" w:rsidRPr="00941C98" w:rsidRDefault="0019253C" w:rsidP="00065EE4">
      <w:pPr>
        <w:numPr>
          <w:ilvl w:val="0"/>
          <w:numId w:val="2"/>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научится вводить в жизнь ребенка необходимые правила и запреты, не вступая в противоречие с важнейшими потребностями ребенка;</w:t>
      </w:r>
    </w:p>
    <w:p w:rsidR="0019253C" w:rsidRPr="00065EE4" w:rsidRDefault="0019253C" w:rsidP="001101E9">
      <w:pPr>
        <w:spacing w:before="100" w:beforeAutospacing="1" w:after="100" w:afterAutospacing="1"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Формы программы:</w:t>
      </w:r>
    </w:p>
    <w:p w:rsidR="0019253C" w:rsidRPr="00941C98" w:rsidRDefault="0019253C" w:rsidP="00065EE4">
      <w:pPr>
        <w:spacing w:before="100" w:beforeAutospacing="1" w:after="100" w:afterAutospacing="1" w:line="240" w:lineRule="auto"/>
        <w:ind w:firstLine="567"/>
        <w:jc w:val="both"/>
        <w:rPr>
          <w:rFonts w:ascii="Times New Roman" w:hAnsi="Times New Roman" w:cs="Times New Roman"/>
          <w:sz w:val="28"/>
          <w:szCs w:val="28"/>
          <w:lang w:eastAsia="ru-RU"/>
        </w:rPr>
      </w:pPr>
      <w:r w:rsidRPr="00941C98">
        <w:rPr>
          <w:rFonts w:ascii="Times New Roman" w:hAnsi="Times New Roman" w:cs="Times New Roman"/>
          <w:b/>
          <w:bCs/>
          <w:sz w:val="28"/>
          <w:szCs w:val="28"/>
          <w:lang w:eastAsia="ru-RU"/>
        </w:rPr>
        <w:t xml:space="preserve">Семинары для родителей - </w:t>
      </w:r>
      <w:r w:rsidRPr="00941C98">
        <w:rPr>
          <w:rFonts w:ascii="Times New Roman" w:hAnsi="Times New Roman" w:cs="Times New Roman"/>
          <w:sz w:val="28"/>
          <w:szCs w:val="28"/>
          <w:lang w:eastAsia="ru-RU"/>
        </w:rPr>
        <w:t xml:space="preserve">это возможность обрести и сохранить гармоничные отношения, это возможность для родителей быть востребованными и счастливыми мамами и папами, а не беспомощными и опустившими руки. Программа семинаров  создана для тех родителей и детей, которые хотят быть настоящими друзьями, которые ищут и находят поддержку и помощь, прежде всего, друг у друга. </w:t>
      </w:r>
    </w:p>
    <w:p w:rsidR="0019253C" w:rsidRPr="00FF35B0" w:rsidRDefault="0019253C" w:rsidP="001101E9">
      <w:p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Все знания, полученные на семинаре, родители смогут применить на практике уже после первого занятия. Выполняя определенные упражнения, Вы будете наблюдать, как улучшаются Ваши взаимоотношения внутри семьи.</w:t>
      </w:r>
    </w:p>
    <w:p w:rsidR="0019253C" w:rsidRDefault="0019253C" w:rsidP="001101E9">
      <w:pPr>
        <w:spacing w:before="100" w:beforeAutospacing="1" w:after="100" w:afterAutospacing="1" w:line="240" w:lineRule="auto"/>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Детско-родительский тренинг (1, 3, 5  занятие отдельно для родителей, 2, 4, 6 совместные занятия с детьми 5 лет и старше)</w:t>
      </w:r>
    </w:p>
    <w:p w:rsidR="0019253C" w:rsidRPr="00941C98" w:rsidRDefault="0019253C" w:rsidP="001101E9">
      <w:p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Тренинг состоит из 6 семинаров, между которыми родителям предстоит проводить еженедельно тридцатиминутное игровое занятие с ребенком.  Возраст ребенка – между 2 и 10 годами. Важной частью семинаров будут доклады родителей  о своих занятиях.</w:t>
      </w:r>
    </w:p>
    <w:p w:rsidR="0019253C" w:rsidRPr="00941C98" w:rsidRDefault="0019253C" w:rsidP="001101E9">
      <w:p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b/>
          <w:bCs/>
          <w:sz w:val="28"/>
          <w:szCs w:val="28"/>
          <w:lang w:eastAsia="ru-RU"/>
        </w:rPr>
        <w:t>Темы занятий:</w:t>
      </w:r>
    </w:p>
    <w:p w:rsidR="0019253C" w:rsidRPr="00941C98" w:rsidRDefault="0019253C" w:rsidP="001101E9">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Знакомство. «Я тебя слышу!», «Я тебя принимаю!»</w:t>
      </w:r>
    </w:p>
    <w:p w:rsidR="0019253C" w:rsidRPr="00941C98" w:rsidRDefault="0019253C" w:rsidP="001101E9">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Знакомство с детьми «Остров согласия».</w:t>
      </w:r>
    </w:p>
    <w:p w:rsidR="0019253C" w:rsidRPr="00941C98" w:rsidRDefault="0019253C" w:rsidP="001101E9">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Тайна усыновления: «Я тебе доверяю. Я тебя люблю.»</w:t>
      </w:r>
    </w:p>
    <w:p w:rsidR="0019253C" w:rsidRPr="00941C98" w:rsidRDefault="0019253C" w:rsidP="001101E9">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«Мир детский, мир взрослый»</w:t>
      </w:r>
    </w:p>
    <w:p w:rsidR="0019253C" w:rsidRPr="00941C98" w:rsidRDefault="0019253C" w:rsidP="001101E9">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«Родители моего ребенка» (вопросы, связанные с биологическими родителями).</w:t>
      </w:r>
    </w:p>
    <w:p w:rsidR="0019253C" w:rsidRPr="00FF35B0" w:rsidRDefault="0019253C" w:rsidP="00FF35B0">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«Мы хотим быть друзьями!»; итоги программы.</w:t>
      </w:r>
    </w:p>
    <w:p w:rsidR="0019253C" w:rsidRDefault="0019253C" w:rsidP="002834EA">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Тренинги:</w:t>
      </w:r>
    </w:p>
    <w:p w:rsidR="0019253C" w:rsidRDefault="0019253C" w:rsidP="002834EA">
      <w:pPr>
        <w:spacing w:after="0" w:line="240" w:lineRule="auto"/>
        <w:jc w:val="both"/>
        <w:rPr>
          <w:rFonts w:ascii="Times New Roman" w:hAnsi="Times New Roman" w:cs="Times New Roman"/>
          <w:b/>
          <w:bCs/>
          <w:sz w:val="28"/>
          <w:szCs w:val="28"/>
          <w:lang w:eastAsia="ru-RU"/>
        </w:rPr>
      </w:pP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 xml:space="preserve">1. «Пусть поменяются те, кто…» </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 круг ставятся стулья на один меньше, чем участников. Ведущий находится в центре и говорит: «Пусть поменяются местами те, у кого (называет определённый признак)» Обладающие этим признаком должны поменяться местами. Тот, кто остаётся без стула, становится ведущим.</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2. «Пожелание»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по очереди высказывают пожелания на сегодняшнее занятие. Пожелание может быть любым, главное, чтобы оно было позитивным.</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3. «Я люблю»</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занятия разбиваются на пары и определяются, кто в паре будет ребёнком, кто родителем. Каждой паре предлагается ситуация, в которой родитель безусловно принимает своего ребёнка, но должен выразить своё недовольство по поводу его проступка. Первая фраза родителя должна начинаться со слов: «Я люблю тебя…»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 конце упражнения проводится обсуждение.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Вопросы участникам в роли родителей:</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Над чем вы работали в данном упражнении?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Легко ли было выполнить упражнение?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В чём состояла основная сложность в выполнении упражнении?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Каких успехов вы добились при выполнении упражнения?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Вопросы участникам в роли детей:</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Как вы чувствовали себя в роли ребёнка?</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Что по отношению к вам как к ребёнку было сделано неправильно?</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Смог ли ваш родитель продемонстрировать умение «безусловно принимать?»</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Примеры.</w:t>
      </w:r>
    </w:p>
    <w:p w:rsidR="0019253C" w:rsidRPr="00941C98" w:rsidRDefault="0019253C" w:rsidP="002834EA">
      <w:pPr>
        <w:numPr>
          <w:ilvl w:val="0"/>
          <w:numId w:val="4"/>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Мать встречает на пороге дома дочь, которая вернулась с дискотеки в три часа утра.</w:t>
      </w:r>
    </w:p>
    <w:p w:rsidR="0019253C" w:rsidRPr="00941C98" w:rsidRDefault="0019253C" w:rsidP="002834EA">
      <w:pPr>
        <w:numPr>
          <w:ilvl w:val="0"/>
          <w:numId w:val="4"/>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Сын на глазах матери ударил свою младшую сестру.</w:t>
      </w:r>
    </w:p>
    <w:p w:rsidR="0019253C" w:rsidRPr="00941C98" w:rsidRDefault="0019253C" w:rsidP="002834EA">
      <w:pPr>
        <w:numPr>
          <w:ilvl w:val="0"/>
          <w:numId w:val="4"/>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Маленькая девочка расшалилась и разбила любимую вазу матери.</w:t>
      </w:r>
    </w:p>
    <w:p w:rsidR="0019253C" w:rsidRPr="00941C98" w:rsidRDefault="0019253C" w:rsidP="002834EA">
      <w:pPr>
        <w:numPr>
          <w:ilvl w:val="0"/>
          <w:numId w:val="4"/>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Отец видит, как его сын во дворе привязывает к хвосту соседской собаки верёвку.</w:t>
      </w:r>
    </w:p>
    <w:p w:rsidR="0019253C" w:rsidRPr="00941C98" w:rsidRDefault="0019253C" w:rsidP="002834EA">
      <w:pPr>
        <w:numPr>
          <w:ilvl w:val="0"/>
          <w:numId w:val="4"/>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Мать входит в комнату и видит, что её сын, вместо того чтобы учить уроки, играет в компьютерную игру.</w:t>
      </w:r>
    </w:p>
    <w:p w:rsidR="0019253C" w:rsidRPr="00941C98" w:rsidRDefault="0019253C" w:rsidP="002834EA">
      <w:pPr>
        <w:numPr>
          <w:ilvl w:val="0"/>
          <w:numId w:val="4"/>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Мальчик грубо отказывается выполнять просьбу отца.</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4. «Три ступени»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Ведущий демонстрирует нарисованные на ватмане три ступени адаптации ребёнка к новой семье и предлагает выделить те характеристики, которые относятся к каждой ступени. Начинаем с самой нижней.</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 процессе выполнения упражнения ведущий записывает на ватмане все характеристики, которые предлагаются участниками.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Для создания наиболее полной версии стадий адаптации проводится сравнительный анализ полученных данных. Затем ведущий делится с группой имеющейся у него информацией. (Теоретический материал смотри в Приложении 27)</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5.«За стеклом»</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группы становятся в две шеренги лицом друг к другу. Участники, стоящие в первой шеренге, будут изображать маму или папу ребёнка, которого привели в детский сад. Участники второй группы будут изображать ребёнка.</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Родители спешат на работу и хотят скорее попрощаться со своим малышом, благополучно отправив его в группу. Ребёнок капризничает. Тогда воспитатель отводит малыша в игровую комнату и закрывает за ним дверь. Ребёнок продолжает стоять у стеклянной двери и всячески проявляет недовольство. Родитель беспокоится и хочет как-то утешить малыша, который обижен и вот-вот заплачет. </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Родитель чувствует, что, если он просто уйдёт, ребёнок решит, что его предали. Его задача – за пять минут, не используя речи, а лишь при помощи мимики и жестов утешить малыша.</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Задача ребёнка – приглядеться к тому, что делает родитель, постараться понять, помогают ли его действия успокоиться.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После окончания игры участники делятся впечатлениями, обсуждают возникшие во время выполнения упражнения сложности.</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6.«В каждой избушке свои погремушки»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Группа делится на две подгруппы. Каждая подгруппа получает лист А4, разделённый на две колонки. В первой колонке участники записывают все позитивные моменты жизни членов семьи, возникающие с появлением приёмного ребёнка, а во второй – негативные. </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 конце упражнения в общем кругу обсуждается результат деятельности подгрупп и вырабатывается общее мнение.</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7. «Моё любимое»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Упражнение выполняется по кругу, начинает любой из участников. Он приветствует группу и называет две свои самые любимые вещи. Каждый последующий участник здоровается, называет две любимые вещи предыдущего участника, а потом свои.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Стоит обсудить следующие вопросы:</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Есть ли у нас всех что-то общее?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Хорошо ли быть непохожим на других?</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Что приятнее: узнавать, что ты не похож на других или что у других есть такие же увлечения?</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8.«Переместитель людей»</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№1</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Это упражнение выполняется каждым участником самостоятельно и последовательно по инструкциям ведущего, которые будут сменять друг друга каждые 2-3 минуты.</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пишут о том, что больше всего им нравится в собственном доме.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№2</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пишут о том, что им не нравится в собственном доме.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№3</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пишут о своих чувствах, которые они испытывают, живя рядом с тем, что им не нравится.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№4</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Ведущий просит представить, что Волшебник – Переместитель предложил участникам покинуть свой дом и жить в новом доме с новой семьёй. Эта новая семья и этот новый дом будут лучше нынешних. Там не будет ничего из того, что им не нравится.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пишут о  чувствах, возникших в связи с этим.</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№5</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Участников просят представить, что их уже перемещают в новый дом. Они оставляют записку своей старой семье, в которой должны указать, почему они уходят и что чувствуют уходя.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№6</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пишут о своих чувствах, которые они испытывают, оказавшись на улице, где раньше никогда не бывали, у большого дома, у двери.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№7</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описывают свои чувства, которые испытывают после слов Переместителя, что в этом доме их новая семья.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 8</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рассказывают о своих чувствах, которые переживают, находясь в новом, хорошем доме среди людей, пытающихся сделать их счастливыми.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 конце упражнения все участники по кругу дают обратную связь. Обсуждаются вопросы:</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Какие чувства вы отметили во время работы с Переместителем?</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Как вы думаете, кому чаще всего в жизни встречается Переместитель?</w:t>
      </w:r>
    </w:p>
    <w:p w:rsidR="0019253C" w:rsidRPr="00941C98" w:rsidRDefault="0019253C" w:rsidP="002834EA">
      <w:pPr>
        <w:numPr>
          <w:ilvl w:val="0"/>
          <w:numId w:val="5"/>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Беседа «Привязанность как фактор благополучного становления и развития личности»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Цель.</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Познакомить приёмных родителей с понятием «привязанность», с механизмами её формирования и развития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Примечание.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Теоретический материал по проблеме дан в Приложении 28.</w:t>
      </w:r>
    </w:p>
    <w:p w:rsidR="0019253C" w:rsidRPr="00941C98" w:rsidRDefault="0019253C" w:rsidP="002834EA">
      <w:pPr>
        <w:spacing w:after="0" w:line="240" w:lineRule="auto"/>
        <w:jc w:val="both"/>
        <w:rPr>
          <w:rFonts w:ascii="Times New Roman" w:hAnsi="Times New Roman" w:cs="Times New Roman"/>
          <w:b/>
          <w:bCs/>
          <w:sz w:val="28"/>
          <w:szCs w:val="28"/>
          <w:lang w:eastAsia="ru-RU"/>
        </w:rPr>
      </w:pPr>
    </w:p>
    <w:p w:rsidR="0019253C" w:rsidRPr="00941C98" w:rsidRDefault="0019253C" w:rsidP="002834EA">
      <w:pPr>
        <w:spacing w:after="0" w:line="240" w:lineRule="auto"/>
        <w:jc w:val="both"/>
        <w:rPr>
          <w:rFonts w:ascii="Times New Roman" w:hAnsi="Times New Roman" w:cs="Times New Roman"/>
          <w:b/>
          <w:bCs/>
          <w:sz w:val="28"/>
          <w:szCs w:val="28"/>
          <w:lang w:eastAsia="ru-RU"/>
        </w:rPr>
      </w:pPr>
    </w:p>
    <w:p w:rsidR="0019253C" w:rsidRPr="00941C98" w:rsidRDefault="0019253C" w:rsidP="002834EA">
      <w:pPr>
        <w:spacing w:after="0" w:line="240" w:lineRule="auto"/>
        <w:jc w:val="both"/>
        <w:rPr>
          <w:rFonts w:ascii="Times New Roman" w:hAnsi="Times New Roman" w:cs="Times New Roman"/>
          <w:b/>
          <w:bCs/>
          <w:sz w:val="28"/>
          <w:szCs w:val="28"/>
          <w:lang w:eastAsia="ru-RU"/>
        </w:rPr>
      </w:pP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9.«Точки опоры»</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Вся группа движется по кругу под музыку. Когда музыка выключается, ведущий называет две цифры. Первая цифра обозначает количество человек, которые должны объединиться, а вторая цифра – количество точек опоры, которое должно быть у каждой объединившейся группы. Точками опоры являются ноги, руки и другие части тела, способные касаться пола.</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Обсуждение.</w:t>
      </w:r>
    </w:p>
    <w:p w:rsidR="0019253C" w:rsidRPr="00941C98" w:rsidRDefault="0019253C" w:rsidP="002834EA">
      <w:pPr>
        <w:numPr>
          <w:ilvl w:val="0"/>
          <w:numId w:val="6"/>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Сколько точек опоры должно быть, чтобы легко удерживать равновесие?</w:t>
      </w:r>
    </w:p>
    <w:p w:rsidR="0019253C" w:rsidRPr="00941C98" w:rsidRDefault="0019253C" w:rsidP="002834EA">
      <w:pPr>
        <w:numPr>
          <w:ilvl w:val="0"/>
          <w:numId w:val="6"/>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А в вашей жизни сколько точек опоры и какие они?</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10.«Деревце привязанности»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№1</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 участников на руках лист бумаги с изображенным на нём деревцем. Каждый листочек этого деревца – потребность ребёнка. Задача участника – на каждом листочке деревца написать потребность ребёнка, которая должна быть удовлетворена замещающей семьёй.</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 №2</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К доске прикреплён лист ватмана, на котором изображён кувшин. Этот кувшин предназначен для полива наших маленьких деревьев. В кувшине находятся разные полезные жидкости, которые будут питать наше деревце, защищать от вредителей, давать ему силу. Задача участников группы – определить каждую «жидкость» и подписать её название.</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 конце упражнения ведущий проводит заключительное обсуждение и обобщение сделанного.</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11. «Что я не люблю и почему?»</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Участникам предлагается вспомнить то, что они больше всего не любят, что вызывает у них отрицательные эмоции, и объяснить, почему они это не любят.</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12.Психологический портрет успешного родителя.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Ведущий разбивает группу на подгруппы по 3 человека. Каждая тройка составляет характеристику успешного замещающего родителя. Характеристика может иметь вид списка личностных качеств. После выполнения задания участники возвращаются в общий круг. Представители каждой тройки зачитывают разработанный список качеств. В конце упражнения в группе составляется общий портрет успешного замещающего родителя на основе совместно собранной информации.</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13.Презентация родительской науки.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Ведущий предлагает участникам объединиться в подгруппы и выбрать один из конвертов, в которых лежат карточки с примерами методов воспитания. Подгруппам даётся время для подготовки презентации того метода воспитания, который им достался. ( Теоретический материал к упражнению см. в Приложении 29). После того как все участники презентуют свой метод, начинается общее обсуждение. В общем кругу важно выяснить, как и когда можно использовать каждый из методов воспитания.</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14.«Неуверенные, уверенные и агрессивные ответы».</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разбиваются на тройки.  Первый – «ребёнок», второй – «родитель», третий человек – наблюдатель. «Родитель» должен отреагировать на действие « ребёнка». Реакций должно быть три: агрессивная, уверенная, неуверенная. Наблюдатель не вмешивается в происходящее, а лишь следит за тем, как происходит взаимодействие. Его задача – понять, какая реакция родителя на действия ребёнка была более эффективной и привела к наиболее конструктивному разрешению ситуации.</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Рекомендуемые для рассмотрения ситуации.</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Ребёнок в очередной раз задаёт вам один и тот же вопрос.</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Ребёнок в ответ на вашу проповедь о хорошем поведении говорит, что уже взрослый и вас слушать не будет.</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Сын вернулся с дискотеки позднее, чем обещал.</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Дочь просит одолжить ей вашу новую сумку на один вечер, а вы не хотите её давать.</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Ребёнок отвлекает вас от интересного фильма, задавая, на ваш взгляд, глупые вопросы.</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В магазине ребёнок требует игрушку, которую вы не хотите покупать.</w:t>
      </w:r>
    </w:p>
    <w:p w:rsidR="0019253C" w:rsidRPr="00941C98" w:rsidRDefault="0019253C" w:rsidP="002834EA">
      <w:pPr>
        <w:numPr>
          <w:ilvl w:val="0"/>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Вы пришли с работы в плохом настроении и хотите покоя, а трёхлетняя дочь требует вашего внимания.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В конце упражнения происходит обсуждение в круге. Участники, игравшие роль родителя, отвечают на три вопроса:</w:t>
      </w:r>
    </w:p>
    <w:p w:rsidR="0019253C" w:rsidRPr="00941C98" w:rsidRDefault="0019253C" w:rsidP="002834EA">
      <w:pPr>
        <w:numPr>
          <w:ilvl w:val="1"/>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Какой вариант реакции было легче всего использовать?</w:t>
      </w:r>
    </w:p>
    <w:p w:rsidR="0019253C" w:rsidRPr="00941C98" w:rsidRDefault="0019253C" w:rsidP="002834EA">
      <w:pPr>
        <w:numPr>
          <w:ilvl w:val="1"/>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Какой из вариантов вы считаете наиболее действенным?</w:t>
      </w:r>
    </w:p>
    <w:p w:rsidR="0019253C" w:rsidRPr="00941C98" w:rsidRDefault="0019253C" w:rsidP="002834EA">
      <w:pPr>
        <w:numPr>
          <w:ilvl w:val="1"/>
          <w:numId w:val="7"/>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Какой из вариантов вы чаще всего используете в жизни?</w:t>
      </w:r>
    </w:p>
    <w:p w:rsidR="0019253C" w:rsidRPr="00941C98" w:rsidRDefault="0019253C" w:rsidP="002834EA">
      <w:pPr>
        <w:spacing w:after="0" w:line="240" w:lineRule="auto"/>
        <w:jc w:val="both"/>
        <w:rPr>
          <w:rFonts w:ascii="Times New Roman" w:hAnsi="Times New Roman" w:cs="Times New Roman"/>
          <w:b/>
          <w:bCs/>
          <w:sz w:val="28"/>
          <w:szCs w:val="28"/>
          <w:lang w:eastAsia="ru-RU"/>
        </w:rPr>
      </w:pPr>
      <w:r w:rsidRPr="00941C98">
        <w:rPr>
          <w:rFonts w:ascii="Times New Roman" w:hAnsi="Times New Roman" w:cs="Times New Roman"/>
          <w:b/>
          <w:bCs/>
          <w:sz w:val="28"/>
          <w:szCs w:val="28"/>
          <w:lang w:eastAsia="ru-RU"/>
        </w:rPr>
        <w:t>15.«Чувствуем себя хорошо»</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Инструкция.</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Участники вспоминают ситуации, которые в детстве вызвали у них ощущение «чувствую себя хорошо». Воспроизводят их и рассказывают о возникших ассоциациях и ощущениях.</w:t>
      </w:r>
    </w:p>
    <w:p w:rsidR="0019253C" w:rsidRPr="00941C98" w:rsidRDefault="0019253C" w:rsidP="002834EA">
      <w:p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 xml:space="preserve">          Предметом обсуждения служат вопросы:</w:t>
      </w:r>
    </w:p>
    <w:p w:rsidR="0019253C" w:rsidRPr="00941C98" w:rsidRDefault="0019253C" w:rsidP="002834EA">
      <w:pPr>
        <w:numPr>
          <w:ilvl w:val="0"/>
          <w:numId w:val="8"/>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Могут ли ваши дети испытывать такие же приятные ощущения в таких ситуациях?</w:t>
      </w:r>
    </w:p>
    <w:p w:rsidR="0019253C" w:rsidRPr="00941C98" w:rsidRDefault="0019253C" w:rsidP="002834EA">
      <w:pPr>
        <w:numPr>
          <w:ilvl w:val="0"/>
          <w:numId w:val="8"/>
        </w:numPr>
        <w:spacing w:after="0" w:line="240" w:lineRule="auto"/>
        <w:jc w:val="both"/>
        <w:rPr>
          <w:rFonts w:ascii="Times New Roman" w:hAnsi="Times New Roman" w:cs="Times New Roman"/>
          <w:sz w:val="28"/>
          <w:szCs w:val="28"/>
          <w:lang w:eastAsia="ru-RU"/>
        </w:rPr>
      </w:pPr>
      <w:r w:rsidRPr="00941C98">
        <w:rPr>
          <w:rFonts w:ascii="Times New Roman" w:hAnsi="Times New Roman" w:cs="Times New Roman"/>
          <w:sz w:val="28"/>
          <w:szCs w:val="28"/>
          <w:lang w:eastAsia="ru-RU"/>
        </w:rPr>
        <w:t>Как им можно передать этот положительный опыт?</w:t>
      </w:r>
    </w:p>
    <w:p w:rsidR="0019253C" w:rsidRPr="00941C98" w:rsidRDefault="0019253C" w:rsidP="002834EA">
      <w:pPr>
        <w:spacing w:after="0" w:line="240" w:lineRule="auto"/>
        <w:ind w:left="-540" w:firstLine="360"/>
        <w:jc w:val="both"/>
        <w:rPr>
          <w:rFonts w:ascii="Times New Roman" w:hAnsi="Times New Roman" w:cs="Times New Roman"/>
          <w:sz w:val="28"/>
          <w:szCs w:val="28"/>
          <w:lang w:eastAsia="ru-RU"/>
        </w:rPr>
      </w:pPr>
      <w:r w:rsidRPr="00941C98">
        <w:rPr>
          <w:rFonts w:ascii="Times New Roman" w:hAnsi="Times New Roman" w:cs="Times New Roman"/>
          <w:b/>
          <w:bCs/>
          <w:sz w:val="28"/>
          <w:szCs w:val="28"/>
          <w:lang w:eastAsia="ru-RU"/>
        </w:rPr>
        <w:t>16. Тексты сказок</w:t>
      </w:r>
      <w:r w:rsidRPr="00941C98">
        <w:rPr>
          <w:rFonts w:ascii="Times New Roman" w:hAnsi="Times New Roman" w:cs="Times New Roman"/>
          <w:sz w:val="28"/>
          <w:szCs w:val="28"/>
          <w:lang w:eastAsia="ru-RU"/>
        </w:rPr>
        <w:t xml:space="preserve"> «Снегурочка», «Лисичка со скалочкой», «Бычок – смоляной бочок», «Снегурочка», «Петушок и бобовое зёрнышко»</w:t>
      </w:r>
    </w:p>
    <w:p w:rsidR="0019253C" w:rsidRPr="00941C98" w:rsidRDefault="0019253C" w:rsidP="002834EA">
      <w:pPr>
        <w:spacing w:before="100" w:beforeAutospacing="1" w:after="100" w:afterAutospacing="1" w:line="240" w:lineRule="auto"/>
        <w:rPr>
          <w:rFonts w:ascii="Times New Roman" w:hAnsi="Times New Roman" w:cs="Times New Roman"/>
          <w:sz w:val="28"/>
          <w:szCs w:val="28"/>
          <w:lang w:eastAsia="ru-RU"/>
        </w:rPr>
      </w:pPr>
    </w:p>
    <w:p w:rsidR="0019253C" w:rsidRPr="00941C98" w:rsidRDefault="0019253C" w:rsidP="00065EE4">
      <w:pPr>
        <w:spacing w:before="100" w:beforeAutospacing="1" w:after="100" w:afterAutospacing="1" w:line="240" w:lineRule="auto"/>
        <w:rPr>
          <w:rFonts w:ascii="Times New Roman" w:hAnsi="Times New Roman" w:cs="Times New Roman"/>
          <w:sz w:val="28"/>
          <w:szCs w:val="28"/>
          <w:lang w:eastAsia="ru-RU"/>
        </w:rPr>
      </w:pPr>
    </w:p>
    <w:sectPr w:rsidR="0019253C" w:rsidRPr="00941C98" w:rsidSect="00E45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3AA"/>
    <w:multiLevelType w:val="multilevel"/>
    <w:tmpl w:val="E59AF2A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D11442"/>
    <w:multiLevelType w:val="multilevel"/>
    <w:tmpl w:val="BA10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82315C"/>
    <w:multiLevelType w:val="hybridMultilevel"/>
    <w:tmpl w:val="962ECA88"/>
    <w:lvl w:ilvl="0" w:tplc="F9CA8772">
      <w:start w:val="1"/>
      <w:numFmt w:val="upperRoman"/>
      <w:lvlText w:val="%1."/>
      <w:lvlJc w:val="right"/>
      <w:pPr>
        <w:tabs>
          <w:tab w:val="num" w:pos="1800"/>
        </w:tabs>
        <w:ind w:left="1800" w:hanging="1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47A41929"/>
    <w:multiLevelType w:val="hybridMultilevel"/>
    <w:tmpl w:val="2B56D022"/>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F9CA8772">
      <w:start w:val="1"/>
      <w:numFmt w:val="upperRoman"/>
      <w:lvlText w:val="%3."/>
      <w:lvlJc w:val="right"/>
      <w:pPr>
        <w:tabs>
          <w:tab w:val="num" w:pos="2160"/>
        </w:tabs>
        <w:ind w:left="2160" w:hanging="18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3327E97"/>
    <w:multiLevelType w:val="multilevel"/>
    <w:tmpl w:val="67522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007BA3"/>
    <w:multiLevelType w:val="hybridMultilevel"/>
    <w:tmpl w:val="CBA86904"/>
    <w:lvl w:ilvl="0" w:tplc="04190017">
      <w:start w:val="1"/>
      <w:numFmt w:val="lowerLetter"/>
      <w:lvlText w:val="%1)"/>
      <w:lvlJc w:val="left"/>
      <w:pPr>
        <w:tabs>
          <w:tab w:val="num" w:pos="1440"/>
        </w:tabs>
        <w:ind w:left="1440" w:hanging="360"/>
      </w:pPr>
    </w:lvl>
    <w:lvl w:ilvl="1" w:tplc="F9CA8772">
      <w:start w:val="1"/>
      <w:numFmt w:val="upperRoman"/>
      <w:lvlText w:val="%2."/>
      <w:lvlJc w:val="right"/>
      <w:pPr>
        <w:tabs>
          <w:tab w:val="num" w:pos="1980"/>
        </w:tabs>
        <w:ind w:left="1980" w:hanging="18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61A83B46"/>
    <w:multiLevelType w:val="hybridMultilevel"/>
    <w:tmpl w:val="0B90E188"/>
    <w:lvl w:ilvl="0" w:tplc="04190011">
      <w:start w:val="1"/>
      <w:numFmt w:val="decimal"/>
      <w:lvlText w:val="%1)"/>
      <w:lvlJc w:val="left"/>
      <w:pPr>
        <w:tabs>
          <w:tab w:val="num" w:pos="720"/>
        </w:tabs>
        <w:ind w:left="720" w:hanging="360"/>
      </w:pPr>
    </w:lvl>
    <w:lvl w:ilvl="1" w:tplc="B1267882">
      <w:start w:val="1"/>
      <w:numFmt w:val="upperRoman"/>
      <w:lvlText w:val="%2."/>
      <w:lvlJc w:val="right"/>
      <w:pPr>
        <w:tabs>
          <w:tab w:val="num" w:pos="1260"/>
        </w:tabs>
        <w:ind w:left="1260" w:hanging="1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E43E3E"/>
    <w:multiLevelType w:val="hybridMultilevel"/>
    <w:tmpl w:val="512C8568"/>
    <w:lvl w:ilvl="0" w:tplc="0419000F">
      <w:start w:val="1"/>
      <w:numFmt w:val="decimal"/>
      <w:lvlText w:val="%1."/>
      <w:lvlJc w:val="left"/>
      <w:pPr>
        <w:tabs>
          <w:tab w:val="num" w:pos="720"/>
        </w:tabs>
        <w:ind w:left="720" w:hanging="360"/>
      </w:pPr>
      <w:rPr>
        <w:rFonts w:hint="default"/>
      </w:rPr>
    </w:lvl>
    <w:lvl w:ilvl="1" w:tplc="B1267882">
      <w:start w:val="1"/>
      <w:numFmt w:val="upperRoman"/>
      <w:lvlText w:val="%2."/>
      <w:lvlJc w:val="right"/>
      <w:pPr>
        <w:tabs>
          <w:tab w:val="num" w:pos="1260"/>
        </w:tabs>
        <w:ind w:left="1260" w:hanging="1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1E9"/>
    <w:rsid w:val="00065EE4"/>
    <w:rsid w:val="001101E9"/>
    <w:rsid w:val="00114D9E"/>
    <w:rsid w:val="0017221A"/>
    <w:rsid w:val="0019253C"/>
    <w:rsid w:val="001E15EA"/>
    <w:rsid w:val="002834EA"/>
    <w:rsid w:val="003D2294"/>
    <w:rsid w:val="004254BD"/>
    <w:rsid w:val="00495ABA"/>
    <w:rsid w:val="006467FE"/>
    <w:rsid w:val="00681ED8"/>
    <w:rsid w:val="0069095F"/>
    <w:rsid w:val="007E2BF3"/>
    <w:rsid w:val="0083637A"/>
    <w:rsid w:val="00934081"/>
    <w:rsid w:val="00941C98"/>
    <w:rsid w:val="0096650F"/>
    <w:rsid w:val="00A26ABB"/>
    <w:rsid w:val="00BF4C19"/>
    <w:rsid w:val="00C8185C"/>
    <w:rsid w:val="00D0102F"/>
    <w:rsid w:val="00E43C4D"/>
    <w:rsid w:val="00E4545E"/>
    <w:rsid w:val="00E611AB"/>
    <w:rsid w:val="00FF3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5E"/>
    <w:pPr>
      <w:spacing w:after="200" w:line="276" w:lineRule="auto"/>
    </w:pPr>
    <w:rPr>
      <w:rFonts w:cs="Calibri"/>
      <w:lang w:eastAsia="en-US"/>
    </w:rPr>
  </w:style>
  <w:style w:type="paragraph" w:styleId="Heading1">
    <w:name w:val="heading 1"/>
    <w:basedOn w:val="Normal"/>
    <w:link w:val="Heading1Char"/>
    <w:uiPriority w:val="99"/>
    <w:qFormat/>
    <w:rsid w:val="001101E9"/>
    <w:pPr>
      <w:spacing w:before="100" w:beforeAutospacing="1" w:after="100" w:afterAutospacing="1" w:line="240" w:lineRule="auto"/>
      <w:outlineLvl w:val="0"/>
    </w:pPr>
    <w:rPr>
      <w:rFonts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1E9"/>
    <w:rPr>
      <w:rFonts w:ascii="Times New Roman" w:hAnsi="Times New Roman" w:cs="Times New Roman"/>
      <w:b/>
      <w:bCs/>
      <w:kern w:val="36"/>
      <w:sz w:val="48"/>
      <w:szCs w:val="48"/>
      <w:lang w:eastAsia="ru-RU"/>
    </w:rPr>
  </w:style>
  <w:style w:type="paragraph" w:styleId="NormalWeb">
    <w:name w:val="Normal (Web)"/>
    <w:basedOn w:val="Normal"/>
    <w:uiPriority w:val="99"/>
    <w:rsid w:val="00110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101E9"/>
    <w:rPr>
      <w:b/>
      <w:bCs/>
    </w:rPr>
  </w:style>
  <w:style w:type="character" w:styleId="Emphasis">
    <w:name w:val="Emphasis"/>
    <w:basedOn w:val="DefaultParagraphFont"/>
    <w:uiPriority w:val="99"/>
    <w:qFormat/>
    <w:rsid w:val="001101E9"/>
    <w:rPr>
      <w:i/>
      <w:iCs/>
    </w:rPr>
  </w:style>
</w:styles>
</file>

<file path=word/webSettings.xml><?xml version="1.0" encoding="utf-8"?>
<w:webSettings xmlns:r="http://schemas.openxmlformats.org/officeDocument/2006/relationships" xmlns:w="http://schemas.openxmlformats.org/wordprocessingml/2006/main">
  <w:divs>
    <w:div w:id="1425224450">
      <w:marLeft w:val="0"/>
      <w:marRight w:val="0"/>
      <w:marTop w:val="0"/>
      <w:marBottom w:val="0"/>
      <w:divBdr>
        <w:top w:val="none" w:sz="0" w:space="0" w:color="auto"/>
        <w:left w:val="none" w:sz="0" w:space="0" w:color="auto"/>
        <w:bottom w:val="none" w:sz="0" w:space="0" w:color="auto"/>
        <w:right w:val="none" w:sz="0" w:space="0" w:color="auto"/>
      </w:divBdr>
      <w:divsChild>
        <w:div w:id="1425224449">
          <w:marLeft w:val="0"/>
          <w:marRight w:val="0"/>
          <w:marTop w:val="0"/>
          <w:marBottom w:val="0"/>
          <w:divBdr>
            <w:top w:val="none" w:sz="0" w:space="0" w:color="auto"/>
            <w:left w:val="none" w:sz="0" w:space="0" w:color="auto"/>
            <w:bottom w:val="none" w:sz="0" w:space="0" w:color="auto"/>
            <w:right w:val="none" w:sz="0" w:space="0" w:color="auto"/>
          </w:divBdr>
          <w:divsChild>
            <w:div w:id="1425224448">
              <w:marLeft w:val="0"/>
              <w:marRight w:val="0"/>
              <w:marTop w:val="0"/>
              <w:marBottom w:val="0"/>
              <w:divBdr>
                <w:top w:val="none" w:sz="0" w:space="0" w:color="auto"/>
                <w:left w:val="none" w:sz="0" w:space="0" w:color="auto"/>
                <w:bottom w:val="none" w:sz="0" w:space="0" w:color="auto"/>
                <w:right w:val="none" w:sz="0" w:space="0" w:color="auto"/>
              </w:divBdr>
              <w:divsChild>
                <w:div w:id="14252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2187</Words>
  <Characters>12471</Characters>
  <Application>Microsoft Office Outlook</Application>
  <DocSecurity>0</DocSecurity>
  <Lines>0</Lines>
  <Paragraphs>0</Paragraphs>
  <ScaleCrop>false</ScaleCrop>
  <Company>Администрация МО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Трегубов Дмитрий</cp:lastModifiedBy>
  <cp:revision>5</cp:revision>
  <dcterms:created xsi:type="dcterms:W3CDTF">2014-03-26T09:04:00Z</dcterms:created>
  <dcterms:modified xsi:type="dcterms:W3CDTF">2014-04-11T08:26:00Z</dcterms:modified>
</cp:coreProperties>
</file>