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1E7" w:rsidRDefault="00BE6809" w:rsidP="00BE6809">
      <w:pPr>
        <w:jc w:val="center"/>
        <w:rPr>
          <w:b/>
          <w:bCs/>
        </w:rPr>
      </w:pPr>
      <w:r w:rsidRPr="00532EF9">
        <w:rPr>
          <w:b/>
          <w:bCs/>
        </w:rPr>
        <w:t>Доклад о результатах обобщения правоприменительной</w:t>
      </w:r>
      <w:r>
        <w:rPr>
          <w:b/>
          <w:bCs/>
        </w:rPr>
        <w:t xml:space="preserve"> </w:t>
      </w:r>
      <w:r w:rsidRPr="00532EF9">
        <w:rPr>
          <w:b/>
          <w:bCs/>
        </w:rPr>
        <w:t xml:space="preserve">практики </w:t>
      </w:r>
      <w:r>
        <w:rPr>
          <w:b/>
          <w:bCs/>
        </w:rPr>
        <w:t>по осуществлению муниципального</w:t>
      </w:r>
      <w:r w:rsidR="00CC01E7">
        <w:rPr>
          <w:b/>
          <w:bCs/>
        </w:rPr>
        <w:t xml:space="preserve"> </w:t>
      </w:r>
      <w:proofErr w:type="gramStart"/>
      <w:r w:rsidR="004339B8">
        <w:rPr>
          <w:b/>
          <w:bCs/>
        </w:rPr>
        <w:t xml:space="preserve">контроля </w:t>
      </w:r>
      <w:r w:rsidR="00CC01E7" w:rsidRPr="004339B8">
        <w:rPr>
          <w:b/>
          <w:bCs/>
        </w:rPr>
        <w:t>за</w:t>
      </w:r>
      <w:proofErr w:type="gramEnd"/>
      <w:r w:rsidR="00CC01E7" w:rsidRPr="004339B8">
        <w:rPr>
          <w:b/>
          <w:bCs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в Крапивинском муниципальном округе</w:t>
      </w:r>
    </w:p>
    <w:p w:rsidR="00BE6809" w:rsidRPr="00532EF9" w:rsidRDefault="00BE6809" w:rsidP="00BE6809">
      <w:pPr>
        <w:jc w:val="center"/>
        <w:rPr>
          <w:b/>
          <w:bCs/>
        </w:rPr>
      </w:pPr>
      <w:r w:rsidRPr="00532EF9">
        <w:rPr>
          <w:b/>
          <w:bCs/>
        </w:rPr>
        <w:t>за 202</w:t>
      </w:r>
      <w:r>
        <w:rPr>
          <w:b/>
          <w:bCs/>
        </w:rPr>
        <w:t>5</w:t>
      </w:r>
      <w:r w:rsidRPr="00532EF9">
        <w:rPr>
          <w:b/>
          <w:bCs/>
        </w:rPr>
        <w:t xml:space="preserve"> год</w:t>
      </w:r>
    </w:p>
    <w:p w:rsidR="00BE6809" w:rsidRDefault="00BE6809" w:rsidP="00BE6809">
      <w:pPr>
        <w:jc w:val="center"/>
      </w:pPr>
    </w:p>
    <w:p w:rsidR="00BE6809" w:rsidRPr="005A6963" w:rsidRDefault="00BE6809" w:rsidP="00BE6809">
      <w:pPr>
        <w:ind w:firstLine="708"/>
        <w:jc w:val="both"/>
        <w:rPr>
          <w:szCs w:val="28"/>
        </w:rPr>
      </w:pPr>
      <w:proofErr w:type="gramStart"/>
      <w:r w:rsidRPr="0087213B">
        <w:rPr>
          <w:szCs w:val="28"/>
        </w:rPr>
        <w:t>Исполнение данной функции осуществля</w:t>
      </w:r>
      <w:r>
        <w:rPr>
          <w:szCs w:val="28"/>
        </w:rPr>
        <w:t>лось</w:t>
      </w:r>
      <w:r w:rsidRPr="0087213B">
        <w:rPr>
          <w:szCs w:val="28"/>
        </w:rPr>
        <w:t xml:space="preserve"> в соответствии с Федеральным </w:t>
      </w:r>
      <w:r w:rsidRPr="00DE1F32">
        <w:rPr>
          <w:color w:val="000000"/>
          <w:szCs w:val="28"/>
          <w:lang w:bidi="ru-RU"/>
        </w:rPr>
        <w:t>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color w:val="000000"/>
          <w:szCs w:val="28"/>
          <w:lang w:bidi="ru-RU"/>
        </w:rPr>
        <w:t xml:space="preserve">, </w:t>
      </w:r>
      <w:r w:rsidRPr="00DE1F32">
        <w:rPr>
          <w:color w:val="000000"/>
          <w:szCs w:val="28"/>
          <w:lang w:bidi="ru-RU"/>
        </w:rPr>
        <w:t xml:space="preserve">Федеральным законом от </w:t>
      </w:r>
      <w:r>
        <w:rPr>
          <w:color w:val="000000"/>
          <w:szCs w:val="28"/>
          <w:lang w:bidi="ru-RU"/>
        </w:rPr>
        <w:t>31.07.2020 № 248-ФЗ «</w:t>
      </w:r>
      <w:r w:rsidRPr="00347606">
        <w:rPr>
          <w:color w:val="000000"/>
          <w:szCs w:val="28"/>
          <w:lang w:bidi="ru-RU"/>
        </w:rPr>
        <w:t>О государственном контроле (надзоре) и муниципальном контроле в Российской Федерации</w:t>
      </w:r>
      <w:r>
        <w:rPr>
          <w:color w:val="000000"/>
          <w:szCs w:val="28"/>
          <w:lang w:bidi="ru-RU"/>
        </w:rPr>
        <w:t>»</w:t>
      </w:r>
      <w:r w:rsidRPr="00DE1F32">
        <w:rPr>
          <w:color w:val="000000"/>
          <w:szCs w:val="28"/>
          <w:lang w:bidi="ru-RU"/>
        </w:rPr>
        <w:t xml:space="preserve">, решением Совета народных депутатов Крапивинского муниципального округа </w:t>
      </w:r>
      <w:r w:rsidR="00B04691">
        <w:rPr>
          <w:szCs w:val="28"/>
        </w:rPr>
        <w:t>от</w:t>
      </w:r>
      <w:proofErr w:type="gramEnd"/>
      <w:r w:rsidR="00B04691">
        <w:rPr>
          <w:szCs w:val="28"/>
        </w:rPr>
        <w:t xml:space="preserve"> </w:t>
      </w:r>
      <w:proofErr w:type="gramStart"/>
      <w:r w:rsidR="00B04691">
        <w:rPr>
          <w:szCs w:val="28"/>
        </w:rPr>
        <w:t>27.09.2021</w:t>
      </w:r>
      <w:r w:rsidR="00B04691" w:rsidRPr="00116AC1">
        <w:rPr>
          <w:szCs w:val="28"/>
        </w:rPr>
        <w:t xml:space="preserve"> </w:t>
      </w:r>
      <w:r w:rsidR="00B04691" w:rsidRPr="00427767">
        <w:rPr>
          <w:szCs w:val="28"/>
        </w:rPr>
        <w:t>№ 26</w:t>
      </w:r>
      <w:r w:rsidR="00B04691">
        <w:rPr>
          <w:szCs w:val="28"/>
        </w:rPr>
        <w:t>9</w:t>
      </w:r>
      <w:r w:rsidR="00B04691" w:rsidRPr="00427767">
        <w:rPr>
          <w:szCs w:val="28"/>
        </w:rPr>
        <w:t xml:space="preserve"> </w:t>
      </w:r>
      <w:r w:rsidR="00B04691" w:rsidRPr="00116AC1">
        <w:rPr>
          <w:szCs w:val="28"/>
        </w:rPr>
        <w:t>«</w:t>
      </w:r>
      <w:r w:rsidR="00B04691" w:rsidRPr="00C85377">
        <w:rPr>
          <w:szCs w:val="28"/>
        </w:rPr>
        <w:t xml:space="preserve">Об утверждении Положения </w:t>
      </w:r>
      <w:r w:rsidR="00B04691" w:rsidRPr="00BE42E4">
        <w:rPr>
          <w:szCs w:val="28"/>
        </w:rPr>
        <w:t>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в Крапивинском муниципальном округе</w:t>
      </w:r>
      <w:r w:rsidR="00B04691" w:rsidRPr="00116AC1">
        <w:rPr>
          <w:szCs w:val="28"/>
        </w:rPr>
        <w:t>»</w:t>
      </w:r>
      <w:r w:rsidR="00B04691">
        <w:rPr>
          <w:szCs w:val="28"/>
        </w:rPr>
        <w:t xml:space="preserve"> </w:t>
      </w:r>
      <w:r w:rsidRPr="00DE1F32">
        <w:rPr>
          <w:color w:val="000000"/>
          <w:szCs w:val="28"/>
          <w:lang w:bidi="ru-RU"/>
        </w:rPr>
        <w:t>(в редакции решени</w:t>
      </w:r>
      <w:r w:rsidR="005A6963">
        <w:rPr>
          <w:color w:val="000000"/>
          <w:szCs w:val="28"/>
          <w:lang w:bidi="ru-RU"/>
        </w:rPr>
        <w:t>я</w:t>
      </w:r>
      <w:r w:rsidRPr="00DE1F32">
        <w:rPr>
          <w:color w:val="000000"/>
          <w:szCs w:val="28"/>
          <w:lang w:bidi="ru-RU"/>
        </w:rPr>
        <w:t xml:space="preserve"> </w:t>
      </w:r>
      <w:hyperlink r:id="rId5" w:tgtFrame="Logical" w:history="1">
        <w:r w:rsidR="005A6963" w:rsidRPr="00C85377">
          <w:rPr>
            <w:szCs w:val="28"/>
          </w:rPr>
          <w:t>от 25.09.2023 № 43</w:t>
        </w:r>
      </w:hyperlink>
      <w:r w:rsidR="005A6963">
        <w:rPr>
          <w:szCs w:val="28"/>
        </w:rPr>
        <w:t>6</w:t>
      </w:r>
      <w:r w:rsidRPr="005A6963">
        <w:rPr>
          <w:szCs w:val="28"/>
        </w:rPr>
        <w:t>), решением Совета народных депутатов Крапивинского муниципального округа от 31.03.2025 № 4</w:t>
      </w:r>
      <w:r w:rsidR="005A6963" w:rsidRPr="005A6963">
        <w:rPr>
          <w:szCs w:val="28"/>
        </w:rPr>
        <w:t>9</w:t>
      </w:r>
      <w:r w:rsidRPr="005A6963">
        <w:rPr>
          <w:szCs w:val="28"/>
        </w:rPr>
        <w:t xml:space="preserve"> «</w:t>
      </w:r>
      <w:r w:rsidR="005A6963" w:rsidRPr="005A6963">
        <w:rPr>
          <w:szCs w:val="28"/>
        </w:rPr>
        <w:t>Об утверждении Положения о муниципальном контроле за исполнением единой теплоснабжающей организацией обязательств по строительству, реконструкции и (или</w:t>
      </w:r>
      <w:proofErr w:type="gramEnd"/>
      <w:r w:rsidR="005A6963" w:rsidRPr="005A6963">
        <w:rPr>
          <w:szCs w:val="28"/>
        </w:rPr>
        <w:t>) модернизации объектов теплоснабжения в Крапивинском муниципальном округе</w:t>
      </w:r>
      <w:r w:rsidR="005A6963">
        <w:rPr>
          <w:szCs w:val="28"/>
        </w:rPr>
        <w:t>».</w:t>
      </w:r>
    </w:p>
    <w:p w:rsidR="00BE6809" w:rsidRPr="005A6963" w:rsidRDefault="00BE6809" w:rsidP="00BE6809">
      <w:pPr>
        <w:ind w:firstLine="708"/>
        <w:jc w:val="both"/>
        <w:rPr>
          <w:szCs w:val="28"/>
        </w:rPr>
      </w:pPr>
      <w:r w:rsidRPr="005A6963">
        <w:rPr>
          <w:szCs w:val="28"/>
        </w:rPr>
        <w:t xml:space="preserve">Настоящий доклад устанавливает порядок организации и осуществления муниципального </w:t>
      </w:r>
      <w:proofErr w:type="gramStart"/>
      <w:r w:rsidR="005A6963" w:rsidRPr="005A6963">
        <w:rPr>
          <w:szCs w:val="28"/>
        </w:rPr>
        <w:t>контроля за</w:t>
      </w:r>
      <w:proofErr w:type="gramEnd"/>
      <w:r w:rsidR="005A6963" w:rsidRPr="005A6963">
        <w:rPr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в Крапивинском муниципальном округе</w:t>
      </w:r>
      <w:r w:rsidRPr="005A6963">
        <w:rPr>
          <w:szCs w:val="28"/>
        </w:rPr>
        <w:t>.</w:t>
      </w:r>
    </w:p>
    <w:p w:rsidR="005A6963" w:rsidRDefault="00BE6809" w:rsidP="00BE6809">
      <w:pPr>
        <w:ind w:firstLine="708"/>
        <w:jc w:val="both"/>
        <w:rPr>
          <w:color w:val="000000"/>
          <w:szCs w:val="28"/>
          <w:lang w:bidi="ru-RU"/>
        </w:rPr>
      </w:pPr>
      <w:proofErr w:type="gramStart"/>
      <w:r w:rsidRPr="006473F1">
        <w:rPr>
          <w:color w:val="000000"/>
          <w:szCs w:val="28"/>
          <w:lang w:bidi="ru-RU"/>
        </w:rPr>
        <w:t xml:space="preserve">Предметом </w:t>
      </w:r>
      <w:r w:rsidR="005A6963" w:rsidRPr="0085654E">
        <w:rPr>
          <w:szCs w:val="28"/>
        </w:rPr>
        <w:t>муниципального контроля за исполнением единой теплоснабжающей организацией обязательств является соблюдение единой теплоснабжающей организацией в процессе реализации мероприятий по строительству, реконструкции и (или) модернизации объектов теплоснабжения в Крапивинском муниципальном округе, необходимых для развития, обеспечения надежности и энергетической эффективности системы теплоснабжения и определенных для нее в схеме теплоснабжения, требований Федерального закона</w:t>
      </w:r>
      <w:r w:rsidR="005A6963">
        <w:rPr>
          <w:szCs w:val="28"/>
        </w:rPr>
        <w:t xml:space="preserve"> </w:t>
      </w:r>
      <w:r w:rsidR="005A6963" w:rsidRPr="0085654E">
        <w:rPr>
          <w:szCs w:val="28"/>
        </w:rPr>
        <w:t xml:space="preserve">от 27.07.2010 № 190-ФЗ «О теплоснабжении» </w:t>
      </w:r>
      <w:r w:rsidR="005A6963">
        <w:rPr>
          <w:szCs w:val="28"/>
        </w:rPr>
        <w:t xml:space="preserve">(далее - Федеральный закон № 190-ФЗ) </w:t>
      </w:r>
      <w:r w:rsidR="005A6963" w:rsidRPr="0085654E">
        <w:rPr>
          <w:szCs w:val="28"/>
        </w:rPr>
        <w:t>и</w:t>
      </w:r>
      <w:proofErr w:type="gramEnd"/>
      <w:r w:rsidR="005A6963" w:rsidRPr="0085654E">
        <w:rPr>
          <w:szCs w:val="28"/>
        </w:rPr>
        <w:t xml:space="preserve"> принятых в соответствии с ним иных нормативных правовых актов, в том числе соответствие таких реализуемых мероприятий схеме теплоснабжения.</w:t>
      </w:r>
    </w:p>
    <w:p w:rsidR="00BE6809" w:rsidRDefault="00BE6809" w:rsidP="00BE6809">
      <w:pPr>
        <w:ind w:firstLine="708"/>
        <w:jc w:val="both"/>
        <w:rPr>
          <w:color w:val="000000"/>
          <w:szCs w:val="28"/>
          <w:lang w:bidi="ru-RU"/>
        </w:rPr>
      </w:pPr>
      <w:r w:rsidRPr="006473F1">
        <w:rPr>
          <w:color w:val="000000"/>
          <w:szCs w:val="28"/>
          <w:lang w:bidi="ru-RU"/>
        </w:rPr>
        <w:t xml:space="preserve">Муниципальный </w:t>
      </w:r>
      <w:proofErr w:type="gramStart"/>
      <w:r w:rsidR="005A6963" w:rsidRPr="0085654E">
        <w:rPr>
          <w:szCs w:val="28"/>
        </w:rPr>
        <w:t>контрол</w:t>
      </w:r>
      <w:r w:rsidR="005A6963">
        <w:rPr>
          <w:szCs w:val="28"/>
        </w:rPr>
        <w:t>ь</w:t>
      </w:r>
      <w:r w:rsidR="005A6963" w:rsidRPr="0085654E">
        <w:rPr>
          <w:szCs w:val="28"/>
        </w:rPr>
        <w:t xml:space="preserve"> за</w:t>
      </w:r>
      <w:proofErr w:type="gramEnd"/>
      <w:r w:rsidR="005A6963" w:rsidRPr="0085654E">
        <w:rPr>
          <w:szCs w:val="28"/>
        </w:rPr>
        <w:t xml:space="preserve"> исполнением единой теплоснабжающей организацией обязательств является соблюдение единой теплоснабжающей организацией в процессе реализации мероприятий по строительству, реконструкции и (или) модернизации объектов теплоснабжения в </w:t>
      </w:r>
      <w:r w:rsidR="005A6963" w:rsidRPr="0085654E">
        <w:rPr>
          <w:szCs w:val="28"/>
        </w:rPr>
        <w:lastRenderedPageBreak/>
        <w:t>Крапивинском муниципальном округе</w:t>
      </w:r>
      <w:r w:rsidR="005A6963">
        <w:rPr>
          <w:szCs w:val="28"/>
        </w:rPr>
        <w:t xml:space="preserve"> </w:t>
      </w:r>
      <w:r w:rsidRPr="006473F1">
        <w:rPr>
          <w:color w:val="000000"/>
          <w:szCs w:val="28"/>
          <w:lang w:bidi="ru-RU"/>
        </w:rPr>
        <w:t>осуществляется администрацией Крапивинского муниципального округа в лице муниципального казенного учреждения «Управление по жизнеобеспечению и строительству администрации Крапивинского муниципального округа».</w:t>
      </w:r>
    </w:p>
    <w:p w:rsidR="00BE6809" w:rsidRDefault="00BE6809" w:rsidP="00BE6809">
      <w:pPr>
        <w:ind w:firstLine="708"/>
        <w:jc w:val="both"/>
        <w:rPr>
          <w:color w:val="000000"/>
          <w:szCs w:val="28"/>
          <w:lang w:bidi="ru-RU"/>
        </w:rPr>
      </w:pPr>
      <w:proofErr w:type="gramStart"/>
      <w:r w:rsidRPr="008940F7">
        <w:rPr>
          <w:color w:val="000000"/>
          <w:szCs w:val="28"/>
          <w:lang w:bidi="ru-RU"/>
        </w:rPr>
        <w:t xml:space="preserve">Доклад о результатах обобщения правоприменительной практики по осуществлению </w:t>
      </w:r>
      <w:r w:rsidR="005A6963" w:rsidRPr="005A6963">
        <w:rPr>
          <w:color w:val="000000"/>
          <w:szCs w:val="28"/>
          <w:lang w:bidi="ru-RU"/>
        </w:rPr>
        <w:t xml:space="preserve">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Крапивинском муниципальном округе </w:t>
      </w:r>
      <w:r w:rsidRPr="00F8622A">
        <w:rPr>
          <w:color w:val="000000"/>
          <w:szCs w:val="28"/>
          <w:lang w:bidi="ru-RU"/>
        </w:rPr>
        <w:t>подготовлен с целью обеспечения доступности сведений об указанной практике устранения условий, способствующих совершению правонарушений, оказания воздействия на контролируемых лиц с целью недопущения нарушения обязательных требований, а также рассмотрения случаев причинения вреда (ущерба</w:t>
      </w:r>
      <w:proofErr w:type="gramEnd"/>
      <w:r w:rsidRPr="00F8622A">
        <w:rPr>
          <w:color w:val="000000"/>
          <w:szCs w:val="28"/>
          <w:lang w:bidi="ru-RU"/>
        </w:rPr>
        <w:t>) охраняемым законом ценностям, выявления источников и факторов риска причинения вреда и ущерба, выявления типичных нарушений обязательных требований, причин, обстоятельств и условий, способствующих возникновению указанных нарушений.</w:t>
      </w:r>
    </w:p>
    <w:p w:rsidR="00BE6809" w:rsidRDefault="00BE6809" w:rsidP="00BE6809">
      <w:pPr>
        <w:ind w:firstLine="708"/>
        <w:jc w:val="both"/>
        <w:rPr>
          <w:color w:val="000000"/>
          <w:szCs w:val="28"/>
          <w:lang w:bidi="ru-RU"/>
        </w:rPr>
      </w:pPr>
      <w:r>
        <w:rPr>
          <w:color w:val="000000"/>
          <w:szCs w:val="28"/>
          <w:lang w:bidi="ru-RU"/>
        </w:rPr>
        <w:t>В 2025 году контрольно-надзорные мероприятия плановые и внеплановые в рамках</w:t>
      </w:r>
      <w:r w:rsidR="005A6963">
        <w:rPr>
          <w:color w:val="000000"/>
          <w:szCs w:val="28"/>
          <w:lang w:bidi="ru-RU"/>
        </w:rPr>
        <w:t xml:space="preserve"> </w:t>
      </w:r>
      <w:r w:rsidR="005A6963" w:rsidRPr="005A6963">
        <w:rPr>
          <w:color w:val="000000"/>
          <w:szCs w:val="28"/>
          <w:lang w:bidi="ru-RU"/>
        </w:rPr>
        <w:t xml:space="preserve">муниципального </w:t>
      </w:r>
      <w:proofErr w:type="gramStart"/>
      <w:r w:rsidR="005A6963" w:rsidRPr="005A6963">
        <w:rPr>
          <w:color w:val="000000"/>
          <w:szCs w:val="28"/>
          <w:lang w:bidi="ru-RU"/>
        </w:rPr>
        <w:t>контроля за</w:t>
      </w:r>
      <w:proofErr w:type="gramEnd"/>
      <w:r w:rsidR="005A6963" w:rsidRPr="005A6963">
        <w:rPr>
          <w:color w:val="000000"/>
          <w:szCs w:val="28"/>
          <w:lang w:bidi="ru-RU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в Крапивинском муниципальном округе</w:t>
      </w:r>
      <w:r w:rsidR="005A6963">
        <w:rPr>
          <w:color w:val="000000"/>
          <w:szCs w:val="28"/>
          <w:lang w:bidi="ru-RU"/>
        </w:rPr>
        <w:t xml:space="preserve"> </w:t>
      </w:r>
      <w:r>
        <w:rPr>
          <w:color w:val="000000"/>
          <w:szCs w:val="28"/>
          <w:lang w:bidi="ru-RU"/>
        </w:rPr>
        <w:t>не проводились.</w:t>
      </w:r>
    </w:p>
    <w:p w:rsidR="00BE6809" w:rsidRDefault="00BE6809" w:rsidP="00BE6809">
      <w:pPr>
        <w:ind w:firstLine="708"/>
        <w:jc w:val="both"/>
        <w:rPr>
          <w:color w:val="000000"/>
          <w:szCs w:val="28"/>
          <w:lang w:bidi="ru-RU"/>
        </w:rPr>
      </w:pPr>
      <w:r w:rsidRPr="007F3B2B">
        <w:rPr>
          <w:color w:val="000000"/>
          <w:szCs w:val="28"/>
          <w:lang w:bidi="ru-RU"/>
        </w:rPr>
        <w:t>Постановлением Правительства Р</w:t>
      </w:r>
      <w:r>
        <w:rPr>
          <w:color w:val="000000"/>
          <w:szCs w:val="28"/>
          <w:lang w:bidi="ru-RU"/>
        </w:rPr>
        <w:t xml:space="preserve">оссийской </w:t>
      </w:r>
      <w:r w:rsidRPr="007F3B2B">
        <w:rPr>
          <w:color w:val="000000"/>
          <w:szCs w:val="28"/>
          <w:lang w:bidi="ru-RU"/>
        </w:rPr>
        <w:t>Ф</w:t>
      </w:r>
      <w:r>
        <w:rPr>
          <w:color w:val="000000"/>
          <w:szCs w:val="28"/>
          <w:lang w:bidi="ru-RU"/>
        </w:rPr>
        <w:t>едерации</w:t>
      </w:r>
      <w:r w:rsidRPr="007F3B2B">
        <w:rPr>
          <w:color w:val="000000"/>
          <w:szCs w:val="28"/>
          <w:lang w:bidi="ru-RU"/>
        </w:rPr>
        <w:t xml:space="preserve"> от 10.03.2022 № 336 «Об особенностях организации и осуществления государственного контроля (надзора), муниципального контроля» проведение контрольных мероприятий в 202</w:t>
      </w:r>
      <w:r>
        <w:rPr>
          <w:color w:val="000000"/>
          <w:szCs w:val="28"/>
          <w:lang w:bidi="ru-RU"/>
        </w:rPr>
        <w:t>5</w:t>
      </w:r>
      <w:r w:rsidRPr="007F3B2B">
        <w:rPr>
          <w:color w:val="000000"/>
          <w:szCs w:val="28"/>
          <w:lang w:bidi="ru-RU"/>
        </w:rPr>
        <w:t xml:space="preserve"> году было ограничено.</w:t>
      </w:r>
    </w:p>
    <w:p w:rsidR="00BE6809" w:rsidRDefault="00BE6809" w:rsidP="00BE6809">
      <w:pPr>
        <w:ind w:firstLine="708"/>
        <w:jc w:val="both"/>
        <w:rPr>
          <w:color w:val="000000"/>
          <w:szCs w:val="28"/>
          <w:lang w:bidi="ru-RU"/>
        </w:rPr>
      </w:pPr>
      <w:r w:rsidRPr="000F3EFA">
        <w:rPr>
          <w:color w:val="000000"/>
          <w:szCs w:val="28"/>
          <w:lang w:bidi="ru-RU"/>
        </w:rPr>
        <w:t xml:space="preserve">Система оценки и управления рисками при осуществлении </w:t>
      </w:r>
      <w:r w:rsidR="005A6963" w:rsidRPr="005A6963">
        <w:rPr>
          <w:color w:val="000000"/>
          <w:szCs w:val="28"/>
          <w:lang w:bidi="ru-RU"/>
        </w:rPr>
        <w:t xml:space="preserve">муниципального </w:t>
      </w:r>
      <w:proofErr w:type="gramStart"/>
      <w:r w:rsidR="005A6963" w:rsidRPr="005A6963">
        <w:rPr>
          <w:color w:val="000000"/>
          <w:szCs w:val="28"/>
          <w:lang w:bidi="ru-RU"/>
        </w:rPr>
        <w:t>контроля за</w:t>
      </w:r>
      <w:proofErr w:type="gramEnd"/>
      <w:r w:rsidR="005A6963" w:rsidRPr="005A6963">
        <w:rPr>
          <w:color w:val="000000"/>
          <w:szCs w:val="28"/>
          <w:lang w:bidi="ru-RU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в Крапивинском муниципальном округе</w:t>
      </w:r>
      <w:r w:rsidRPr="000F3EFA">
        <w:rPr>
          <w:color w:val="000000"/>
          <w:szCs w:val="28"/>
          <w:lang w:bidi="ru-RU"/>
        </w:rPr>
        <w:t>, согласно Положению,</w:t>
      </w:r>
      <w:r w:rsidR="005A6963">
        <w:rPr>
          <w:color w:val="000000"/>
          <w:szCs w:val="28"/>
          <w:lang w:bidi="ru-RU"/>
        </w:rPr>
        <w:t xml:space="preserve"> </w:t>
      </w:r>
      <w:r w:rsidRPr="000F3EFA">
        <w:rPr>
          <w:color w:val="000000"/>
          <w:szCs w:val="28"/>
          <w:lang w:bidi="ru-RU"/>
        </w:rPr>
        <w:t>не применяется.</w:t>
      </w:r>
    </w:p>
    <w:p w:rsidR="00BE6809" w:rsidRDefault="00BE6809" w:rsidP="00BE6809">
      <w:pPr>
        <w:ind w:firstLine="851"/>
        <w:jc w:val="both"/>
        <w:rPr>
          <w:szCs w:val="28"/>
        </w:rPr>
      </w:pPr>
    </w:p>
    <w:p w:rsidR="00BE6809" w:rsidRDefault="00BE6809" w:rsidP="00BE6809">
      <w:pPr>
        <w:ind w:firstLine="851"/>
        <w:jc w:val="both"/>
        <w:rPr>
          <w:szCs w:val="28"/>
        </w:rPr>
      </w:pPr>
    </w:p>
    <w:p w:rsidR="00BE6809" w:rsidRDefault="00BE6809" w:rsidP="00BE6809">
      <w:pPr>
        <w:jc w:val="both"/>
      </w:pPr>
    </w:p>
    <w:tbl>
      <w:tblPr>
        <w:tblW w:w="9464" w:type="dxa"/>
        <w:tblLook w:val="01E0"/>
      </w:tblPr>
      <w:tblGrid>
        <w:gridCol w:w="5070"/>
        <w:gridCol w:w="4394"/>
      </w:tblGrid>
      <w:tr w:rsidR="00BE6809" w:rsidRPr="005131EF" w:rsidTr="00BF46FA">
        <w:tc>
          <w:tcPr>
            <w:tcW w:w="5070" w:type="dxa"/>
            <w:shd w:val="clear" w:color="auto" w:fill="auto"/>
          </w:tcPr>
          <w:p w:rsidR="00BE6809" w:rsidRPr="005131EF" w:rsidRDefault="00BE6809" w:rsidP="00BF46F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BE6809" w:rsidRPr="005131EF" w:rsidRDefault="00BE6809" w:rsidP="00BF46F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BE6809" w:rsidRPr="005131EF" w:rsidTr="00BF46FA">
        <w:tc>
          <w:tcPr>
            <w:tcW w:w="5070" w:type="dxa"/>
            <w:shd w:val="clear" w:color="auto" w:fill="auto"/>
          </w:tcPr>
          <w:p w:rsidR="00BE6809" w:rsidRPr="005131EF" w:rsidRDefault="00BE6809" w:rsidP="00BF46FA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Начальник МКУ «УЖС АКМО»</w:t>
            </w:r>
          </w:p>
        </w:tc>
        <w:tc>
          <w:tcPr>
            <w:tcW w:w="4394" w:type="dxa"/>
            <w:shd w:val="clear" w:color="auto" w:fill="auto"/>
          </w:tcPr>
          <w:p w:rsidR="00BE6809" w:rsidRPr="005131EF" w:rsidRDefault="00BE6809" w:rsidP="00BF46FA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>
              <w:rPr>
                <w:szCs w:val="28"/>
              </w:rPr>
              <w:t>Ю.В. Сухорукова</w:t>
            </w:r>
          </w:p>
        </w:tc>
      </w:tr>
    </w:tbl>
    <w:p w:rsidR="001E4B9D" w:rsidRDefault="001E4B9D" w:rsidP="00115611">
      <w:pPr>
        <w:jc w:val="both"/>
      </w:pPr>
    </w:p>
    <w:sectPr w:rsidR="001E4B9D" w:rsidSect="00BE680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C5937"/>
    <w:multiLevelType w:val="hybridMultilevel"/>
    <w:tmpl w:val="7EE21F76"/>
    <w:lvl w:ilvl="0" w:tplc="DDE409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17A3"/>
    <w:rsid w:val="00000F51"/>
    <w:rsid w:val="000F3EFA"/>
    <w:rsid w:val="00115611"/>
    <w:rsid w:val="001E4B9D"/>
    <w:rsid w:val="00232514"/>
    <w:rsid w:val="004339B8"/>
    <w:rsid w:val="004B2282"/>
    <w:rsid w:val="00532EF9"/>
    <w:rsid w:val="00582ECD"/>
    <w:rsid w:val="00591805"/>
    <w:rsid w:val="005A6963"/>
    <w:rsid w:val="006473F1"/>
    <w:rsid w:val="006E5720"/>
    <w:rsid w:val="007F3B2B"/>
    <w:rsid w:val="008017B1"/>
    <w:rsid w:val="008940D3"/>
    <w:rsid w:val="008940F7"/>
    <w:rsid w:val="008C4357"/>
    <w:rsid w:val="00970CFB"/>
    <w:rsid w:val="009B48A0"/>
    <w:rsid w:val="009E083C"/>
    <w:rsid w:val="00A61E33"/>
    <w:rsid w:val="00AB17A3"/>
    <w:rsid w:val="00B04691"/>
    <w:rsid w:val="00BB07E5"/>
    <w:rsid w:val="00BE6809"/>
    <w:rsid w:val="00CC01E7"/>
    <w:rsid w:val="00DE1F32"/>
    <w:rsid w:val="00E13C5C"/>
    <w:rsid w:val="00E75C09"/>
    <w:rsid w:val="00F8622A"/>
    <w:rsid w:val="00FB1F74"/>
    <w:rsid w:val="00FD41B3"/>
    <w:rsid w:val="00FE0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7E5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17B1"/>
    <w:rPr>
      <w:color w:val="0563C1" w:themeColor="hyperlink"/>
      <w:u w:val="single"/>
    </w:rPr>
  </w:style>
  <w:style w:type="paragraph" w:styleId="a5">
    <w:name w:val="No Spacing"/>
    <w:uiPriority w:val="1"/>
    <w:qFormat/>
    <w:rsid w:val="008940F7"/>
    <w:rPr>
      <w:rFonts w:eastAsia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unhideWhenUsed/>
    <w:rsid w:val="008940F7"/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940F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0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3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10.20.49.3:8080/content/act/1af687c3-6ba4-4830-b949-2d0166018d91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Smeta1</cp:lastModifiedBy>
  <cp:revision>3</cp:revision>
  <dcterms:created xsi:type="dcterms:W3CDTF">2026-07-01T03:05:00Z</dcterms:created>
  <dcterms:modified xsi:type="dcterms:W3CDTF">2026-07-01T03:06:00Z</dcterms:modified>
</cp:coreProperties>
</file>