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AF" w:rsidRPr="00EB77AF" w:rsidRDefault="00EB77AF" w:rsidP="00EB77AF">
      <w:pPr>
        <w:rPr>
          <w:b/>
          <w:sz w:val="28"/>
          <w:szCs w:val="28"/>
        </w:rPr>
      </w:pPr>
      <w:r w:rsidRPr="00EB77AF">
        <w:rPr>
          <w:b/>
          <w:sz w:val="28"/>
          <w:szCs w:val="28"/>
        </w:rPr>
        <w:t>График выплат детских пособий и пенсий в марте</w:t>
      </w:r>
    </w:p>
    <w:p w:rsidR="00EB77AF" w:rsidRPr="00EB77AF" w:rsidRDefault="00EB77AF" w:rsidP="00EB77AF">
      <w:pPr>
        <w:rPr>
          <w:sz w:val="24"/>
          <w:szCs w:val="24"/>
        </w:rPr>
      </w:pPr>
    </w:p>
    <w:p w:rsidR="00EB77AF" w:rsidRPr="00EB77AF" w:rsidRDefault="00EB77AF" w:rsidP="00EB77AF">
      <w:pPr>
        <w:rPr>
          <w:sz w:val="24"/>
          <w:szCs w:val="24"/>
        </w:rPr>
      </w:pPr>
      <w:r w:rsidRPr="00EB77AF">
        <w:rPr>
          <w:sz w:val="24"/>
          <w:szCs w:val="24"/>
        </w:rPr>
        <w:t>В это воскресенье уже наступает весна, и мы публикуем даты выплат детских пособий и пенсий в марте.</w:t>
      </w:r>
    </w:p>
    <w:p w:rsidR="00EB77AF" w:rsidRPr="00EB77AF" w:rsidRDefault="00EB77AF" w:rsidP="00EB77AF">
      <w:pPr>
        <w:rPr>
          <w:sz w:val="24"/>
          <w:szCs w:val="24"/>
        </w:rPr>
      </w:pPr>
    </w:p>
    <w:p w:rsidR="00EB77AF" w:rsidRPr="00EB77AF" w:rsidRDefault="00EB77AF" w:rsidP="00EB77AF">
      <w:pPr>
        <w:rPr>
          <w:sz w:val="24"/>
          <w:szCs w:val="24"/>
        </w:rPr>
      </w:pPr>
      <w:r w:rsidRPr="00EB77AF">
        <w:rPr>
          <w:sz w:val="24"/>
          <w:szCs w:val="24"/>
        </w:rPr>
        <w:t>Отделение СФР по Кузбассу напоминает: детские пособия перечисляются за предыдущий месяц (то есть в марте – за февраль), а пенсии и социальные выплаты – за текущий.</w:t>
      </w:r>
    </w:p>
    <w:p w:rsidR="00EB77AF" w:rsidRPr="00EB77AF" w:rsidRDefault="00EB77AF" w:rsidP="00EB77AF">
      <w:pPr>
        <w:rPr>
          <w:sz w:val="24"/>
          <w:szCs w:val="24"/>
        </w:rPr>
      </w:pPr>
    </w:p>
    <w:p w:rsidR="00EB77AF" w:rsidRPr="00EB77AF" w:rsidRDefault="00EB77AF" w:rsidP="00EB77AF">
      <w:pPr>
        <w:rPr>
          <w:sz w:val="24"/>
          <w:szCs w:val="24"/>
        </w:rPr>
      </w:pPr>
      <w:r w:rsidRPr="00EB77AF">
        <w:rPr>
          <w:sz w:val="24"/>
          <w:szCs w:val="24"/>
        </w:rPr>
        <w:t>Выплаты на банковские счета перечисляются в течение всего дня. Если деньги не поступили на счет утром, дождитесь их зачисления до окончания дня.</w:t>
      </w:r>
    </w:p>
    <w:p w:rsidR="00EB77AF" w:rsidRPr="00EB77AF" w:rsidRDefault="00EB77AF" w:rsidP="00EB77AF">
      <w:pPr>
        <w:rPr>
          <w:sz w:val="24"/>
          <w:szCs w:val="24"/>
        </w:rPr>
      </w:pPr>
    </w:p>
    <w:p w:rsidR="00EB77AF" w:rsidRPr="00EB77AF" w:rsidRDefault="00EB77AF" w:rsidP="00EB77AF">
      <w:pPr>
        <w:rPr>
          <w:sz w:val="24"/>
          <w:szCs w:val="24"/>
        </w:rPr>
      </w:pPr>
      <w:r w:rsidRPr="00EB77AF">
        <w:rPr>
          <w:sz w:val="24"/>
          <w:szCs w:val="24"/>
        </w:rPr>
        <w:t xml:space="preserve">Если даты выплат детских пособий и пенсий выпадают на выходные, региональное Отделение </w:t>
      </w:r>
      <w:proofErr w:type="spellStart"/>
      <w:r w:rsidRPr="00EB77AF">
        <w:rPr>
          <w:sz w:val="24"/>
          <w:szCs w:val="24"/>
        </w:rPr>
        <w:t>Соцфонда</w:t>
      </w:r>
      <w:proofErr w:type="spellEnd"/>
      <w:r w:rsidRPr="00EB77AF">
        <w:rPr>
          <w:sz w:val="24"/>
          <w:szCs w:val="24"/>
        </w:rPr>
        <w:t xml:space="preserve"> произведет их зачисление в ближайший рабочий день накануне. </w:t>
      </w:r>
    </w:p>
    <w:p w:rsidR="00EB77AF" w:rsidRPr="00EB77AF" w:rsidRDefault="00EB77AF" w:rsidP="00EB77AF">
      <w:pPr>
        <w:rPr>
          <w:sz w:val="24"/>
          <w:szCs w:val="24"/>
        </w:rPr>
      </w:pPr>
    </w:p>
    <w:p w:rsidR="0067582A" w:rsidRDefault="00EB77AF" w:rsidP="00EB77AF">
      <w:pPr>
        <w:rPr>
          <w:sz w:val="24"/>
          <w:szCs w:val="24"/>
        </w:rPr>
      </w:pPr>
      <w:r w:rsidRPr="00EB77AF">
        <w:rPr>
          <w:sz w:val="24"/>
          <w:szCs w:val="24"/>
        </w:rPr>
        <w:t>Выплата детских пособий через отделения Почты России – с 1 по 22 марта, пенсий – со 2 по 23 марта в зависимости от графика работы почтового отделения.</w:t>
      </w:r>
    </w:p>
    <w:p w:rsidR="00EB77AF" w:rsidRDefault="00EB77AF" w:rsidP="00EB77AF">
      <w:pPr>
        <w:rPr>
          <w:sz w:val="24"/>
          <w:szCs w:val="24"/>
        </w:rPr>
      </w:pPr>
    </w:p>
    <w:p w:rsidR="00EB77AF" w:rsidRDefault="00EB77AF" w:rsidP="00EB77AF">
      <w:pPr>
        <w:rPr>
          <w:sz w:val="24"/>
          <w:szCs w:val="24"/>
        </w:rPr>
      </w:pPr>
      <w:r w:rsidRPr="00EB77AF">
        <w:rPr>
          <w:sz w:val="24"/>
          <w:szCs w:val="24"/>
        </w:rPr>
        <w:t xml:space="preserve">Изображение от </w:t>
      </w:r>
      <w:proofErr w:type="spellStart"/>
      <w:r w:rsidRPr="00EB77AF">
        <w:rPr>
          <w:sz w:val="24"/>
          <w:szCs w:val="24"/>
        </w:rPr>
        <w:t>vectorjuice</w:t>
      </w:r>
      <w:proofErr w:type="spellEnd"/>
      <w:r w:rsidRPr="00EB77AF">
        <w:rPr>
          <w:sz w:val="24"/>
          <w:szCs w:val="24"/>
        </w:rPr>
        <w:t xml:space="preserve"> на </w:t>
      </w:r>
      <w:proofErr w:type="spellStart"/>
      <w:r w:rsidRPr="00EB77AF">
        <w:rPr>
          <w:sz w:val="24"/>
          <w:szCs w:val="24"/>
        </w:rPr>
        <w:t>Freepik</w:t>
      </w:r>
      <w:proofErr w:type="spellEnd"/>
    </w:p>
    <w:p w:rsidR="00EB77AF" w:rsidRDefault="00EB77AF" w:rsidP="00EB77AF">
      <w:pPr>
        <w:rPr>
          <w:sz w:val="24"/>
          <w:szCs w:val="24"/>
        </w:rPr>
      </w:pPr>
      <w:bookmarkStart w:id="0" w:name="_GoBack"/>
      <w:bookmarkEnd w:id="0"/>
    </w:p>
    <w:p w:rsidR="00EB77AF" w:rsidRPr="00EB77AF" w:rsidRDefault="00EB77AF" w:rsidP="00EB77AF">
      <w:pPr>
        <w:rPr>
          <w:sz w:val="24"/>
          <w:szCs w:val="24"/>
        </w:rPr>
      </w:pPr>
      <w:r>
        <w:rPr>
          <w:sz w:val="24"/>
          <w:szCs w:val="24"/>
          <w:lang w:val="en-US"/>
        </w:rPr>
        <w:t>#</w:t>
      </w:r>
      <w:proofErr w:type="spellStart"/>
      <w:r>
        <w:rPr>
          <w:sz w:val="24"/>
          <w:szCs w:val="24"/>
        </w:rPr>
        <w:t>СФРКузбасс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#</w:t>
      </w:r>
      <w:proofErr w:type="spellStart"/>
      <w:r>
        <w:rPr>
          <w:sz w:val="24"/>
          <w:szCs w:val="24"/>
        </w:rPr>
        <w:t>графиквыплат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#</w:t>
      </w:r>
      <w:proofErr w:type="spellStart"/>
      <w:r>
        <w:rPr>
          <w:sz w:val="24"/>
          <w:szCs w:val="24"/>
        </w:rPr>
        <w:t>единоепособие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#</w:t>
      </w:r>
      <w:r>
        <w:rPr>
          <w:sz w:val="24"/>
          <w:szCs w:val="24"/>
        </w:rPr>
        <w:t>пенсии</w:t>
      </w:r>
    </w:p>
    <w:sectPr w:rsidR="00EB77AF" w:rsidRPr="00EB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AF"/>
    <w:rsid w:val="0041097E"/>
    <w:rsid w:val="009B01D1"/>
    <w:rsid w:val="00EB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ACCD6-6F82-468E-928A-00D2406D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2026-02-20T04:56:00Z</dcterms:created>
  <dcterms:modified xsi:type="dcterms:W3CDTF">2026-02-20T05:00:00Z</dcterms:modified>
</cp:coreProperties>
</file>