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9A7" w:rsidRDefault="00D629A7">
      <w:pPr>
        <w:spacing w:before="195" w:after="195" w:line="240" w:lineRule="auto"/>
        <w:jc w:val="center"/>
        <w:rPr>
          <w:rFonts w:ascii="Calibri" w:eastAsia="Calibri" w:hAnsi="Calibri" w:cs="Calibri"/>
        </w:rPr>
      </w:pPr>
    </w:p>
    <w:p w:rsidR="00EE2DD7" w:rsidRDefault="00A84961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>Положение</w:t>
      </w:r>
    </w:p>
    <w:p w:rsidR="00EE2DD7" w:rsidRDefault="00A84961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 VI</w:t>
      </w:r>
      <w:r w:rsidR="00D30733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Всероссийском конкурсе «Лучшая муниципальная пресс-служба»</w:t>
      </w:r>
    </w:p>
    <w:p w:rsidR="00EE2DD7" w:rsidRDefault="00EE2DD7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EE2DD7" w:rsidRDefault="00A8496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Организаторы конкурса – Российская муниципальная академия, Союз журналистов России и журнал "Вопросы местного самоуправления. Стратегия и практика муниципального развития".</w:t>
      </w:r>
    </w:p>
    <w:p w:rsidR="00EE2DD7" w:rsidRDefault="00A8496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Миссия конкурса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– содействие росту профессионализма журналистов, пресс-секретарей и PR-специалистов, создание площадки для обмена опытом, популяризации лучших практик в целях формирования единого межмуниципального информационного пространства.</w:t>
      </w:r>
    </w:p>
    <w:p w:rsidR="00EE2DD7" w:rsidRDefault="00A84961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Условия участия в конкурсе:</w:t>
      </w:r>
    </w:p>
    <w:p w:rsidR="00EE2DD7" w:rsidRDefault="00A8496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 Для участия в конкурсе необходимо оформить и отправить заявку в адрес организаторов. Заявку подписывает непосредственный руководитель Заявителя (Форма в Приложении </w:t>
      </w:r>
      <w:r>
        <w:rPr>
          <w:rFonts w:ascii="Segoe UI Symbol" w:eastAsia="Segoe UI Symbol" w:hAnsi="Segoe UI Symbol" w:cs="Segoe UI Symbol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1).</w:t>
      </w:r>
    </w:p>
    <w:p w:rsidR="00EE2DD7" w:rsidRDefault="00A8496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Для участия в Конкурсе необходимо стать подписчиком бумажной версии журнала 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https://мсуинформ.рф/журнал/подписка.html</w:t>
        </w:r>
      </w:hyperlink>
      <w:r>
        <w:rPr>
          <w:rFonts w:ascii="Times New Roman" w:eastAsia="Times New Roman" w:hAnsi="Times New Roman" w:cs="Times New Roman"/>
          <w:sz w:val="24"/>
        </w:rPr>
        <w:t xml:space="preserve"> на год или полугодие. Подписка является условием участия в конкурсе. Подписка может быть оформл</w:t>
      </w:r>
      <w:r w:rsidR="00D30733">
        <w:rPr>
          <w:rFonts w:ascii="Times New Roman" w:eastAsia="Times New Roman" w:hAnsi="Times New Roman" w:cs="Times New Roman"/>
          <w:sz w:val="24"/>
        </w:rPr>
        <w:t>ена через Почту России, ал</w:t>
      </w:r>
      <w:r w:rsidR="00D30733" w:rsidRPr="00D30733">
        <w:rPr>
          <w:rFonts w:ascii="Times New Roman" w:eastAsia="Times New Roman" w:hAnsi="Times New Roman" w:cs="Times New Roman"/>
          <w:sz w:val="24"/>
        </w:rPr>
        <w:t>ь</w:t>
      </w:r>
      <w:r w:rsidR="00D30733">
        <w:rPr>
          <w:rFonts w:ascii="Times New Roman" w:eastAsia="Times New Roman" w:hAnsi="Times New Roman" w:cs="Times New Roman"/>
          <w:sz w:val="24"/>
        </w:rPr>
        <w:t>терна</w:t>
      </w:r>
      <w:r>
        <w:rPr>
          <w:rFonts w:ascii="Times New Roman" w:eastAsia="Times New Roman" w:hAnsi="Times New Roman" w:cs="Times New Roman"/>
          <w:sz w:val="24"/>
        </w:rPr>
        <w:t xml:space="preserve">тивные подписные агентства или напрямую через редакцию журнала по контактам: тел. +7 (495) 554-05-19 </w:t>
      </w:r>
      <w:r w:rsidR="00D30733">
        <w:rPr>
          <w:rFonts w:ascii="Times New Roman" w:eastAsia="Times New Roman" w:hAnsi="Times New Roman" w:cs="Times New Roman"/>
          <w:sz w:val="24"/>
          <w:lang w:val="en-US"/>
        </w:rPr>
        <w:t>Max</w:t>
      </w:r>
      <w:r>
        <w:rPr>
          <w:rFonts w:ascii="Times New Roman" w:eastAsia="Times New Roman" w:hAnsi="Times New Roman" w:cs="Times New Roman"/>
          <w:sz w:val="24"/>
        </w:rPr>
        <w:t xml:space="preserve"> 89161958150, 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nakaden@mail.ru</w:t>
        </w:r>
      </w:hyperlink>
      <w:r>
        <w:rPr>
          <w:rFonts w:ascii="Times New Roman" w:eastAsia="Times New Roman" w:hAnsi="Times New Roman" w:cs="Times New Roman"/>
          <w:sz w:val="24"/>
        </w:rPr>
        <w:t> </w:t>
      </w:r>
    </w:p>
    <w:p w:rsidR="00EE2DD7" w:rsidRDefault="00A849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3. </w:t>
      </w:r>
      <w:r>
        <w:rPr>
          <w:rFonts w:ascii="Times New Roman" w:eastAsia="Times New Roman" w:hAnsi="Times New Roman" w:cs="Times New Roman"/>
          <w:sz w:val="24"/>
        </w:rPr>
        <w:t>Требование к участию в конкурсе – подписка на канал</w:t>
      </w:r>
      <w:r w:rsidR="00997481">
        <w:rPr>
          <w:rFonts w:ascii="Times New Roman" w:eastAsia="Times New Roman" w:hAnsi="Times New Roman" w:cs="Times New Roman"/>
          <w:sz w:val="24"/>
        </w:rPr>
        <w:t xml:space="preserve"> </w:t>
      </w:r>
      <w:r w:rsidR="00997481">
        <w:rPr>
          <w:rFonts w:ascii="Times New Roman" w:eastAsia="Times New Roman" w:hAnsi="Times New Roman" w:cs="Times New Roman"/>
          <w:sz w:val="24"/>
          <w:lang w:val="en-US"/>
        </w:rPr>
        <w:t>Max</w:t>
      </w:r>
      <w:r w:rsidR="00997481" w:rsidRPr="00997481">
        <w:rPr>
          <w:rFonts w:ascii="Times New Roman" w:eastAsia="Times New Roman" w:hAnsi="Times New Roman" w:cs="Times New Roman"/>
          <w:sz w:val="24"/>
        </w:rPr>
        <w:t xml:space="preserve"> </w:t>
      </w:r>
      <w:hyperlink r:id="rId7" w:history="1">
        <w:r w:rsidR="00997481" w:rsidRPr="00461D10">
          <w:rPr>
            <w:rStyle w:val="a3"/>
            <w:rFonts w:ascii="Times New Roman" w:eastAsia="Times New Roman" w:hAnsi="Times New Roman" w:cs="Times New Roman"/>
            <w:sz w:val="24"/>
          </w:rPr>
          <w:t>https://web.max.ru/-72029164796133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и группу ВКонтакте </w:t>
      </w:r>
      <w:hyperlink r:id="rId8" w:history="1">
        <w:r>
          <w:rPr>
            <w:rStyle w:val="a3"/>
          </w:rPr>
          <w:t>http://vk.com/msuinform</w:t>
        </w:r>
      </w:hyperlink>
      <w:r w:rsidRPr="00A8496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Ссылки, подписавшихся необходимо указать в заявке.</w:t>
      </w:r>
    </w:p>
    <w:p w:rsidR="00EE2DD7" w:rsidRDefault="00A8496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4. Допускаются пресс-службы и пресс-секретари администраций и представительных органов муниципальных образований, а также Советов (Ассоциаций) муниципальных образований.</w:t>
      </w:r>
    </w:p>
    <w:p w:rsidR="00EE2DD7" w:rsidRDefault="00A8496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5. В конкурсе могут принять участие проекты, </w:t>
      </w:r>
      <w:r w:rsidR="00D30733">
        <w:rPr>
          <w:rFonts w:ascii="Times New Roman" w:eastAsia="Times New Roman" w:hAnsi="Times New Roman" w:cs="Times New Roman"/>
          <w:sz w:val="24"/>
          <w:shd w:val="clear" w:color="auto" w:fill="FFFFFF"/>
        </w:rPr>
        <w:t>осуществленный с 1 сентября 2025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г. по 1 сен</w:t>
      </w:r>
      <w:r w:rsidR="00D30733">
        <w:rPr>
          <w:rFonts w:ascii="Times New Roman" w:eastAsia="Times New Roman" w:hAnsi="Times New Roman" w:cs="Times New Roman"/>
          <w:sz w:val="24"/>
          <w:shd w:val="clear" w:color="auto" w:fill="FFFFFF"/>
        </w:rPr>
        <w:t>тября 2026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года.</w:t>
      </w:r>
    </w:p>
    <w:p w:rsidR="00EE2DD7" w:rsidRDefault="00A8496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6. Конкурс допускает участие одной организации не более чем в двух номинациях.</w:t>
      </w:r>
    </w:p>
    <w:p w:rsidR="00EE2DD7" w:rsidRDefault="00A8496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7. Участники могут предоставить только по одному материалу в каждую из номинаций.</w:t>
      </w:r>
    </w:p>
    <w:p w:rsidR="00EE2DD7" w:rsidRDefault="00A84961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Номинации конкурса:</w:t>
      </w:r>
    </w:p>
    <w:p w:rsidR="00EE2DD7" w:rsidRDefault="00A84961">
      <w:pPr>
        <w:numPr>
          <w:ilvl w:val="0"/>
          <w:numId w:val="1"/>
        </w:numPr>
        <w:spacing w:before="195" w:after="195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Лучшая пресс-служба администрации центра Субъекта Федерации РФ;</w:t>
      </w:r>
    </w:p>
    <w:p w:rsidR="00EE2DD7" w:rsidRDefault="00A84961">
      <w:pPr>
        <w:numPr>
          <w:ilvl w:val="0"/>
          <w:numId w:val="1"/>
        </w:numPr>
        <w:spacing w:before="195" w:after="195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Лучший пресс-секретарь главы администрации центра Субъекта Федерации РФ;</w:t>
      </w:r>
    </w:p>
    <w:p w:rsidR="00EE2DD7" w:rsidRDefault="00A84961">
      <w:pPr>
        <w:numPr>
          <w:ilvl w:val="0"/>
          <w:numId w:val="1"/>
        </w:numPr>
        <w:spacing w:before="195" w:after="195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Лучшая пресс-служба администрации муниципального района (округа);</w:t>
      </w:r>
    </w:p>
    <w:p w:rsidR="00EE2DD7" w:rsidRDefault="00A84961">
      <w:pPr>
        <w:numPr>
          <w:ilvl w:val="0"/>
          <w:numId w:val="1"/>
        </w:numPr>
        <w:spacing w:before="195" w:after="195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Лучший пресс-секретарь главы администрации муниципального района (округа);</w:t>
      </w:r>
    </w:p>
    <w:p w:rsidR="00EE2DD7" w:rsidRDefault="00A84961">
      <w:pPr>
        <w:numPr>
          <w:ilvl w:val="0"/>
          <w:numId w:val="1"/>
        </w:numPr>
        <w:spacing w:before="195" w:after="195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Лучшая пресс-служба администрации городского округа;</w:t>
      </w:r>
    </w:p>
    <w:p w:rsidR="00EE2DD7" w:rsidRDefault="00A84961">
      <w:pPr>
        <w:numPr>
          <w:ilvl w:val="0"/>
          <w:numId w:val="1"/>
        </w:numPr>
        <w:spacing w:before="195" w:after="195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Лучший пресс-секретарь главы администрации городского округа;</w:t>
      </w:r>
    </w:p>
    <w:p w:rsidR="00EE2DD7" w:rsidRDefault="00A84961">
      <w:pPr>
        <w:numPr>
          <w:ilvl w:val="0"/>
          <w:numId w:val="1"/>
        </w:numPr>
        <w:spacing w:before="195" w:after="195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Лучшая пресс-служба (пресс-секретарь) администрации городского поселения;</w:t>
      </w:r>
    </w:p>
    <w:p w:rsidR="00EE2DD7" w:rsidRDefault="00A84961">
      <w:pPr>
        <w:numPr>
          <w:ilvl w:val="0"/>
          <w:numId w:val="1"/>
        </w:numPr>
        <w:spacing w:before="195" w:after="195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Лучшая пресс-служба (пресс-секретарь) администрации сельского поселения;</w:t>
      </w:r>
    </w:p>
    <w:p w:rsidR="00EE2DD7" w:rsidRDefault="00A84961">
      <w:pPr>
        <w:numPr>
          <w:ilvl w:val="0"/>
          <w:numId w:val="1"/>
        </w:numPr>
        <w:spacing w:before="195" w:after="195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Лучшая пресс-служба (пресс-секретарь) представительного органа муниципального образования;</w:t>
      </w:r>
    </w:p>
    <w:p w:rsidR="00EE2DD7" w:rsidRDefault="00A84961">
      <w:pPr>
        <w:numPr>
          <w:ilvl w:val="0"/>
          <w:numId w:val="1"/>
        </w:numPr>
        <w:spacing w:before="195" w:after="195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Лучшая пресс-служба (пресс-секретарь) Совета (Ассоциации) муниципального образования.</w:t>
      </w:r>
    </w:p>
    <w:p w:rsidR="00EE2DD7" w:rsidRDefault="00A84961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Перечень конкурсных документов по номинациям: </w:t>
      </w:r>
    </w:p>
    <w:p w:rsidR="00EE2DD7" w:rsidRDefault="00A8496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Лучшая Пресс-служба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– описание в свободной форме деятельности и достижений пресс-службы в текущем году (это может быть количество инициированных публикаций, упоминаний имени пресс-секретаря или ньюсмейкера в прессе, действия по управлению репутацией, изменению имиджа представляемой структуры и т. д. с предоставлением всех возможных ссылок на источники, данные рейтингов, подтверждающие описанную деятельность, и образцов публикаций).Продвижение территорий – описание проекта, результаты (в том числе ссылки на СМИ), фотоматериалы, Лучший PR-проект в муниципальной сфере – описание проекта, результаты (в том числе ссылки на СМИ), фотоматериалы. Взаимодействие с местными сми. Социальные проекты местных сми и т.п.</w:t>
      </w:r>
    </w:p>
    <w:p w:rsidR="00EE2DD7" w:rsidRDefault="00A8496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Лучший Пресс-секретарь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– описание в свободной форме деятельности и достижений пресс-секретаря в текущем году (это может быть количество инициированных публикаций, упоминаний имени пресс-секретаря или ньюсмейкера в прессе, действия по управлению репутацией, изменению имиджа глав и администрации с предоставлением всех возможных ссылок на источники, подтверждающие описанную деятельность, и образцов публикаций).</w:t>
      </w:r>
    </w:p>
    <w:p w:rsidR="00EE2DD7" w:rsidRDefault="00A8496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Оцениваются активность, оперативность, поиск, количество и качество информационных поводов, ёмкость и грамотность в написании пресс-релизов, влияние на имидж главы подразделения, глубина взаимодействия и сотрудничества со средствами массовой информации.</w:t>
      </w:r>
    </w:p>
    <w:p w:rsidR="00EE2DD7" w:rsidRDefault="00A84961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Общие рекомендации к оформлению конкурсных документов:</w:t>
      </w:r>
    </w:p>
    <w:p w:rsidR="00EE2DD7" w:rsidRDefault="00A8496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1. Участники предоставляют в оргкомитет конкурса заполненную заявку отдельно на каждую номинацию в двух видах (скан с подписью в pdf и текстовой формат в word).</w:t>
      </w:r>
    </w:p>
    <w:p w:rsidR="00EE2DD7" w:rsidRDefault="00A8496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2. При заполнении заявки участника просьба указывать достоверную и корректную информацию (название администрации, ФИО, проект, контактные данные).</w:t>
      </w:r>
    </w:p>
    <w:p w:rsidR="00EE2DD7" w:rsidRDefault="00A8496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3. Обязательный пункт заявки — наличие презентации или описания, максимальный объем которой до 15 страниц. Разрешается вставлять картинки в текстовые файлы.</w:t>
      </w:r>
    </w:p>
    <w:p w:rsidR="00EE2DD7" w:rsidRDefault="00A8496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4. В названиях фотографий и иных графических материалов должно быть указано название заявителя (сокращенно), название проекта, фамилия лица, изображенного на фото.</w:t>
      </w:r>
    </w:p>
    <w:p w:rsidR="00EE2DD7" w:rsidRDefault="00A8496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5. Отправляя в адрес организаторов заявку, Вы подтверждаете, что согласны с «Положением о конкурсе», согласны на обработку своих персональных данных и даете согласие на использование материалов Вашего проекта Организатором конкурса, в том числе и для публикаций в изданиях, выпускаемых организатором конкурса и на его интернет-сайтах.</w:t>
      </w:r>
    </w:p>
    <w:p w:rsidR="00EE2DD7" w:rsidRDefault="00A84961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lastRenderedPageBreak/>
        <w:t>Жюри конкурса</w:t>
      </w:r>
    </w:p>
    <w:p w:rsidR="00EE2DD7" w:rsidRDefault="00A84961">
      <w:pPr>
        <w:numPr>
          <w:ilvl w:val="0"/>
          <w:numId w:val="2"/>
        </w:numPr>
        <w:spacing w:before="195" w:after="195" w:line="240" w:lineRule="auto"/>
        <w:ind w:left="720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Жюри конкурса оставляет за собой право не рассматривать работы, которые не соответствуют требованиям конкурса.</w:t>
      </w:r>
    </w:p>
    <w:p w:rsidR="00EE2DD7" w:rsidRDefault="00A84961">
      <w:pPr>
        <w:numPr>
          <w:ilvl w:val="0"/>
          <w:numId w:val="2"/>
        </w:numPr>
        <w:spacing w:before="195" w:after="195" w:line="240" w:lineRule="auto"/>
        <w:ind w:left="720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Состав жюри:</w:t>
      </w:r>
    </w:p>
    <w:p w:rsidR="00EE2DD7" w:rsidRDefault="00A8496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Сопредседатели: </w:t>
      </w:r>
      <w:r w:rsidR="00D30733" w:rsidRPr="00D3073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Президент Российской муниципальной академии, председатель</w:t>
      </w:r>
      <w:r w:rsidR="00D30733" w:rsidRPr="00D3073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D30733" w:rsidRPr="00D30733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Комитета Государственной Думы по региональной политике и местному самоуправлению</w:t>
      </w:r>
      <w:r w:rsidR="00D3073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Диденко Алексей Н</w:t>
      </w:r>
      <w:r w:rsidR="00D30733" w:rsidRPr="00D30733">
        <w:rPr>
          <w:rFonts w:ascii="Times New Roman" w:eastAsia="Times New Roman" w:hAnsi="Times New Roman" w:cs="Times New Roman"/>
          <w:sz w:val="24"/>
          <w:shd w:val="clear" w:color="auto" w:fill="FFFFFF"/>
        </w:rPr>
        <w:t>иколаевич</w:t>
      </w:r>
      <w:r w:rsidR="00D3073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Секретарь Союза журналистов России Чернышова Наталья </w:t>
      </w:r>
      <w:r w:rsidRPr="00D3073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Александровна, </w:t>
      </w:r>
    </w:p>
    <w:p w:rsidR="00EE2DD7" w:rsidRDefault="00A8496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Секретарь: заслуженный работник печати Московской области Хансверов Рустам Хусаинович.</w:t>
      </w:r>
    </w:p>
    <w:p w:rsidR="00EE2DD7" w:rsidRDefault="00A8496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Члены жюри: </w:t>
      </w:r>
      <w:r w:rsidR="00D3073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Вице-президент РМА,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Руководитель аппарата </w:t>
      </w:r>
      <w:r w:rsidR="00D30733" w:rsidRPr="00D30733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Комитета Государственной Думы по региональной политике и местному самоуправлению</w:t>
      </w:r>
      <w:r w:rsidR="00D30733">
        <w:rPr>
          <w:rStyle w:val="a6"/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Бабичев Игорь Викторович, Вице-Президент РМА Зотов Владимир Борисович.</w:t>
      </w:r>
    </w:p>
    <w:p w:rsidR="00EE2DD7" w:rsidRDefault="00A84961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Заявки участников и конк</w:t>
      </w:r>
      <w:r w:rsidR="00D30733">
        <w:rPr>
          <w:rFonts w:ascii="Times New Roman" w:eastAsia="Times New Roman" w:hAnsi="Times New Roman" w:cs="Times New Roman"/>
          <w:sz w:val="24"/>
          <w:shd w:val="clear" w:color="auto" w:fill="FFFFFF"/>
        </w:rPr>
        <w:t>урсные документы принимаются c 22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апреля по 1</w:t>
      </w:r>
      <w:r w:rsidR="00D30733">
        <w:rPr>
          <w:rFonts w:ascii="Times New Roman" w:eastAsia="Times New Roman" w:hAnsi="Times New Roman" w:cs="Times New Roman"/>
          <w:sz w:val="24"/>
          <w:shd w:val="clear" w:color="auto" w:fill="FFFFFF"/>
        </w:rPr>
        <w:t>5 октября 2026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г. включительно. </w:t>
      </w:r>
    </w:p>
    <w:p w:rsidR="00EE2DD7" w:rsidRDefault="00A84961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Итоги конкурса п</w:t>
      </w:r>
      <w:r w:rsidR="00D30733">
        <w:rPr>
          <w:rFonts w:ascii="Times New Roman" w:eastAsia="Times New Roman" w:hAnsi="Times New Roman" w:cs="Times New Roman"/>
          <w:sz w:val="24"/>
          <w:shd w:val="clear" w:color="auto" w:fill="FFFFFF"/>
        </w:rPr>
        <w:t>одводятся жюри до 15 ноября 2026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г.</w:t>
      </w:r>
    </w:p>
    <w:p w:rsidR="00EE2DD7" w:rsidRDefault="00A8496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Торжественная церемония награждения поб</w:t>
      </w:r>
      <w:r w:rsidR="00D30733">
        <w:rPr>
          <w:rFonts w:ascii="Times New Roman" w:eastAsia="Times New Roman" w:hAnsi="Times New Roman" w:cs="Times New Roman"/>
          <w:sz w:val="24"/>
          <w:shd w:val="clear" w:color="auto" w:fill="FFFFFF"/>
        </w:rPr>
        <w:t>едителей конкурса проводится в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конце 2025</w:t>
      </w:r>
      <w:r w:rsidR="00D30733">
        <w:rPr>
          <w:rFonts w:ascii="Times New Roman" w:eastAsia="Times New Roman" w:hAnsi="Times New Roman" w:cs="Times New Roman"/>
          <w:sz w:val="24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г. Победители награждаются статуэтками и дипломами, лауреаты дипломами.</w:t>
      </w:r>
    </w:p>
    <w:p w:rsidR="00EE2DD7" w:rsidRDefault="00A84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 всем вопросам обращайтесь по электронной почте 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shd w:val="clear" w:color="auto" w:fill="FFFFFF"/>
          </w:rPr>
          <w:t>konkursmsu@mail.ru</w:t>
        </w:r>
      </w:hyperlink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или на WhatsApp и в </w:t>
      </w:r>
      <w:r w:rsidR="00D30733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Max</w:t>
      </w:r>
      <w:r w:rsidR="00D30733" w:rsidRPr="00D3073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+7 (916) 195-81-50.</w:t>
      </w:r>
    </w:p>
    <w:p w:rsidR="00D629A7" w:rsidRDefault="00D6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D629A7" w:rsidRDefault="00D6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D629A7" w:rsidRDefault="00D6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D629A7" w:rsidRDefault="00D6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D629A7" w:rsidRDefault="00D6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D629A7" w:rsidRDefault="00D6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D629A7" w:rsidRDefault="00D6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D629A7" w:rsidRDefault="00D6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D629A7" w:rsidRDefault="00D6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D629A7" w:rsidRDefault="00D6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EE2DD7" w:rsidRDefault="00A84961">
      <w:pPr>
        <w:spacing w:before="195" w:after="195" w:line="240" w:lineRule="auto"/>
        <w:jc w:val="right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Приложение </w:t>
      </w:r>
      <w:r>
        <w:rPr>
          <w:rFonts w:ascii="Segoe UI Symbol" w:eastAsia="Segoe UI Symbol" w:hAnsi="Segoe UI Symbol" w:cs="Segoe UI Symbol"/>
          <w:i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1</w:t>
      </w:r>
    </w:p>
    <w:p w:rsidR="00EE2DD7" w:rsidRDefault="00A84961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ЗАЯВКА-АНКЕТА</w:t>
      </w:r>
    </w:p>
    <w:p w:rsidR="00EE2DD7" w:rsidRDefault="00A84961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НА УЧАСТИЕ В КОНКУРСЕ «ЛУЧШАЯ ПРЕСС-СЛУЖБА МУНИЦИПАЛИТЕТА»</w:t>
      </w:r>
    </w:p>
    <w:p w:rsidR="00EE2DD7" w:rsidRDefault="00A84961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1. Номинация_____________________________________________________</w:t>
      </w:r>
    </w:p>
    <w:p w:rsidR="00EE2DD7" w:rsidRDefault="00A84961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2. Автор (руководитель пресс-службы) или пресс-секретарь______________</w:t>
      </w:r>
    </w:p>
    <w:p w:rsidR="00EE2DD7" w:rsidRDefault="00A84961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3. Организация (администрация, Совет, Ассоциация)____________________</w:t>
      </w:r>
    </w:p>
    <w:p w:rsidR="00EE2DD7" w:rsidRDefault="00A84961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4. Адрес организации (с почтовым индексом)___________________________</w:t>
      </w:r>
    </w:p>
    <w:p w:rsidR="00EE2DD7" w:rsidRDefault="00A84961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6. Контакты (раб. тел. моб. телефон и е-mail)__________________________</w:t>
      </w:r>
    </w:p>
    <w:p w:rsidR="00EE2DD7" w:rsidRDefault="00A84961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7. Ссылки в интернет (если имеются)_________________________________</w:t>
      </w:r>
    </w:p>
    <w:p w:rsidR="00EE2DD7" w:rsidRDefault="00A84961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8. Краткое описание _______________________________________________</w:t>
      </w:r>
    </w:p>
    <w:p w:rsidR="00EE2DD7" w:rsidRDefault="00A84961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9. Прилагаются (отчеты, презентации, фото – не более 15 листов)_________</w:t>
      </w:r>
    </w:p>
    <w:p w:rsidR="00EE2DD7" w:rsidRDefault="006603CD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10. Ссылки на подписку в Max</w:t>
      </w:r>
      <w:bookmarkStart w:id="0" w:name="_GoBack"/>
      <w:bookmarkEnd w:id="0"/>
      <w:r w:rsidR="00A84961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 ВК.</w:t>
      </w:r>
    </w:p>
    <w:p w:rsidR="00EE2DD7" w:rsidRDefault="00A84961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Руководитель организации ______________________(ФИО)</w:t>
      </w:r>
    </w:p>
    <w:p w:rsidR="00EE2DD7" w:rsidRDefault="00A84961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(подпись) печать</w:t>
      </w:r>
    </w:p>
    <w:p w:rsidR="00EE2DD7" w:rsidRDefault="00EE2DD7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EE2DD7" w:rsidRDefault="00A84961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Дата «_____»_______________202___г.</w:t>
      </w:r>
    </w:p>
    <w:p w:rsidR="00EE2DD7" w:rsidRDefault="00A84961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Данные ответственного за заявка (ФИО, телефон, email)_________________</w:t>
      </w:r>
    </w:p>
    <w:p w:rsidR="00EE2DD7" w:rsidRDefault="00EE2DD7">
      <w:pPr>
        <w:rPr>
          <w:rFonts w:ascii="Times New Roman" w:eastAsia="Times New Roman" w:hAnsi="Times New Roman" w:cs="Times New Roman"/>
          <w:sz w:val="24"/>
        </w:rPr>
      </w:pPr>
    </w:p>
    <w:sectPr w:rsidR="00EE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22B04"/>
    <w:multiLevelType w:val="multilevel"/>
    <w:tmpl w:val="C688DD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8E1A5E"/>
    <w:multiLevelType w:val="multilevel"/>
    <w:tmpl w:val="8F08C6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2DD7"/>
    <w:rsid w:val="006603CD"/>
    <w:rsid w:val="00997481"/>
    <w:rsid w:val="00A84961"/>
    <w:rsid w:val="00D30733"/>
    <w:rsid w:val="00D629A7"/>
    <w:rsid w:val="00EE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4CB6"/>
  <w15:docId w15:val="{0E81031C-2391-4A2E-894B-6FD2EEF6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96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2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29A7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D307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msuin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max.ru/-720291647961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kaden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&#1084;&#1089;&#1091;&#1080;&#1085;&#1092;&#1086;&#1088;&#1084;.&#1088;&#1092;/%D0%B6%D1%83%D1%80%D0%BD%D0%B0%D0%BB/%D0%BF%D0%BE%D0%B4%D0%BF%D0%B8%D1%81%D0%BA%D0%B0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nkursms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2025-04-14T14:09:00Z</cp:lastPrinted>
  <dcterms:created xsi:type="dcterms:W3CDTF">2025-04-01T09:50:00Z</dcterms:created>
  <dcterms:modified xsi:type="dcterms:W3CDTF">2026-04-22T09:11:00Z</dcterms:modified>
</cp:coreProperties>
</file>