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16"/>
          <w:szCs w:val="16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решение </w:t>
      </w:r>
    </w:p>
    <w:p w:rsidR="00F26A01" w:rsidRPr="00F26A01" w:rsidRDefault="00F26A01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A2351C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CE5B3D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720C7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  <w:lang w:eastAsia="ru-RU"/>
        </w:rPr>
      </w:pPr>
      <w:proofErr w:type="spellStart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пгт</w:t>
      </w:r>
      <w:proofErr w:type="spellEnd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. Крапивинский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507" w:rsidRPr="00F26A01" w:rsidRDefault="00A2351C" w:rsidP="00351EB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51EB8">
        <w:rPr>
          <w:rFonts w:ascii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51EB8">
        <w:rPr>
          <w:rFonts w:ascii="Times New Roman" w:hAnsi="Times New Roman"/>
          <w:b/>
          <w:sz w:val="28"/>
          <w:szCs w:val="28"/>
          <w:lang w:eastAsia="ru-RU"/>
        </w:rPr>
        <w:t>изготовлении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</w:t>
      </w:r>
      <w:r w:rsidR="002F352C">
        <w:rPr>
          <w:rFonts w:ascii="Times New Roman" w:hAnsi="Times New Roman"/>
          <w:b/>
          <w:sz w:val="28"/>
          <w:szCs w:val="28"/>
          <w:lang w:eastAsia="ru-RU"/>
        </w:rPr>
        <w:t>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бюллетен</w:t>
      </w:r>
      <w:r w:rsidR="002F352C">
        <w:rPr>
          <w:rFonts w:ascii="Times New Roman" w:hAnsi="Times New Roman"/>
          <w:b/>
          <w:sz w:val="28"/>
          <w:szCs w:val="28"/>
          <w:lang w:eastAsia="ru-RU"/>
        </w:rPr>
        <w:t xml:space="preserve">ей для голосования по единому и одномандатным </w:t>
      </w:r>
      <w:r>
        <w:rPr>
          <w:rFonts w:ascii="Times New Roman" w:hAnsi="Times New Roman"/>
          <w:b/>
          <w:sz w:val="28"/>
          <w:szCs w:val="28"/>
          <w:lang w:eastAsia="ru-RU"/>
        </w:rPr>
        <w:t>избирательн</w:t>
      </w:r>
      <w:r w:rsidR="002F352C">
        <w:rPr>
          <w:rFonts w:ascii="Times New Roman" w:hAnsi="Times New Roman"/>
          <w:b/>
          <w:sz w:val="28"/>
          <w:szCs w:val="28"/>
          <w:lang w:eastAsia="ru-RU"/>
        </w:rPr>
        <w:t>ым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округ</w:t>
      </w:r>
      <w:r w:rsidR="002F352C">
        <w:rPr>
          <w:rFonts w:ascii="Times New Roman" w:hAnsi="Times New Roman"/>
          <w:b/>
          <w:sz w:val="28"/>
          <w:szCs w:val="28"/>
          <w:lang w:eastAsia="ru-RU"/>
        </w:rPr>
        <w:t>ам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выборах </w:t>
      </w:r>
      <w:r w:rsidR="00287507" w:rsidRPr="00287507">
        <w:rPr>
          <w:rFonts w:ascii="Times New Roman" w:hAnsi="Times New Roman"/>
          <w:b/>
          <w:sz w:val="28"/>
          <w:szCs w:val="28"/>
          <w:lang w:eastAsia="ru-RU"/>
        </w:rPr>
        <w:t>депутатов Совета народных депутатов Крапивинского муниципального округа</w:t>
      </w:r>
      <w:r w:rsidR="002F35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7507" w:rsidRPr="00287507">
        <w:rPr>
          <w:rFonts w:ascii="Times New Roman" w:hAnsi="Times New Roman"/>
          <w:b/>
          <w:sz w:val="28"/>
          <w:szCs w:val="28"/>
          <w:lang w:eastAsia="ru-RU"/>
        </w:rPr>
        <w:t xml:space="preserve">второго созыва </w:t>
      </w:r>
    </w:p>
    <w:p w:rsidR="00A2351C" w:rsidRDefault="00A2351C" w:rsidP="00F26A0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F26A01" w:rsidRPr="00F26A01" w:rsidRDefault="00900C71" w:rsidP="00F26A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соответствии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со статьей 63</w:t>
      </w: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статьей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55</w:t>
      </w: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Закона Кемеровской области от 30.05.2011 № 54-ОЗ «О выборах в органы местного самоуправления в Кемеровской области – Кузбассе»,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F26A01" w:rsidRPr="00F26A01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F26A01" w:rsidRDefault="00F26A01" w:rsidP="00F26A0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6A01">
        <w:rPr>
          <w:rFonts w:ascii="Times New Roman" w:hAnsi="Times New Roman"/>
          <w:b/>
          <w:sz w:val="28"/>
          <w:szCs w:val="28"/>
        </w:rPr>
        <w:t>РЕШИЛА:</w:t>
      </w:r>
    </w:p>
    <w:p w:rsidR="000D1012" w:rsidRPr="00F26A01" w:rsidRDefault="000D1012" w:rsidP="00F26A0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00C71" w:rsidRDefault="00F26A01" w:rsidP="002F352C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</w:t>
      </w:r>
      <w:r w:rsidR="00351EB8">
        <w:rPr>
          <w:rFonts w:ascii="Times New Roman" w:eastAsia="Calibri" w:hAnsi="Times New Roman"/>
          <w:bCs/>
          <w:color w:val="000000"/>
          <w:sz w:val="28"/>
          <w:szCs w:val="28"/>
        </w:rPr>
        <w:t>Изготовить избирательные бюллетени</w:t>
      </w:r>
      <w:r w:rsidR="00351EB8" w:rsidRPr="00351EB8">
        <w:t xml:space="preserve"> </w:t>
      </w:r>
      <w:r w:rsidR="00351EB8" w:rsidRPr="00351EB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для голосования по единому и одномандатным избирательным округам на выборах депутатов Совета народных депутатов Крапивинского муниципального округа второго созыва </w:t>
      </w:r>
      <w:r w:rsidR="008975A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не позднее </w:t>
      </w:r>
      <w:r w:rsidR="00C74223"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="008975A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="00C74223">
        <w:rPr>
          <w:rFonts w:ascii="Times New Roman" w:eastAsia="Calibri" w:hAnsi="Times New Roman"/>
          <w:bCs/>
          <w:color w:val="000000"/>
          <w:sz w:val="28"/>
          <w:szCs w:val="28"/>
        </w:rPr>
        <w:t>сентября</w:t>
      </w:r>
      <w:r w:rsidR="008975A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2024 года, заключив контракт с обществом с ограниченной ответственностью «</w:t>
      </w:r>
      <w:r w:rsidR="00C74223">
        <w:rPr>
          <w:rFonts w:ascii="Times New Roman" w:eastAsia="Calibri" w:hAnsi="Times New Roman"/>
          <w:bCs/>
          <w:color w:val="000000"/>
          <w:sz w:val="28"/>
          <w:szCs w:val="28"/>
        </w:rPr>
        <w:t>ПОЛИМЕРНАЯ УПАКОВКА</w:t>
      </w:r>
      <w:r w:rsidR="008975A1">
        <w:rPr>
          <w:rFonts w:ascii="Times New Roman" w:eastAsia="Calibri" w:hAnsi="Times New Roman"/>
          <w:bCs/>
          <w:color w:val="000000"/>
          <w:sz w:val="28"/>
          <w:szCs w:val="28"/>
        </w:rPr>
        <w:t>».</w:t>
      </w:r>
      <w:r w:rsidR="00351EB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:rsidR="00CE5B3D" w:rsidRDefault="008975A1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Р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>азместить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настоящее решение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разделе «Выборы» в информационно-телекоммуникационной сети «Интернет»</w:t>
      </w:r>
      <w:r w:rsidR="00C74223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F26A01" w:rsidRPr="00F26A01" w:rsidRDefault="008975A1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Ардыковскую</w:t>
      </w:r>
      <w:proofErr w:type="spellEnd"/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Т.Г.</w:t>
      </w: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5B3D" w:rsidRPr="00F26A01" w:rsidRDefault="00CE5B3D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Т.Г. </w:t>
      </w:r>
      <w:proofErr w:type="spellStart"/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Ардыковская</w:t>
      </w:r>
      <w:proofErr w:type="spellEnd"/>
    </w:p>
    <w:p w:rsidR="00830ADF" w:rsidRPr="00391BE3" w:rsidRDefault="00830ADF" w:rsidP="00F26A0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830ADF" w:rsidRPr="00391BE3" w:rsidSect="00CA69F6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21" w:rsidRDefault="00F30721" w:rsidP="00E90DBB">
      <w:pPr>
        <w:spacing w:after="0" w:line="240" w:lineRule="auto"/>
      </w:pPr>
      <w:r>
        <w:separator/>
      </w:r>
    </w:p>
  </w:endnote>
  <w:endnote w:type="continuationSeparator" w:id="0">
    <w:p w:rsidR="00F30721" w:rsidRDefault="00F30721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21" w:rsidRDefault="00F30721" w:rsidP="00E90DBB">
      <w:pPr>
        <w:spacing w:after="0" w:line="240" w:lineRule="auto"/>
      </w:pPr>
      <w:r>
        <w:separator/>
      </w:r>
    </w:p>
  </w:footnote>
  <w:footnote w:type="continuationSeparator" w:id="0">
    <w:p w:rsidR="00F30721" w:rsidRDefault="00F30721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78267C"/>
    <w:multiLevelType w:val="hybridMultilevel"/>
    <w:tmpl w:val="EF7CEEC6"/>
    <w:lvl w:ilvl="0" w:tplc="E92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568"/>
    <w:rsid w:val="00024C11"/>
    <w:rsid w:val="00024ED9"/>
    <w:rsid w:val="000251F1"/>
    <w:rsid w:val="000256BB"/>
    <w:rsid w:val="0002686E"/>
    <w:rsid w:val="00027348"/>
    <w:rsid w:val="0002758A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52A0"/>
    <w:rsid w:val="0004624D"/>
    <w:rsid w:val="00047EFF"/>
    <w:rsid w:val="00050684"/>
    <w:rsid w:val="00051748"/>
    <w:rsid w:val="0005228D"/>
    <w:rsid w:val="00054D10"/>
    <w:rsid w:val="0005528D"/>
    <w:rsid w:val="0005561A"/>
    <w:rsid w:val="00055C0B"/>
    <w:rsid w:val="00057DCC"/>
    <w:rsid w:val="00062442"/>
    <w:rsid w:val="00063030"/>
    <w:rsid w:val="00063EE3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0FE9"/>
    <w:rsid w:val="00081137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138D"/>
    <w:rsid w:val="00093F51"/>
    <w:rsid w:val="00094A92"/>
    <w:rsid w:val="00095DCF"/>
    <w:rsid w:val="000961F2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1012"/>
    <w:rsid w:val="000D25BD"/>
    <w:rsid w:val="000D57DC"/>
    <w:rsid w:val="000D7328"/>
    <w:rsid w:val="000D7814"/>
    <w:rsid w:val="000E043D"/>
    <w:rsid w:val="000E2931"/>
    <w:rsid w:val="000E3FD0"/>
    <w:rsid w:val="000E403A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14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394F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AE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270"/>
    <w:rsid w:val="001F1CAD"/>
    <w:rsid w:val="001F20FB"/>
    <w:rsid w:val="001F247F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1E15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0D2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643"/>
    <w:rsid w:val="00252A2C"/>
    <w:rsid w:val="00253C28"/>
    <w:rsid w:val="00254184"/>
    <w:rsid w:val="00254E7F"/>
    <w:rsid w:val="00255ED1"/>
    <w:rsid w:val="0025691F"/>
    <w:rsid w:val="00257ADD"/>
    <w:rsid w:val="00257C24"/>
    <w:rsid w:val="00260C15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6D8B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507"/>
    <w:rsid w:val="0028788B"/>
    <w:rsid w:val="00287A3D"/>
    <w:rsid w:val="00287A40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31E"/>
    <w:rsid w:val="002D4973"/>
    <w:rsid w:val="002D4AD1"/>
    <w:rsid w:val="002E1166"/>
    <w:rsid w:val="002E1BCA"/>
    <w:rsid w:val="002E2984"/>
    <w:rsid w:val="002E2F64"/>
    <w:rsid w:val="002E40FB"/>
    <w:rsid w:val="002E5B79"/>
    <w:rsid w:val="002E60E6"/>
    <w:rsid w:val="002E7966"/>
    <w:rsid w:val="002E7B24"/>
    <w:rsid w:val="002F0B66"/>
    <w:rsid w:val="002F352C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21D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2AA"/>
    <w:rsid w:val="00345108"/>
    <w:rsid w:val="003455F9"/>
    <w:rsid w:val="00345AB2"/>
    <w:rsid w:val="003472DD"/>
    <w:rsid w:val="00351EB8"/>
    <w:rsid w:val="003520A7"/>
    <w:rsid w:val="00352541"/>
    <w:rsid w:val="0035277F"/>
    <w:rsid w:val="00352DC5"/>
    <w:rsid w:val="00352F99"/>
    <w:rsid w:val="00353A11"/>
    <w:rsid w:val="0035480F"/>
    <w:rsid w:val="0035692A"/>
    <w:rsid w:val="00360B9B"/>
    <w:rsid w:val="003623A2"/>
    <w:rsid w:val="00362D78"/>
    <w:rsid w:val="00363D4F"/>
    <w:rsid w:val="00364C75"/>
    <w:rsid w:val="00365588"/>
    <w:rsid w:val="003665A8"/>
    <w:rsid w:val="00367968"/>
    <w:rsid w:val="00367A10"/>
    <w:rsid w:val="00371EC1"/>
    <w:rsid w:val="00372A42"/>
    <w:rsid w:val="003777DC"/>
    <w:rsid w:val="0038087D"/>
    <w:rsid w:val="003819D0"/>
    <w:rsid w:val="00383F1A"/>
    <w:rsid w:val="003860C1"/>
    <w:rsid w:val="00391BE3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3826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5AF6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4D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416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7E7"/>
    <w:rsid w:val="004559FB"/>
    <w:rsid w:val="00455DB5"/>
    <w:rsid w:val="004571CB"/>
    <w:rsid w:val="00457478"/>
    <w:rsid w:val="0045764F"/>
    <w:rsid w:val="004602D8"/>
    <w:rsid w:val="00460F0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6E5"/>
    <w:rsid w:val="00465BC7"/>
    <w:rsid w:val="00465ECB"/>
    <w:rsid w:val="0047109C"/>
    <w:rsid w:val="00471658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03A2"/>
    <w:rsid w:val="004A2A91"/>
    <w:rsid w:val="004A30D3"/>
    <w:rsid w:val="004A55A4"/>
    <w:rsid w:val="004A5CD9"/>
    <w:rsid w:val="004A70BB"/>
    <w:rsid w:val="004B0F18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A6C"/>
    <w:rsid w:val="004F0E65"/>
    <w:rsid w:val="004F1390"/>
    <w:rsid w:val="004F1FDF"/>
    <w:rsid w:val="004F272B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3313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1EDC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4541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2EAA"/>
    <w:rsid w:val="005B3012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3DA6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04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290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4D6C"/>
    <w:rsid w:val="00635D55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564B4"/>
    <w:rsid w:val="00660A2E"/>
    <w:rsid w:val="00662561"/>
    <w:rsid w:val="0066309B"/>
    <w:rsid w:val="00671C8D"/>
    <w:rsid w:val="0067341B"/>
    <w:rsid w:val="006745F5"/>
    <w:rsid w:val="00676ED6"/>
    <w:rsid w:val="00677D59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97C1C"/>
    <w:rsid w:val="006A0B59"/>
    <w:rsid w:val="006A0D97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EDE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1BDD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2AD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57D9"/>
    <w:rsid w:val="00716B48"/>
    <w:rsid w:val="007170EC"/>
    <w:rsid w:val="00717278"/>
    <w:rsid w:val="007178BE"/>
    <w:rsid w:val="00717B49"/>
    <w:rsid w:val="00720728"/>
    <w:rsid w:val="00720C71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0D8E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2AA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1B3B"/>
    <w:rsid w:val="007F23A9"/>
    <w:rsid w:val="007F317B"/>
    <w:rsid w:val="007F4744"/>
    <w:rsid w:val="007F59A1"/>
    <w:rsid w:val="007F608D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ADF"/>
    <w:rsid w:val="00830C45"/>
    <w:rsid w:val="008310A9"/>
    <w:rsid w:val="008313C2"/>
    <w:rsid w:val="008351F4"/>
    <w:rsid w:val="00835E0D"/>
    <w:rsid w:val="00842EB5"/>
    <w:rsid w:val="00842FE5"/>
    <w:rsid w:val="00844B62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27AA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5A1"/>
    <w:rsid w:val="008979DF"/>
    <w:rsid w:val="008A24A6"/>
    <w:rsid w:val="008A26CB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63B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0C71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1FE6"/>
    <w:rsid w:val="00915774"/>
    <w:rsid w:val="00915E03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3B77"/>
    <w:rsid w:val="00944591"/>
    <w:rsid w:val="00944A12"/>
    <w:rsid w:val="00944A21"/>
    <w:rsid w:val="0094628F"/>
    <w:rsid w:val="00952657"/>
    <w:rsid w:val="009548CF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53F2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7BF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179EB"/>
    <w:rsid w:val="00A213C2"/>
    <w:rsid w:val="00A21F8F"/>
    <w:rsid w:val="00A22EB0"/>
    <w:rsid w:val="00A2351C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97B50"/>
    <w:rsid w:val="00AA0677"/>
    <w:rsid w:val="00AA14C9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C6C62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C19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6C4E"/>
    <w:rsid w:val="00B3772B"/>
    <w:rsid w:val="00B40629"/>
    <w:rsid w:val="00B42CD9"/>
    <w:rsid w:val="00B432B8"/>
    <w:rsid w:val="00B44CF9"/>
    <w:rsid w:val="00B4532E"/>
    <w:rsid w:val="00B455EC"/>
    <w:rsid w:val="00B5140E"/>
    <w:rsid w:val="00B5439A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EB7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951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5E45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5E29"/>
    <w:rsid w:val="00BF6617"/>
    <w:rsid w:val="00BF7611"/>
    <w:rsid w:val="00C0009C"/>
    <w:rsid w:val="00C013B1"/>
    <w:rsid w:val="00C03FA2"/>
    <w:rsid w:val="00C05142"/>
    <w:rsid w:val="00C051D3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2742A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A29"/>
    <w:rsid w:val="00C43EE7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0B1A"/>
    <w:rsid w:val="00C71D60"/>
    <w:rsid w:val="00C74223"/>
    <w:rsid w:val="00C75745"/>
    <w:rsid w:val="00C75D9D"/>
    <w:rsid w:val="00C765A4"/>
    <w:rsid w:val="00C8226A"/>
    <w:rsid w:val="00C826DE"/>
    <w:rsid w:val="00C84B4C"/>
    <w:rsid w:val="00C84D39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9F6"/>
    <w:rsid w:val="00CA6BD7"/>
    <w:rsid w:val="00CA7621"/>
    <w:rsid w:val="00CA79EA"/>
    <w:rsid w:val="00CB17DA"/>
    <w:rsid w:val="00CB1D09"/>
    <w:rsid w:val="00CB25AA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A8F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5F1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E5B3D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2994"/>
    <w:rsid w:val="00D037DD"/>
    <w:rsid w:val="00D0380A"/>
    <w:rsid w:val="00D04F97"/>
    <w:rsid w:val="00D06891"/>
    <w:rsid w:val="00D10C3C"/>
    <w:rsid w:val="00D12568"/>
    <w:rsid w:val="00D13544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817"/>
    <w:rsid w:val="00D43F39"/>
    <w:rsid w:val="00D44F9A"/>
    <w:rsid w:val="00D45EB3"/>
    <w:rsid w:val="00D47413"/>
    <w:rsid w:val="00D477A0"/>
    <w:rsid w:val="00D502AC"/>
    <w:rsid w:val="00D51B62"/>
    <w:rsid w:val="00D5283A"/>
    <w:rsid w:val="00D52D15"/>
    <w:rsid w:val="00D53ED6"/>
    <w:rsid w:val="00D54596"/>
    <w:rsid w:val="00D56899"/>
    <w:rsid w:val="00D56BBC"/>
    <w:rsid w:val="00D56CA2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238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192"/>
    <w:rsid w:val="00DA3850"/>
    <w:rsid w:val="00DA551D"/>
    <w:rsid w:val="00DA716E"/>
    <w:rsid w:val="00DA75B5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284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5B40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142"/>
    <w:rsid w:val="00ED52C7"/>
    <w:rsid w:val="00ED5466"/>
    <w:rsid w:val="00ED5E58"/>
    <w:rsid w:val="00ED6B5A"/>
    <w:rsid w:val="00EE2143"/>
    <w:rsid w:val="00EE48FB"/>
    <w:rsid w:val="00EE50AE"/>
    <w:rsid w:val="00EE780D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6A01"/>
    <w:rsid w:val="00F27070"/>
    <w:rsid w:val="00F27A24"/>
    <w:rsid w:val="00F27B5B"/>
    <w:rsid w:val="00F27CE9"/>
    <w:rsid w:val="00F30721"/>
    <w:rsid w:val="00F312DA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0C1D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040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1C378"/>
  <w15:docId w15:val="{83F019A0-E41F-4AA4-AEDF-FC97D97E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8527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527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E891-654C-4D70-9F48-FBE2E20B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ТИК</cp:lastModifiedBy>
  <cp:revision>19</cp:revision>
  <cp:lastPrinted>2024-07-31T05:46:00Z</cp:lastPrinted>
  <dcterms:created xsi:type="dcterms:W3CDTF">2024-07-23T09:25:00Z</dcterms:created>
  <dcterms:modified xsi:type="dcterms:W3CDTF">2024-09-06T08:55:00Z</dcterms:modified>
</cp:coreProperties>
</file>