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Выборы депутатов Совета народных депутатов</w:t>
      </w:r>
    </w:p>
    <w:p w:rsidR="00EF767E" w:rsidRPr="00EF767E" w:rsidRDefault="00EF767E" w:rsidP="00EF767E">
      <w:pPr>
        <w:keepNext/>
        <w:jc w:val="center"/>
        <w:outlineLvl w:val="1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Крапивинского муниципального округа второго созыва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Кемеровская область – Кузбасс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Крапивинский муниципальный округ</w:t>
      </w:r>
    </w:p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 w:val="40"/>
          <w:szCs w:val="20"/>
          <w:lang w:eastAsia="ru-RU"/>
        </w:rPr>
      </w:pPr>
      <w:r w:rsidRPr="00EF767E">
        <w:rPr>
          <w:rFonts w:ascii="Calibri" w:eastAsia="Calibri" w:hAnsi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69E49" wp14:editId="4E3439EF">
                <wp:simplePos x="0" y="0"/>
                <wp:positionH relativeFrom="column">
                  <wp:posOffset>-51435</wp:posOffset>
                </wp:positionH>
                <wp:positionV relativeFrom="paragraph">
                  <wp:posOffset>178435</wp:posOffset>
                </wp:positionV>
                <wp:extent cx="5947410" cy="1019175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Cs w:val="28"/>
                              </w:rPr>
                              <w:t xml:space="preserve">ОКРУЖНАЯ ИЗБИРАТЕЛЬНАЯ КОМИССИЯ ОДНОМАНДАТНОГО ИЗБИРАТЕЛЬНОГО ОКРУГА № </w:t>
                            </w:r>
                            <w:r w:rsidR="00DB79D3">
                              <w:rPr>
                                <w:b/>
                                <w:caps/>
                                <w:szCs w:val="28"/>
                              </w:rPr>
                              <w:t>5</w:t>
                            </w:r>
                          </w:p>
                          <w:p w:rsidR="00EF44DD" w:rsidRDefault="00EF44DD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решение </w:t>
                            </w:r>
                          </w:p>
                          <w:p w:rsidR="00EF767E" w:rsidRDefault="00EF767E" w:rsidP="00EF767E">
                            <w:pP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69E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05pt;margin-top:14.05pt;width:468.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" stroked="f">
                <v:textbox>
                  <w:txbxContent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Cs w:val="28"/>
                        </w:rPr>
                      </w:pPr>
                      <w:r>
                        <w:rPr>
                          <w:b/>
                          <w:caps/>
                          <w:szCs w:val="28"/>
                        </w:rPr>
                        <w:t xml:space="preserve">ОКРУЖНАЯ ИЗБИРАТЕЛЬНАЯ КОМИССИЯ ОДНОМАНДАТНОГО ИЗБИРАТЕЛЬНОГО ОКРУГА № </w:t>
                      </w:r>
                      <w:r w:rsidR="00DB79D3">
                        <w:rPr>
                          <w:b/>
                          <w:caps/>
                          <w:szCs w:val="28"/>
                        </w:rPr>
                        <w:t>5</w:t>
                      </w:r>
                    </w:p>
                    <w:p w:rsidR="00EF44DD" w:rsidRDefault="00EF44DD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aps/>
                          <w:sz w:val="32"/>
                          <w:szCs w:val="32"/>
                        </w:rPr>
                        <w:t xml:space="preserve">решение </w:t>
                      </w:r>
                    </w:p>
                    <w:p w:rsidR="00EF767E" w:rsidRDefault="00EF767E" w:rsidP="00EF767E">
                      <w:pPr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24.07.2024</w:t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  <w:t xml:space="preserve">            № 1/</w:t>
      </w:r>
      <w:r w:rsidR="00E412C2">
        <w:rPr>
          <w:rFonts w:eastAsia="Times New Roman" w:cs="Times New Roman"/>
          <w:color w:val="000000"/>
          <w:szCs w:val="28"/>
          <w:lang w:eastAsia="ru-RU"/>
        </w:rPr>
        <w:t>2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18"/>
          <w:lang w:eastAsia="ru-RU"/>
        </w:rPr>
      </w:pPr>
      <w:proofErr w:type="spellStart"/>
      <w:r w:rsidRPr="00EF767E">
        <w:rPr>
          <w:rFonts w:eastAsia="Times New Roman" w:cs="Times New Roman"/>
          <w:color w:val="000000"/>
          <w:szCs w:val="18"/>
          <w:lang w:eastAsia="ru-RU"/>
        </w:rPr>
        <w:t>пгт</w:t>
      </w:r>
      <w:proofErr w:type="spellEnd"/>
      <w:r w:rsidRPr="00EF767E">
        <w:rPr>
          <w:rFonts w:eastAsia="Times New Roman" w:cs="Times New Roman"/>
          <w:color w:val="000000"/>
          <w:szCs w:val="18"/>
          <w:lang w:eastAsia="ru-RU"/>
        </w:rPr>
        <w:t>. Крапивинский</w:t>
      </w:r>
    </w:p>
    <w:p w:rsidR="00EF767E" w:rsidRPr="00EF767E" w:rsidRDefault="00EF767E" w:rsidP="00EF767E">
      <w:pPr>
        <w:contextualSpacing/>
        <w:rPr>
          <w:rFonts w:eastAsia="Calibri" w:cs="Times New Roman"/>
          <w:szCs w:val="28"/>
          <w:lang w:eastAsia="ru-RU"/>
        </w:rPr>
      </w:pPr>
    </w:p>
    <w:p w:rsidR="00EF767E" w:rsidRP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05"/>
      </w:tblGrid>
      <w:tr w:rsidR="00EF767E" w:rsidRPr="00EF767E" w:rsidTr="00946019">
        <w:trPr>
          <w:trHeight w:val="964"/>
        </w:trPr>
        <w:tc>
          <w:tcPr>
            <w:tcW w:w="9605" w:type="dxa"/>
          </w:tcPr>
          <w:p w:rsidR="00EF767E" w:rsidRPr="00EF767E" w:rsidRDefault="00EF767E" w:rsidP="00DB79D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F767E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О регистрации кандидата в депутаты Совета народных депутатов 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Крапив</w:t>
            </w:r>
            <w:r w:rsidRPr="00EF767E">
              <w:rPr>
                <w:rFonts w:eastAsia="Times New Roman" w:cs="Times New Roman"/>
                <w:b/>
                <w:bCs/>
                <w:szCs w:val="28"/>
                <w:lang w:eastAsia="ru-RU"/>
              </w:rPr>
              <w:t>инского муниципального округа второго созыва</w:t>
            </w:r>
            <w:r w:rsidRPr="00EF767E">
              <w:rPr>
                <w:rFonts w:eastAsia="Times New Roman" w:cs="Times New Roman"/>
                <w:b/>
                <w:szCs w:val="28"/>
                <w:lang w:eastAsia="ru-RU"/>
              </w:rPr>
              <w:t xml:space="preserve">, выдвинутого по одномандатному избирательному округу № </w:t>
            </w:r>
            <w:r w:rsidR="00DB79D3">
              <w:rPr>
                <w:rFonts w:eastAsia="Times New Roman" w:cs="Times New Roman"/>
                <w:b/>
                <w:szCs w:val="28"/>
                <w:lang w:eastAsia="ru-RU"/>
              </w:rPr>
              <w:t>5</w:t>
            </w:r>
          </w:p>
        </w:tc>
      </w:tr>
    </w:tbl>
    <w:p w:rsidR="00EF767E" w:rsidRPr="00EF767E" w:rsidRDefault="00EF767E" w:rsidP="00EF767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EF767E">
        <w:rPr>
          <w:rFonts w:eastAsia="Times New Roman" w:cs="Times New Roman"/>
          <w:b/>
          <w:bCs/>
          <w:szCs w:val="28"/>
          <w:lang w:eastAsia="ru-RU"/>
        </w:rPr>
        <w:t>избирательным объединением «</w:t>
      </w:r>
      <w:proofErr w:type="spellStart"/>
      <w:r w:rsidR="00E412C2" w:rsidRPr="00E412C2">
        <w:rPr>
          <w:rFonts w:eastAsia="Times New Roman" w:cs="Times New Roman"/>
          <w:b/>
          <w:bCs/>
          <w:szCs w:val="28"/>
          <w:lang w:eastAsia="ru-RU"/>
        </w:rPr>
        <w:t>Крапивинское</w:t>
      </w:r>
      <w:proofErr w:type="spellEnd"/>
      <w:r w:rsidR="00E412C2" w:rsidRPr="00E412C2">
        <w:rPr>
          <w:rFonts w:eastAsia="Times New Roman" w:cs="Times New Roman"/>
          <w:b/>
          <w:bCs/>
          <w:szCs w:val="28"/>
          <w:lang w:eastAsia="ru-RU"/>
        </w:rPr>
        <w:t xml:space="preserve"> муниципальное окружное местное отделение Кузбасского регионального отделения Партии «ЕДИНАЯ РОССИЯ</w:t>
      </w:r>
      <w:r w:rsidRPr="00EF767E">
        <w:rPr>
          <w:rFonts w:eastAsia="Times New Roman" w:cs="Times New Roman"/>
          <w:b/>
          <w:bCs/>
          <w:szCs w:val="28"/>
          <w:lang w:eastAsia="ru-RU"/>
        </w:rPr>
        <w:t>»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="00DB79D3">
        <w:rPr>
          <w:rFonts w:eastAsia="Times New Roman" w:cs="Times New Roman"/>
          <w:b/>
          <w:spacing w:val="-1"/>
          <w:szCs w:val="28"/>
          <w:lang w:eastAsia="ru-RU"/>
        </w:rPr>
        <w:t>Киприянова</w:t>
      </w:r>
      <w:proofErr w:type="spellEnd"/>
      <w:r w:rsidR="00DB79D3">
        <w:rPr>
          <w:rFonts w:eastAsia="Times New Roman" w:cs="Times New Roman"/>
          <w:b/>
          <w:spacing w:val="-1"/>
          <w:szCs w:val="28"/>
          <w:lang w:eastAsia="ru-RU"/>
        </w:rPr>
        <w:t xml:space="preserve"> Александра Васильевича</w:t>
      </w:r>
    </w:p>
    <w:p w:rsidR="00EF767E" w:rsidRPr="00EF767E" w:rsidRDefault="00EF767E" w:rsidP="00EF767E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F767E" w:rsidRP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F767E">
        <w:rPr>
          <w:rFonts w:eastAsia="Times New Roman" w:cs="Times New Roman"/>
          <w:szCs w:val="28"/>
          <w:lang w:eastAsia="ru-RU"/>
        </w:rPr>
        <w:t>Рассмотрев документы, представленные в окружную избирательную комиссию одномандатного избирательного округа №</w:t>
      </w:r>
      <w:r w:rsidR="006914BC">
        <w:rPr>
          <w:rFonts w:eastAsia="Times New Roman" w:cs="Times New Roman"/>
          <w:szCs w:val="28"/>
          <w:lang w:eastAsia="ru-RU"/>
        </w:rPr>
        <w:t xml:space="preserve"> </w:t>
      </w:r>
      <w:r w:rsidR="00DB79D3">
        <w:rPr>
          <w:rFonts w:eastAsia="Times New Roman" w:cs="Times New Roman"/>
          <w:szCs w:val="28"/>
          <w:lang w:eastAsia="ru-RU"/>
        </w:rPr>
        <w:t>5</w:t>
      </w:r>
      <w:r w:rsidRPr="00EF767E">
        <w:rPr>
          <w:rFonts w:eastAsia="Times New Roman" w:cs="Times New Roman"/>
          <w:szCs w:val="28"/>
          <w:lang w:eastAsia="ru-RU"/>
        </w:rPr>
        <w:t xml:space="preserve"> для регистрации кандидата в депутаты Совета народных депутатов </w:t>
      </w:r>
      <w:r>
        <w:rPr>
          <w:rFonts w:eastAsia="Times New Roman" w:cs="Times New Roman"/>
          <w:szCs w:val="28"/>
          <w:lang w:eastAsia="ru-RU"/>
        </w:rPr>
        <w:t>Крапив</w:t>
      </w:r>
      <w:r w:rsidRPr="00EF767E">
        <w:rPr>
          <w:rFonts w:eastAsia="Times New Roman" w:cs="Times New Roman"/>
          <w:szCs w:val="28"/>
          <w:lang w:eastAsia="ru-RU"/>
        </w:rPr>
        <w:t xml:space="preserve">инского муниципального округа второго созыва </w:t>
      </w:r>
      <w:proofErr w:type="spellStart"/>
      <w:r w:rsidR="00DB79D3" w:rsidRPr="00DB79D3">
        <w:rPr>
          <w:rFonts w:eastAsia="Times New Roman" w:cs="Times New Roman"/>
          <w:szCs w:val="28"/>
          <w:lang w:eastAsia="ru-RU"/>
        </w:rPr>
        <w:t>Киприянова</w:t>
      </w:r>
      <w:proofErr w:type="spellEnd"/>
      <w:r w:rsidR="00DB79D3" w:rsidRPr="00DB79D3">
        <w:rPr>
          <w:rFonts w:eastAsia="Times New Roman" w:cs="Times New Roman"/>
          <w:szCs w:val="28"/>
          <w:lang w:eastAsia="ru-RU"/>
        </w:rPr>
        <w:t xml:space="preserve"> Александра Васильевича</w:t>
      </w:r>
      <w:r w:rsidRPr="00EF767E">
        <w:rPr>
          <w:rFonts w:eastAsia="Times New Roman" w:cs="Times New Roman"/>
          <w:szCs w:val="28"/>
          <w:lang w:eastAsia="ru-RU"/>
        </w:rPr>
        <w:t xml:space="preserve">, </w:t>
      </w:r>
      <w:r w:rsidRPr="00EF767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</w:t>
      </w:r>
      <w:r w:rsidRPr="00EF767E">
        <w:rPr>
          <w:rFonts w:eastAsia="Times New Roman" w:cs="Times New Roman"/>
          <w:szCs w:val="28"/>
          <w:lang w:eastAsia="ru-RU"/>
        </w:rPr>
        <w:t xml:space="preserve">выдвинутого </w:t>
      </w:r>
      <w:r w:rsidRPr="00EF767E">
        <w:rPr>
          <w:rFonts w:eastAsia="Times New Roman" w:cs="Times New Roman"/>
          <w:bCs/>
          <w:szCs w:val="28"/>
          <w:lang w:eastAsia="ru-RU"/>
        </w:rPr>
        <w:t>избирательным объединением «</w:t>
      </w:r>
      <w:proofErr w:type="spellStart"/>
      <w:r w:rsidR="00E412C2" w:rsidRPr="00E412C2">
        <w:rPr>
          <w:rFonts w:eastAsia="Times New Roman" w:cs="Times New Roman"/>
          <w:bCs/>
          <w:szCs w:val="28"/>
          <w:lang w:eastAsia="ru-RU"/>
        </w:rPr>
        <w:t>Крапивинское</w:t>
      </w:r>
      <w:proofErr w:type="spellEnd"/>
      <w:r w:rsidR="00E412C2" w:rsidRPr="00E412C2">
        <w:rPr>
          <w:rFonts w:eastAsia="Times New Roman" w:cs="Times New Roman"/>
          <w:bCs/>
          <w:szCs w:val="28"/>
          <w:lang w:eastAsia="ru-RU"/>
        </w:rPr>
        <w:t xml:space="preserve"> муниципальное окружное местное отделение Кузбасского регионального отделения Партии «</w:t>
      </w:r>
      <w:r w:rsidR="00E412C2" w:rsidRPr="00E412C2">
        <w:rPr>
          <w:rFonts w:eastAsia="Times New Roman" w:cs="Times New Roman"/>
          <w:b/>
          <w:bCs/>
          <w:szCs w:val="28"/>
          <w:lang w:eastAsia="ru-RU"/>
        </w:rPr>
        <w:t>ЕДИНАЯ РОССИЯ</w:t>
      </w:r>
      <w:r w:rsidRPr="00EF767E">
        <w:rPr>
          <w:rFonts w:eastAsia="Times New Roman" w:cs="Times New Roman"/>
          <w:bCs/>
          <w:szCs w:val="28"/>
          <w:lang w:eastAsia="ru-RU"/>
        </w:rPr>
        <w:t>»</w:t>
      </w:r>
      <w:r w:rsidRPr="00EF767E">
        <w:rPr>
          <w:rFonts w:eastAsia="Times New Roman" w:cs="Times New Roman"/>
          <w:szCs w:val="28"/>
          <w:lang w:eastAsia="ru-RU"/>
        </w:rPr>
        <w:t xml:space="preserve"> по одномандатному избират</w:t>
      </w:r>
      <w:r w:rsidR="006914BC">
        <w:rPr>
          <w:rFonts w:eastAsia="Times New Roman" w:cs="Times New Roman"/>
          <w:szCs w:val="28"/>
          <w:lang w:eastAsia="ru-RU"/>
        </w:rPr>
        <w:t xml:space="preserve">ельному округу № </w:t>
      </w:r>
      <w:r w:rsidR="00DB79D3">
        <w:rPr>
          <w:rFonts w:eastAsia="Times New Roman" w:cs="Times New Roman"/>
          <w:szCs w:val="28"/>
          <w:lang w:eastAsia="ru-RU"/>
        </w:rPr>
        <w:t>5</w:t>
      </w:r>
      <w:r w:rsidRPr="00EF767E">
        <w:rPr>
          <w:rFonts w:eastAsia="Times New Roman" w:cs="Times New Roman"/>
          <w:szCs w:val="28"/>
          <w:lang w:eastAsia="ru-RU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 Кемеровской области от 30 мая 2011 года № 54-ОЗ «О выборах в </w:t>
      </w:r>
      <w:r>
        <w:rPr>
          <w:rFonts w:eastAsia="Times New Roman" w:cs="Times New Roman"/>
          <w:szCs w:val="28"/>
          <w:lang w:eastAsia="ru-RU"/>
        </w:rPr>
        <w:t xml:space="preserve">органы местного самоуправления </w:t>
      </w:r>
      <w:r w:rsidRPr="00EF767E">
        <w:rPr>
          <w:rFonts w:eastAsia="Times New Roman" w:cs="Times New Roman"/>
          <w:szCs w:val="28"/>
          <w:lang w:eastAsia="ru-RU"/>
        </w:rPr>
        <w:t>в Кемеровской области – Кузбассе», окружная избирательная комиссия одноман</w:t>
      </w:r>
      <w:r>
        <w:rPr>
          <w:rFonts w:eastAsia="Times New Roman" w:cs="Times New Roman"/>
          <w:szCs w:val="28"/>
          <w:lang w:eastAsia="ru-RU"/>
        </w:rPr>
        <w:t>датного избирательного округа №</w:t>
      </w:r>
      <w:r w:rsidR="006914BC">
        <w:rPr>
          <w:rFonts w:eastAsia="Times New Roman" w:cs="Times New Roman"/>
          <w:szCs w:val="28"/>
          <w:lang w:eastAsia="ru-RU"/>
        </w:rPr>
        <w:t xml:space="preserve"> </w:t>
      </w:r>
      <w:r w:rsidR="00DB79D3">
        <w:rPr>
          <w:rFonts w:eastAsia="Times New Roman" w:cs="Times New Roman"/>
          <w:szCs w:val="28"/>
          <w:lang w:eastAsia="ru-RU"/>
        </w:rPr>
        <w:t>5</w:t>
      </w:r>
      <w:r w:rsidRPr="00EF767E">
        <w:rPr>
          <w:rFonts w:eastAsia="Times New Roman" w:cs="Times New Roman"/>
          <w:szCs w:val="28"/>
          <w:lang w:eastAsia="ru-RU"/>
        </w:rPr>
        <w:t xml:space="preserve"> </w:t>
      </w:r>
    </w:p>
    <w:p w:rsidR="00EF767E" w:rsidRP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EF767E">
        <w:rPr>
          <w:rFonts w:eastAsia="Times New Roman" w:cs="Times New Roman"/>
          <w:b/>
          <w:szCs w:val="28"/>
          <w:lang w:eastAsia="ru-RU"/>
        </w:rPr>
        <w:t>РЕШИЛА:</w:t>
      </w:r>
    </w:p>
    <w:p w:rsidR="00EF767E" w:rsidRP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EF767E">
        <w:rPr>
          <w:rFonts w:eastAsia="Times New Roman" w:cs="Times New Roman"/>
          <w:szCs w:val="28"/>
          <w:lang w:eastAsia="ru-RU"/>
        </w:rPr>
        <w:t xml:space="preserve">1. Зарегистрировать кандидата в депутаты Совета народных депутатов </w:t>
      </w:r>
      <w:r>
        <w:rPr>
          <w:rFonts w:eastAsia="Times New Roman" w:cs="Times New Roman"/>
          <w:szCs w:val="28"/>
          <w:lang w:eastAsia="ru-RU"/>
        </w:rPr>
        <w:t>Крапив</w:t>
      </w:r>
      <w:r w:rsidRPr="00EF767E">
        <w:rPr>
          <w:rFonts w:eastAsia="Times New Roman" w:cs="Times New Roman"/>
          <w:szCs w:val="28"/>
          <w:lang w:eastAsia="ru-RU"/>
        </w:rPr>
        <w:t xml:space="preserve">инского муниципального округа второго созыва по одномандатному </w:t>
      </w:r>
      <w:r w:rsidRPr="00EF767E">
        <w:rPr>
          <w:rFonts w:eastAsia="Times New Roman" w:cs="Times New Roman"/>
          <w:szCs w:val="28"/>
          <w:lang w:eastAsia="ru-RU"/>
        </w:rPr>
        <w:lastRenderedPageBreak/>
        <w:t xml:space="preserve">избирательному округу № </w:t>
      </w:r>
      <w:r w:rsidR="00DB79D3">
        <w:rPr>
          <w:rFonts w:eastAsia="Times New Roman" w:cs="Times New Roman"/>
          <w:szCs w:val="28"/>
          <w:lang w:eastAsia="ru-RU"/>
        </w:rPr>
        <w:t>5</w:t>
      </w:r>
      <w:r w:rsidRPr="00EF767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DB79D3" w:rsidRPr="00DB79D3">
        <w:rPr>
          <w:rFonts w:eastAsia="Times New Roman" w:cs="Times New Roman"/>
          <w:szCs w:val="28"/>
          <w:lang w:eastAsia="ru-RU"/>
        </w:rPr>
        <w:t>Киприянова</w:t>
      </w:r>
      <w:proofErr w:type="spellEnd"/>
      <w:r w:rsidR="00DB79D3" w:rsidRPr="00DB79D3">
        <w:rPr>
          <w:rFonts w:eastAsia="Times New Roman" w:cs="Times New Roman"/>
          <w:szCs w:val="28"/>
          <w:lang w:eastAsia="ru-RU"/>
        </w:rPr>
        <w:t xml:space="preserve"> Александра Васильевича</w:t>
      </w:r>
      <w:r w:rsidRPr="00EF767E">
        <w:rPr>
          <w:rFonts w:eastAsia="Times New Roman" w:cs="Times New Roman"/>
          <w:szCs w:val="28"/>
          <w:lang w:eastAsia="ru-RU"/>
        </w:rPr>
        <w:t xml:space="preserve">, </w:t>
      </w:r>
      <w:r w:rsidR="00DB79D3">
        <w:rPr>
          <w:rFonts w:eastAsia="Times New Roman" w:cs="Times New Roman"/>
          <w:szCs w:val="28"/>
          <w:lang w:eastAsia="ru-RU"/>
        </w:rPr>
        <w:t>12</w:t>
      </w:r>
      <w:r w:rsidR="006914BC">
        <w:rPr>
          <w:rFonts w:eastAsia="Times New Roman" w:cs="Times New Roman"/>
          <w:szCs w:val="28"/>
          <w:lang w:eastAsia="ru-RU"/>
        </w:rPr>
        <w:t xml:space="preserve"> </w:t>
      </w:r>
      <w:r w:rsidR="00DB79D3">
        <w:rPr>
          <w:rFonts w:eastAsia="Times New Roman" w:cs="Times New Roman"/>
          <w:szCs w:val="28"/>
          <w:lang w:eastAsia="ru-RU"/>
        </w:rPr>
        <w:t>июля</w:t>
      </w:r>
      <w:r w:rsidR="006914BC">
        <w:rPr>
          <w:rFonts w:eastAsia="Times New Roman" w:cs="Times New Roman"/>
          <w:szCs w:val="28"/>
          <w:lang w:eastAsia="ru-RU"/>
        </w:rPr>
        <w:t xml:space="preserve"> 19</w:t>
      </w:r>
      <w:r w:rsidR="00DB79D3">
        <w:rPr>
          <w:rFonts w:eastAsia="Times New Roman" w:cs="Times New Roman"/>
          <w:szCs w:val="28"/>
          <w:lang w:eastAsia="ru-RU"/>
        </w:rPr>
        <w:t>57</w:t>
      </w:r>
      <w:r w:rsidRPr="00EF767E">
        <w:rPr>
          <w:rFonts w:eastAsia="Times New Roman" w:cs="Times New Roman"/>
          <w:szCs w:val="28"/>
          <w:lang w:eastAsia="ru-RU"/>
        </w:rPr>
        <w:t xml:space="preserve"> года рождения, выдвинутого </w:t>
      </w:r>
      <w:r w:rsidRPr="00EF767E">
        <w:rPr>
          <w:rFonts w:eastAsia="Times New Roman" w:cs="Times New Roman"/>
          <w:bCs/>
          <w:szCs w:val="28"/>
          <w:lang w:eastAsia="ru-RU"/>
        </w:rPr>
        <w:t>избирательным объединением «</w:t>
      </w:r>
      <w:proofErr w:type="spellStart"/>
      <w:r w:rsidR="00E412C2" w:rsidRPr="00E412C2">
        <w:rPr>
          <w:rFonts w:eastAsia="Times New Roman" w:cs="Times New Roman"/>
          <w:bCs/>
          <w:szCs w:val="28"/>
          <w:lang w:eastAsia="ru-RU"/>
        </w:rPr>
        <w:t>Крапивинское</w:t>
      </w:r>
      <w:proofErr w:type="spellEnd"/>
      <w:r w:rsidR="00E412C2" w:rsidRPr="00E412C2">
        <w:rPr>
          <w:rFonts w:eastAsia="Times New Roman" w:cs="Times New Roman"/>
          <w:bCs/>
          <w:szCs w:val="28"/>
          <w:lang w:eastAsia="ru-RU"/>
        </w:rPr>
        <w:t xml:space="preserve"> муниципальное окружное местное отделение Кузбасского регионального отделения Партии «</w:t>
      </w:r>
      <w:r w:rsidR="00E412C2" w:rsidRPr="00E412C2">
        <w:rPr>
          <w:rFonts w:eastAsia="Times New Roman" w:cs="Times New Roman"/>
          <w:b/>
          <w:bCs/>
          <w:szCs w:val="28"/>
          <w:lang w:eastAsia="ru-RU"/>
        </w:rPr>
        <w:t>ЕДИНАЯ РОССИЯ</w:t>
      </w:r>
      <w:r w:rsidRPr="00EF767E">
        <w:rPr>
          <w:rFonts w:eastAsia="Times New Roman" w:cs="Times New Roman"/>
          <w:bCs/>
          <w:szCs w:val="28"/>
          <w:lang w:eastAsia="ru-RU"/>
        </w:rPr>
        <w:t>»</w:t>
      </w:r>
      <w:r w:rsidRPr="00EF767E">
        <w:rPr>
          <w:rFonts w:eastAsia="Times New Roman" w:cs="Times New Roman"/>
          <w:szCs w:val="28"/>
          <w:lang w:eastAsia="ru-RU"/>
        </w:rPr>
        <w:t xml:space="preserve"> на выборах депутатов Совета народных депутатов </w:t>
      </w:r>
      <w:r>
        <w:rPr>
          <w:rFonts w:eastAsia="Times New Roman" w:cs="Times New Roman"/>
          <w:szCs w:val="28"/>
          <w:lang w:eastAsia="ru-RU"/>
        </w:rPr>
        <w:t>Крапив</w:t>
      </w:r>
      <w:r w:rsidRPr="00EF767E">
        <w:rPr>
          <w:rFonts w:eastAsia="Times New Roman" w:cs="Times New Roman"/>
          <w:szCs w:val="28"/>
          <w:lang w:eastAsia="ru-RU"/>
        </w:rPr>
        <w:t>инского муниципального округа второго созыва</w:t>
      </w:r>
      <w:r w:rsidRPr="00EF767E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24</w:t>
      </w:r>
      <w:r w:rsidRPr="00EF767E">
        <w:rPr>
          <w:rFonts w:eastAsia="Times New Roman" w:cs="Times New Roman"/>
          <w:szCs w:val="28"/>
          <w:lang w:eastAsia="ru-RU"/>
        </w:rPr>
        <w:t xml:space="preserve"> июля 2024 года в 1</w:t>
      </w:r>
      <w:r w:rsidR="00470C0B">
        <w:rPr>
          <w:rFonts w:eastAsia="Times New Roman" w:cs="Times New Roman"/>
          <w:szCs w:val="28"/>
          <w:lang w:eastAsia="ru-RU"/>
        </w:rPr>
        <w:t>0</w:t>
      </w:r>
      <w:r w:rsidRPr="00EF767E">
        <w:rPr>
          <w:rFonts w:eastAsia="Times New Roman" w:cs="Times New Roman"/>
          <w:szCs w:val="28"/>
          <w:lang w:eastAsia="ru-RU"/>
        </w:rPr>
        <w:t xml:space="preserve"> часов </w:t>
      </w:r>
      <w:r w:rsidR="00DB79D3">
        <w:rPr>
          <w:rFonts w:eastAsia="Times New Roman" w:cs="Times New Roman"/>
          <w:szCs w:val="28"/>
          <w:lang w:eastAsia="ru-RU"/>
        </w:rPr>
        <w:t>55</w:t>
      </w:r>
      <w:r w:rsidRPr="00EF767E">
        <w:rPr>
          <w:rFonts w:eastAsia="Times New Roman" w:cs="Times New Roman"/>
          <w:szCs w:val="28"/>
          <w:lang w:eastAsia="ru-RU"/>
        </w:rPr>
        <w:t xml:space="preserve"> минут</w:t>
      </w:r>
      <w:r w:rsidRPr="00EF767E">
        <w:rPr>
          <w:rFonts w:eastAsia="Times New Roman" w:cs="Times New Roman"/>
          <w:szCs w:val="20"/>
          <w:lang w:eastAsia="ru-RU"/>
        </w:rPr>
        <w:t>.</w:t>
      </w:r>
    </w:p>
    <w:p w:rsidR="00EF767E" w:rsidRPr="00EF767E" w:rsidRDefault="00EF767E" w:rsidP="00EF767E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outlineLvl w:val="2"/>
        <w:rPr>
          <w:rFonts w:eastAsia="Times New Roman" w:cs="Times New Roman"/>
          <w:szCs w:val="28"/>
          <w:lang w:eastAsia="ru-RU"/>
        </w:rPr>
      </w:pPr>
      <w:r w:rsidRPr="00EF767E">
        <w:rPr>
          <w:rFonts w:eastAsia="Times New Roman" w:cs="Times New Roman"/>
          <w:szCs w:val="28"/>
          <w:lang w:eastAsia="ru-RU"/>
        </w:rPr>
        <w:t>2. Выдать зарегистрированному кандидату удостоверение о регистрации установленного образца.</w:t>
      </w:r>
    </w:p>
    <w:p w:rsidR="00EF767E" w:rsidRPr="00EF767E" w:rsidRDefault="00E412C2" w:rsidP="00EF767E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>3</w:t>
      </w:r>
      <w:r w:rsidR="00EF767E" w:rsidRPr="00EF767E">
        <w:rPr>
          <w:rFonts w:eastAsia="Calibri" w:cs="Times New Roman"/>
          <w:bCs/>
          <w:color w:val="000000"/>
          <w:szCs w:val="28"/>
        </w:rPr>
        <w:t>.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Опубликовать настоящее решение в 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Крапивинской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газете «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Тайдонские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родники» и разместить на странице территориальной избирательной комиссии Крапивинского муниципального округа на официальном сайте администрации Крапивинского муниципального округа в разделе «Выборы» в информационно-телекоммуникационной сети «Интернет». </w:t>
      </w:r>
    </w:p>
    <w:p w:rsidR="00EF767E" w:rsidRPr="00EF767E" w:rsidRDefault="00E412C2" w:rsidP="00EF767E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>4</w:t>
      </w:r>
      <w:r w:rsidR="00EF767E" w:rsidRPr="00EF767E">
        <w:rPr>
          <w:rFonts w:eastAsia="Calibri" w:cs="Times New Roman"/>
          <w:bCs/>
          <w:color w:val="000000"/>
          <w:szCs w:val="28"/>
        </w:rPr>
        <w:t xml:space="preserve">. 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Контроль за исполнением настоящего решения возложить на секретаря территориальной избирательной комиссии Крапивинского муниципального округа 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Ардыковскую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Т.Г.</w:t>
      </w:r>
    </w:p>
    <w:p w:rsid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EF44DD" w:rsidRPr="00EF767E" w:rsidRDefault="00EF44DD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  <w:bookmarkStart w:id="0" w:name="_GoBack"/>
      <w:bookmarkEnd w:id="0"/>
    </w:p>
    <w:p w:rsidR="00EF767E" w:rsidRDefault="00EF767E" w:rsidP="00EF767E">
      <w:r>
        <w:t>Председатель территориальной</w:t>
      </w:r>
    </w:p>
    <w:p w:rsidR="00EF767E" w:rsidRDefault="00EF767E" w:rsidP="00EF767E">
      <w:r>
        <w:t>избирательной комиссии                                                            Н.И. Власиевская</w:t>
      </w:r>
    </w:p>
    <w:p w:rsidR="00EF767E" w:rsidRDefault="00EF767E" w:rsidP="00EF767E"/>
    <w:p w:rsidR="00EF767E" w:rsidRDefault="00EF767E" w:rsidP="00EF767E">
      <w:r>
        <w:t>Секретарь территориальной</w:t>
      </w:r>
    </w:p>
    <w:p w:rsidR="00FA4714" w:rsidRDefault="00EF767E" w:rsidP="00EF767E">
      <w:r>
        <w:t xml:space="preserve">избирательной комиссии                                                            Т.Г. </w:t>
      </w:r>
      <w:proofErr w:type="spellStart"/>
      <w:r>
        <w:t>Ардыковская</w:t>
      </w:r>
      <w:proofErr w:type="spellEnd"/>
    </w:p>
    <w:sectPr w:rsidR="00FA4714" w:rsidSect="00EF76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FF"/>
    <w:rsid w:val="004027FF"/>
    <w:rsid w:val="00470C0B"/>
    <w:rsid w:val="006914BC"/>
    <w:rsid w:val="00DB79D3"/>
    <w:rsid w:val="00E412C2"/>
    <w:rsid w:val="00E9309B"/>
    <w:rsid w:val="00EF44DD"/>
    <w:rsid w:val="00EF767E"/>
    <w:rsid w:val="00F45060"/>
    <w:rsid w:val="00FA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11F3"/>
  <w15:chartTrackingRefBased/>
  <w15:docId w15:val="{642C7D07-7518-4F2C-9695-3648B2EE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4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4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10</cp:revision>
  <cp:lastPrinted>2024-07-22T07:00:00Z</cp:lastPrinted>
  <dcterms:created xsi:type="dcterms:W3CDTF">2024-07-22T05:48:00Z</dcterms:created>
  <dcterms:modified xsi:type="dcterms:W3CDTF">2024-07-22T07:00:00Z</dcterms:modified>
</cp:coreProperties>
</file>