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16" w:rsidRPr="006C64B4" w:rsidRDefault="00846F16" w:rsidP="00BC1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10 месяцев 2023 года более 7200 кузбассовцев </w:t>
      </w:r>
      <w:r w:rsidRPr="006C64B4">
        <w:rPr>
          <w:rFonts w:ascii="Times New Roman" w:hAnsi="Times New Roman" w:cs="Times New Roman"/>
          <w:b/>
          <w:bCs/>
          <w:sz w:val="28"/>
          <w:szCs w:val="28"/>
        </w:rPr>
        <w:t>запретил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C64B4">
        <w:rPr>
          <w:rFonts w:ascii="Times New Roman" w:hAnsi="Times New Roman" w:cs="Times New Roman"/>
          <w:b/>
          <w:bCs/>
          <w:sz w:val="28"/>
          <w:szCs w:val="28"/>
        </w:rPr>
        <w:t xml:space="preserve"> сделки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6C64B4">
        <w:rPr>
          <w:rFonts w:ascii="Times New Roman" w:hAnsi="Times New Roman" w:cs="Times New Roman"/>
          <w:b/>
          <w:bCs/>
          <w:sz w:val="28"/>
          <w:szCs w:val="28"/>
        </w:rPr>
        <w:t>недвижимостью без личного участия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6F16" w:rsidRDefault="00846F16" w:rsidP="00BF1635">
      <w:pPr>
        <w:autoSpaceDE w:val="0"/>
        <w:autoSpaceDN w:val="0"/>
        <w:adjustRightInd w:val="0"/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Эффективный способ защиты имущества – запрет любых регистрационных действий без личного участия собственника. Для этого нужно подать заявление в Росреестр.</w:t>
      </w:r>
    </w:p>
    <w:p w:rsidR="00846F16" w:rsidRDefault="00846F16" w:rsidP="00BF1635">
      <w:pPr>
        <w:autoSpaceDE w:val="0"/>
        <w:autoSpaceDN w:val="0"/>
        <w:adjustRightInd w:val="0"/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«Ранее это можно было сделать только через МФЦ. Теперь можно подать заявление еще и в электронной форме через личный кабинет Росреестра на портале госуслуг», – разъясняет руководитель Управления Росреестра по Кемеровской области – Кузбассу Ольга Тюрина.</w:t>
      </w:r>
    </w:p>
    <w:p w:rsidR="00846F16" w:rsidRPr="006A4384" w:rsidRDefault="00846F16" w:rsidP="006A43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</w:t>
      </w:r>
      <w:r w:rsidRPr="006A4384">
        <w:rPr>
          <w:rFonts w:ascii="Times New Roman" w:hAnsi="Times New Roman" w:cs="Times New Roman"/>
          <w:sz w:val="28"/>
          <w:szCs w:val="28"/>
        </w:rPr>
        <w:t xml:space="preserve"> необходимо указать данные паспорта, ИНН (если он не указан в личном кабинете) и кадастровый номер объекта недвижимости;</w:t>
      </w:r>
    </w:p>
    <w:p w:rsidR="00846F16" w:rsidRDefault="00846F16" w:rsidP="00BF16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45013">
        <w:rPr>
          <w:rFonts w:ascii="Times New Roman" w:hAnsi="Times New Roman" w:cs="Times New Roman"/>
          <w:sz w:val="28"/>
          <w:szCs w:val="28"/>
        </w:rPr>
        <w:t xml:space="preserve"> течении 24 часов подписать заявление усиленной квалифицированной электронной подписью. </w:t>
      </w:r>
      <w:r>
        <w:rPr>
          <w:rFonts w:ascii="Times New Roman" w:hAnsi="Times New Roman" w:cs="Times New Roman"/>
          <w:sz w:val="28"/>
          <w:szCs w:val="28"/>
        </w:rPr>
        <w:t>Она оформляется</w:t>
      </w:r>
      <w:r w:rsidRPr="00C45013">
        <w:rPr>
          <w:rFonts w:ascii="Times New Roman" w:hAnsi="Times New Roman" w:cs="Times New Roman"/>
          <w:sz w:val="28"/>
          <w:szCs w:val="28"/>
        </w:rPr>
        <w:t xml:space="preserve"> бесплатно в приложении «Госключ». </w:t>
      </w:r>
      <w:r>
        <w:rPr>
          <w:rFonts w:ascii="Times New Roman" w:hAnsi="Times New Roman" w:cs="Times New Roman"/>
          <w:sz w:val="28"/>
          <w:szCs w:val="28"/>
        </w:rPr>
        <w:t>Нужен</w:t>
      </w:r>
      <w:r w:rsidRPr="00C45013">
        <w:rPr>
          <w:rFonts w:ascii="Times New Roman" w:hAnsi="Times New Roman" w:cs="Times New Roman"/>
          <w:sz w:val="28"/>
          <w:szCs w:val="28"/>
        </w:rPr>
        <w:t xml:space="preserve"> загранпаспорт нового поко</w:t>
      </w:r>
      <w:r>
        <w:rPr>
          <w:rFonts w:ascii="Times New Roman" w:hAnsi="Times New Roman" w:cs="Times New Roman"/>
          <w:sz w:val="28"/>
          <w:szCs w:val="28"/>
        </w:rPr>
        <w:t xml:space="preserve">ления и телефон с поддержкой </w:t>
      </w:r>
      <w:r w:rsidRPr="00C45013">
        <w:rPr>
          <w:rFonts w:ascii="Times New Roman" w:hAnsi="Times New Roman" w:cs="Times New Roman"/>
          <w:sz w:val="28"/>
          <w:szCs w:val="28"/>
          <w:lang w:val="en-US"/>
        </w:rPr>
        <w:t>NFC</w:t>
      </w:r>
      <w:r w:rsidRPr="00C45013">
        <w:rPr>
          <w:rFonts w:ascii="Times New Roman" w:hAnsi="Times New Roman" w:cs="Times New Roman"/>
          <w:sz w:val="28"/>
          <w:szCs w:val="28"/>
        </w:rPr>
        <w:t>.</w:t>
      </w:r>
    </w:p>
    <w:p w:rsidR="00846F16" w:rsidRDefault="00846F16" w:rsidP="00734537">
      <w:pPr>
        <w:autoSpaceDE w:val="0"/>
        <w:autoSpaceDN w:val="0"/>
        <w:adjustRightInd w:val="0"/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Росреестр в течение 5 рабочих дней внесет в ЕГРН запись о запрете. Госпошлина за данную услугу не взимается.</w:t>
      </w:r>
    </w:p>
    <w:p w:rsidR="00846F16" w:rsidRDefault="00846F16" w:rsidP="00607FAA">
      <w:pPr>
        <w:autoSpaceDE w:val="0"/>
        <w:autoSpaceDN w:val="0"/>
        <w:adjustRightInd w:val="0"/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отношении объекта недвижимости в дальнейшем будет подано заявление о регистрации перехода права (продажа, мена, дарение и т.д.) от лица, не являющегося ни собственником, ни его законным представителем, оно будет возвращено без рассмотрения. А собственника Росреестр уведомит по электронной почте о факте такого обращения.</w:t>
      </w:r>
    </w:p>
    <w:p w:rsidR="00846F16" w:rsidRPr="00BF1635" w:rsidRDefault="00846F16" w:rsidP="00734537">
      <w:pPr>
        <w:autoSpaceDE w:val="0"/>
        <w:autoSpaceDN w:val="0"/>
        <w:adjustRightInd w:val="0"/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 на запрет сделок без личного участия растет. Так,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текущего года запрет оформили 1722 кузбассовца.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BF163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BF1635">
        <w:rPr>
          <w:rFonts w:ascii="Times New Roman" w:hAnsi="Times New Roman" w:cs="Times New Roman"/>
          <w:sz w:val="28"/>
          <w:szCs w:val="28"/>
        </w:rPr>
        <w:t>2566</w:t>
      </w:r>
      <w:r>
        <w:rPr>
          <w:rFonts w:ascii="Times New Roman" w:hAnsi="Times New Roman" w:cs="Times New Roman"/>
          <w:sz w:val="28"/>
          <w:szCs w:val="28"/>
        </w:rPr>
        <w:t>. А только за октябрь – 1272 человека. Всего же с начала года в ЕГРН внесен 7231 запрет.</w:t>
      </w:r>
    </w:p>
    <w:p w:rsidR="00846F16" w:rsidRPr="00A41237" w:rsidRDefault="00846F16" w:rsidP="00BF163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21765">
        <w:rPr>
          <w:rFonts w:ascii="Times New Roman" w:hAnsi="Times New Roman" w:cs="Times New Roman"/>
          <w:b/>
          <w:bCs/>
          <w:sz w:val="24"/>
          <w:szCs w:val="24"/>
        </w:rPr>
        <w:t>Пресс-служба Управления Росреестра по Кемеровской области – Кузбассу.</w:t>
      </w:r>
    </w:p>
    <w:p w:rsidR="00846F16" w:rsidRPr="006C64B4" w:rsidRDefault="00846F16" w:rsidP="007408CA">
      <w:pPr>
        <w:rPr>
          <w:rFonts w:ascii="Times New Roman" w:hAnsi="Times New Roman" w:cs="Times New Roman"/>
          <w:sz w:val="28"/>
          <w:szCs w:val="28"/>
        </w:rPr>
      </w:pPr>
    </w:p>
    <w:sectPr w:rsidR="00846F16" w:rsidRPr="006C64B4" w:rsidSect="006C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1611"/>
    <w:multiLevelType w:val="hybridMultilevel"/>
    <w:tmpl w:val="92BE19B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BF5"/>
    <w:rsid w:val="00047EE8"/>
    <w:rsid w:val="001F09C0"/>
    <w:rsid w:val="003B6451"/>
    <w:rsid w:val="004554F9"/>
    <w:rsid w:val="004B6C12"/>
    <w:rsid w:val="0052789C"/>
    <w:rsid w:val="005C3187"/>
    <w:rsid w:val="00607FAA"/>
    <w:rsid w:val="00632A27"/>
    <w:rsid w:val="00682D6A"/>
    <w:rsid w:val="006A4384"/>
    <w:rsid w:val="006C64B4"/>
    <w:rsid w:val="006C6600"/>
    <w:rsid w:val="006D40E3"/>
    <w:rsid w:val="006E067C"/>
    <w:rsid w:val="006F4953"/>
    <w:rsid w:val="00734537"/>
    <w:rsid w:val="007408CA"/>
    <w:rsid w:val="00741222"/>
    <w:rsid w:val="00790019"/>
    <w:rsid w:val="00821765"/>
    <w:rsid w:val="00846F16"/>
    <w:rsid w:val="009560AB"/>
    <w:rsid w:val="009A3897"/>
    <w:rsid w:val="009A39C7"/>
    <w:rsid w:val="009A3A09"/>
    <w:rsid w:val="009F7C70"/>
    <w:rsid w:val="00A41237"/>
    <w:rsid w:val="00B426F7"/>
    <w:rsid w:val="00B50C9B"/>
    <w:rsid w:val="00BC1F64"/>
    <w:rsid w:val="00BF1635"/>
    <w:rsid w:val="00C45013"/>
    <w:rsid w:val="00CF4E13"/>
    <w:rsid w:val="00D1159E"/>
    <w:rsid w:val="00D12BF5"/>
    <w:rsid w:val="00DE5445"/>
    <w:rsid w:val="00E271A3"/>
    <w:rsid w:val="00E672B9"/>
    <w:rsid w:val="00EC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0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2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237</Words>
  <Characters>1353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4</cp:revision>
  <cp:lastPrinted>2023-11-17T03:47:00Z</cp:lastPrinted>
  <dcterms:created xsi:type="dcterms:W3CDTF">2023-11-15T04:35:00Z</dcterms:created>
  <dcterms:modified xsi:type="dcterms:W3CDTF">2023-11-17T03:48:00Z</dcterms:modified>
</cp:coreProperties>
</file>