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F35" w:rsidRPr="00281D3F" w:rsidRDefault="00F64F7C" w:rsidP="00281D3F">
      <w:pPr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noProof/>
          <w:kern w:val="28"/>
          <w:sz w:val="32"/>
          <w:szCs w:val="32"/>
        </w:rPr>
        <w:drawing>
          <wp:inline distT="0" distB="0" distL="0" distR="0">
            <wp:extent cx="469900" cy="762000"/>
            <wp:effectExtent l="0" t="0" r="6350" b="0"/>
            <wp:docPr id="1" name="Рисунок 1" descr="krpr-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pr-ge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2F35" w:rsidRPr="00281D3F" w:rsidRDefault="00372F35" w:rsidP="00281D3F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281D3F">
        <w:rPr>
          <w:rFonts w:cs="Arial"/>
          <w:b/>
          <w:bCs/>
          <w:kern w:val="28"/>
          <w:sz w:val="32"/>
          <w:szCs w:val="32"/>
        </w:rPr>
        <w:t>АДМИНИСТРАЦИЯ</w:t>
      </w:r>
    </w:p>
    <w:p w:rsidR="00372F35" w:rsidRPr="00281D3F" w:rsidRDefault="00372F35" w:rsidP="00281D3F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281D3F">
        <w:rPr>
          <w:rFonts w:cs="Arial"/>
          <w:b/>
          <w:bCs/>
          <w:kern w:val="28"/>
          <w:sz w:val="32"/>
          <w:szCs w:val="32"/>
        </w:rPr>
        <w:t>КРАПИВИНСКОГО МУНИЦИПАЛЬНОГО РАЙОНА</w:t>
      </w:r>
    </w:p>
    <w:p w:rsidR="009101B2" w:rsidRPr="00281D3F" w:rsidRDefault="009101B2" w:rsidP="00281D3F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372F35" w:rsidRPr="00281D3F" w:rsidRDefault="00372F35" w:rsidP="00281D3F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281D3F">
        <w:rPr>
          <w:rFonts w:cs="Arial"/>
          <w:b/>
          <w:bCs/>
          <w:kern w:val="28"/>
          <w:sz w:val="32"/>
          <w:szCs w:val="32"/>
        </w:rPr>
        <w:t>ПОСТАНОВЛЕНИЕ</w:t>
      </w:r>
    </w:p>
    <w:p w:rsidR="00372F35" w:rsidRPr="00281D3F" w:rsidRDefault="00372F35" w:rsidP="00281D3F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372F35" w:rsidRPr="00281D3F" w:rsidRDefault="00B07EB3" w:rsidP="00281D3F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281D3F">
        <w:rPr>
          <w:rFonts w:cs="Arial"/>
          <w:b/>
          <w:bCs/>
          <w:kern w:val="28"/>
          <w:sz w:val="32"/>
          <w:szCs w:val="32"/>
        </w:rPr>
        <w:t>от 26.10.2015 г.</w:t>
      </w:r>
      <w:r w:rsidR="00372F35" w:rsidRPr="00281D3F">
        <w:rPr>
          <w:rFonts w:cs="Arial"/>
          <w:b/>
          <w:bCs/>
          <w:kern w:val="28"/>
          <w:sz w:val="32"/>
          <w:szCs w:val="32"/>
        </w:rPr>
        <w:t xml:space="preserve"> №</w:t>
      </w:r>
      <w:r w:rsidRPr="00281D3F">
        <w:rPr>
          <w:rFonts w:cs="Arial"/>
          <w:b/>
          <w:bCs/>
          <w:kern w:val="28"/>
          <w:sz w:val="32"/>
          <w:szCs w:val="32"/>
        </w:rPr>
        <w:t>1118</w:t>
      </w:r>
    </w:p>
    <w:p w:rsidR="00372F35" w:rsidRPr="00281D3F" w:rsidRDefault="00372F35" w:rsidP="00281D3F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281D3F">
        <w:rPr>
          <w:rFonts w:cs="Arial"/>
          <w:b/>
          <w:bCs/>
          <w:kern w:val="28"/>
          <w:sz w:val="32"/>
          <w:szCs w:val="32"/>
        </w:rPr>
        <w:t>пгт. Крапивинский</w:t>
      </w:r>
    </w:p>
    <w:p w:rsidR="00372F35" w:rsidRPr="00281D3F" w:rsidRDefault="00372F35" w:rsidP="00281D3F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372F35" w:rsidRPr="00281D3F" w:rsidRDefault="00372F35" w:rsidP="00281D3F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281D3F">
        <w:rPr>
          <w:rFonts w:cs="Arial"/>
          <w:b/>
          <w:bCs/>
          <w:kern w:val="28"/>
          <w:sz w:val="32"/>
          <w:szCs w:val="32"/>
        </w:rPr>
        <w:t>О внесении изменений в постановление администрации Крапивинского муниципального района от 08.11.2013</w:t>
      </w:r>
      <w:r w:rsidR="00B07EB3" w:rsidRPr="00281D3F">
        <w:rPr>
          <w:rFonts w:cs="Arial"/>
          <w:b/>
          <w:bCs/>
          <w:kern w:val="28"/>
          <w:sz w:val="32"/>
          <w:szCs w:val="32"/>
        </w:rPr>
        <w:t xml:space="preserve"> </w:t>
      </w:r>
      <w:r w:rsidRPr="00281D3F">
        <w:rPr>
          <w:rFonts w:cs="Arial"/>
          <w:b/>
          <w:bCs/>
          <w:kern w:val="28"/>
          <w:sz w:val="32"/>
          <w:szCs w:val="32"/>
        </w:rPr>
        <w:t>г</w:t>
      </w:r>
      <w:r w:rsidR="00B07EB3" w:rsidRPr="00281D3F">
        <w:rPr>
          <w:rFonts w:cs="Arial"/>
          <w:b/>
          <w:bCs/>
          <w:kern w:val="28"/>
          <w:sz w:val="32"/>
          <w:szCs w:val="32"/>
        </w:rPr>
        <w:t>.</w:t>
      </w:r>
      <w:r w:rsidRPr="00281D3F">
        <w:rPr>
          <w:rFonts w:cs="Arial"/>
          <w:b/>
          <w:bCs/>
          <w:kern w:val="28"/>
          <w:sz w:val="32"/>
          <w:szCs w:val="32"/>
        </w:rPr>
        <w:t xml:space="preserve"> №1627</w:t>
      </w:r>
      <w:r w:rsidR="00FA5FCD" w:rsidRPr="00281D3F">
        <w:rPr>
          <w:rFonts w:cs="Arial"/>
          <w:b/>
          <w:bCs/>
          <w:kern w:val="28"/>
          <w:sz w:val="32"/>
          <w:szCs w:val="32"/>
        </w:rPr>
        <w:t xml:space="preserve"> </w:t>
      </w:r>
      <w:r w:rsidRPr="00281D3F">
        <w:rPr>
          <w:rFonts w:cs="Arial"/>
          <w:b/>
          <w:bCs/>
          <w:kern w:val="28"/>
          <w:sz w:val="32"/>
          <w:szCs w:val="32"/>
        </w:rPr>
        <w:t>«Об утверждении муниципальной программы</w:t>
      </w:r>
      <w:r w:rsidR="00FA5FCD" w:rsidRPr="00281D3F">
        <w:rPr>
          <w:rFonts w:cs="Arial"/>
          <w:b/>
          <w:bCs/>
          <w:kern w:val="28"/>
          <w:sz w:val="32"/>
          <w:szCs w:val="32"/>
        </w:rPr>
        <w:t xml:space="preserve"> </w:t>
      </w:r>
      <w:r w:rsidRPr="00281D3F">
        <w:rPr>
          <w:rFonts w:cs="Arial"/>
          <w:b/>
          <w:bCs/>
          <w:kern w:val="28"/>
          <w:sz w:val="32"/>
          <w:szCs w:val="32"/>
        </w:rPr>
        <w:t>«Управление муниципальными финансами Крапивинского</w:t>
      </w:r>
      <w:r w:rsidR="00FA5FCD" w:rsidRPr="00281D3F">
        <w:rPr>
          <w:rFonts w:cs="Arial"/>
          <w:b/>
          <w:bCs/>
          <w:kern w:val="28"/>
          <w:sz w:val="32"/>
          <w:szCs w:val="32"/>
        </w:rPr>
        <w:t xml:space="preserve"> </w:t>
      </w:r>
      <w:r w:rsidRPr="00281D3F">
        <w:rPr>
          <w:rFonts w:cs="Arial"/>
          <w:b/>
          <w:bCs/>
          <w:kern w:val="28"/>
          <w:sz w:val="32"/>
          <w:szCs w:val="32"/>
        </w:rPr>
        <w:t>муниципального района» на 2014 - 2017 годы»</w:t>
      </w:r>
    </w:p>
    <w:p w:rsidR="00372F35" w:rsidRPr="00281D3F" w:rsidRDefault="00372F35" w:rsidP="00281D3F">
      <w:pPr>
        <w:rPr>
          <w:rFonts w:cs="Arial"/>
        </w:rPr>
      </w:pPr>
    </w:p>
    <w:p w:rsidR="00372F35" w:rsidRPr="00281D3F" w:rsidRDefault="00372F35" w:rsidP="00281D3F">
      <w:pPr>
        <w:rPr>
          <w:rFonts w:cs="Arial"/>
        </w:rPr>
      </w:pPr>
      <w:r w:rsidRPr="00281D3F">
        <w:rPr>
          <w:rFonts w:cs="Arial"/>
        </w:rPr>
        <w:t>1. Внести в постановление администрации Крапивинского муниципального района от 08.11.2013</w:t>
      </w:r>
      <w:r w:rsidR="00B07EB3" w:rsidRPr="00281D3F">
        <w:rPr>
          <w:rFonts w:cs="Arial"/>
        </w:rPr>
        <w:t xml:space="preserve"> </w:t>
      </w:r>
      <w:r w:rsidRPr="00281D3F">
        <w:rPr>
          <w:rFonts w:cs="Arial"/>
        </w:rPr>
        <w:t>г</w:t>
      </w:r>
      <w:r w:rsidR="00B07EB3" w:rsidRPr="00281D3F">
        <w:rPr>
          <w:rFonts w:cs="Arial"/>
        </w:rPr>
        <w:t>.</w:t>
      </w:r>
      <w:r w:rsidRPr="00281D3F">
        <w:rPr>
          <w:rFonts w:cs="Arial"/>
        </w:rPr>
        <w:t xml:space="preserve"> №1627 «Об утверждении муниципальной программы «Управление муниципальными финансами</w:t>
      </w:r>
      <w:r w:rsidR="00281D3F">
        <w:rPr>
          <w:rFonts w:cs="Arial"/>
        </w:rPr>
        <w:t xml:space="preserve"> </w:t>
      </w:r>
      <w:r w:rsidRPr="00281D3F">
        <w:rPr>
          <w:rFonts w:cs="Arial"/>
        </w:rPr>
        <w:t xml:space="preserve">Крапивинского муниципального района» на 2014 - 2017 годы» </w:t>
      </w:r>
      <w:r w:rsidR="005C69B7" w:rsidRPr="00281D3F">
        <w:rPr>
          <w:rFonts w:cs="Arial"/>
        </w:rPr>
        <w:t>(</w:t>
      </w:r>
      <w:r w:rsidR="00FA5FCD" w:rsidRPr="00281D3F">
        <w:rPr>
          <w:rFonts w:cs="Arial"/>
        </w:rPr>
        <w:t>в редакции постановлений администрации Крапивинского муниципального района</w:t>
      </w:r>
      <w:r w:rsidRPr="00281D3F">
        <w:rPr>
          <w:rFonts w:cs="Arial"/>
        </w:rPr>
        <w:t xml:space="preserve"> от 05.11.2014 №1547, от 27.01.2015 №79</w:t>
      </w:r>
      <w:r w:rsidR="005C69B7" w:rsidRPr="00281D3F">
        <w:rPr>
          <w:rFonts w:cs="Arial"/>
        </w:rPr>
        <w:t>)</w:t>
      </w:r>
      <w:r w:rsidRPr="00281D3F">
        <w:rPr>
          <w:rFonts w:cs="Arial"/>
        </w:rPr>
        <w:t xml:space="preserve"> следующие изменения:</w:t>
      </w:r>
    </w:p>
    <w:p w:rsidR="00372F35" w:rsidRPr="00281D3F" w:rsidRDefault="00372F35" w:rsidP="00281D3F">
      <w:pPr>
        <w:rPr>
          <w:rFonts w:cs="Arial"/>
        </w:rPr>
      </w:pPr>
      <w:r w:rsidRPr="00281D3F">
        <w:rPr>
          <w:rFonts w:cs="Arial"/>
        </w:rPr>
        <w:t>1.1. В заголовке, пункте 1 цифры «2014-2017» заменить цифрами «2014-2018».</w:t>
      </w:r>
    </w:p>
    <w:p w:rsidR="00372F35" w:rsidRPr="00281D3F" w:rsidRDefault="00536BB0" w:rsidP="00281D3F">
      <w:pPr>
        <w:rPr>
          <w:rFonts w:cs="Arial"/>
        </w:rPr>
      </w:pPr>
      <w:r>
        <w:rPr>
          <w:rFonts w:cs="Arial"/>
        </w:rPr>
        <w:t xml:space="preserve">1.2. </w:t>
      </w:r>
      <w:r w:rsidR="00372F35" w:rsidRPr="00281D3F">
        <w:rPr>
          <w:rFonts w:cs="Arial"/>
        </w:rPr>
        <w:t>Муниципальную программу «Управление муниципальными финансами</w:t>
      </w:r>
      <w:r w:rsidR="00281D3F">
        <w:rPr>
          <w:rFonts w:cs="Arial"/>
        </w:rPr>
        <w:t xml:space="preserve"> </w:t>
      </w:r>
      <w:r w:rsidR="00372F35" w:rsidRPr="00281D3F">
        <w:rPr>
          <w:rFonts w:cs="Arial"/>
        </w:rPr>
        <w:t>Крапивинского муниципального района» на 2014 - 2017 годы (далее - муниципальная программа), утвержденную постановлением, изложить в новой редакции согласно</w:t>
      </w:r>
      <w:r w:rsidR="00281D3F">
        <w:rPr>
          <w:rFonts w:cs="Arial"/>
        </w:rPr>
        <w:t xml:space="preserve"> </w:t>
      </w:r>
      <w:r w:rsidR="00372F35" w:rsidRPr="00281D3F">
        <w:rPr>
          <w:rFonts w:cs="Arial"/>
        </w:rPr>
        <w:t>приложению к настоящему постановлению.</w:t>
      </w:r>
    </w:p>
    <w:p w:rsidR="00372F35" w:rsidRPr="00281D3F" w:rsidRDefault="00372F35" w:rsidP="00281D3F">
      <w:pPr>
        <w:rPr>
          <w:rFonts w:cs="Arial"/>
        </w:rPr>
      </w:pPr>
      <w:r w:rsidRPr="00281D3F">
        <w:rPr>
          <w:rFonts w:cs="Arial"/>
        </w:rPr>
        <w:t>2. Обеспечить размещение настоящего постановления на официальном сайте администрации Крапивинского муниципального района в информационно-коммуникационной сети «Интернет».</w:t>
      </w:r>
    </w:p>
    <w:p w:rsidR="00372F35" w:rsidRPr="00281D3F" w:rsidRDefault="00372F35" w:rsidP="00281D3F">
      <w:pPr>
        <w:rPr>
          <w:rFonts w:cs="Arial"/>
        </w:rPr>
      </w:pPr>
      <w:r w:rsidRPr="00281D3F">
        <w:rPr>
          <w:rFonts w:cs="Arial"/>
        </w:rPr>
        <w:t>3. Настоящее постановление вступает в силу со дня подписания, за исключением положений, для которых настоящим пунктом установлены иные сроки вступления в силу.</w:t>
      </w:r>
    </w:p>
    <w:p w:rsidR="00372F35" w:rsidRPr="00281D3F" w:rsidRDefault="00372F35" w:rsidP="00281D3F">
      <w:pPr>
        <w:rPr>
          <w:rFonts w:cs="Arial"/>
        </w:rPr>
      </w:pPr>
      <w:r w:rsidRPr="00281D3F">
        <w:rPr>
          <w:rFonts w:cs="Arial"/>
        </w:rPr>
        <w:t>Положения паспорта муниципальной программы, раздела 4 текстовой части муниципальной программы в части ресурсного обеспечения на 2018 год, раздела 5 текстовой части муниципальной программы в части плановых значений целевого показа</w:t>
      </w:r>
      <w:r w:rsidR="00FA5FCD" w:rsidRPr="00281D3F">
        <w:rPr>
          <w:rFonts w:cs="Arial"/>
        </w:rPr>
        <w:t>теля (индикатора) на 2018 год (</w:t>
      </w:r>
      <w:r w:rsidRPr="00281D3F">
        <w:rPr>
          <w:rFonts w:cs="Arial"/>
        </w:rPr>
        <w:t>в редакции настоящего постановления) применяются к правоотношениям, возникающим при составлении и исполнении бюджета района, начиная с бюджета на 2016 год и на плановый период 2017 и 2018 годов.</w:t>
      </w:r>
    </w:p>
    <w:p w:rsidR="00372F35" w:rsidRPr="00281D3F" w:rsidRDefault="00536BB0" w:rsidP="00281D3F">
      <w:pPr>
        <w:rPr>
          <w:rFonts w:cs="Arial"/>
        </w:rPr>
      </w:pPr>
      <w:r>
        <w:rPr>
          <w:rFonts w:cs="Arial"/>
        </w:rPr>
        <w:t>4</w:t>
      </w:r>
      <w:r w:rsidR="00372F35" w:rsidRPr="00281D3F">
        <w:rPr>
          <w:rFonts w:cs="Arial"/>
        </w:rPr>
        <w:t>. Контроль за исполнением пост</w:t>
      </w:r>
      <w:r w:rsidR="00FA5FCD" w:rsidRPr="00281D3F">
        <w:rPr>
          <w:rFonts w:cs="Arial"/>
        </w:rPr>
        <w:t xml:space="preserve">ановления возложить на первого </w:t>
      </w:r>
      <w:r w:rsidR="00372F35" w:rsidRPr="00281D3F">
        <w:rPr>
          <w:rFonts w:cs="Arial"/>
        </w:rPr>
        <w:t>заместителя главы Крапивинского муниципального района Т.И. Климину.</w:t>
      </w:r>
    </w:p>
    <w:p w:rsidR="00372F35" w:rsidRPr="00281D3F" w:rsidRDefault="00B07EB3" w:rsidP="00281D3F">
      <w:pPr>
        <w:rPr>
          <w:rFonts w:cs="Arial"/>
        </w:rPr>
      </w:pPr>
      <w:r w:rsidRPr="00281D3F">
        <w:rPr>
          <w:rFonts w:cs="Arial"/>
        </w:rPr>
        <w:lastRenderedPageBreak/>
        <w:t>Глава</w:t>
      </w:r>
    </w:p>
    <w:p w:rsidR="00B07EB3" w:rsidRPr="00281D3F" w:rsidRDefault="00372F35" w:rsidP="00281D3F">
      <w:pPr>
        <w:rPr>
          <w:rFonts w:cs="Arial"/>
        </w:rPr>
      </w:pPr>
      <w:r w:rsidRPr="00281D3F">
        <w:rPr>
          <w:rFonts w:cs="Arial"/>
        </w:rPr>
        <w:t>Крапивинског</w:t>
      </w:r>
      <w:r w:rsidR="00B07EB3" w:rsidRPr="00281D3F">
        <w:rPr>
          <w:rFonts w:cs="Arial"/>
        </w:rPr>
        <w:t>о муниципального района</w:t>
      </w:r>
    </w:p>
    <w:p w:rsidR="00372F35" w:rsidRPr="00281D3F" w:rsidRDefault="00372F35" w:rsidP="00281D3F">
      <w:pPr>
        <w:rPr>
          <w:rFonts w:cs="Arial"/>
        </w:rPr>
      </w:pPr>
      <w:r w:rsidRPr="00281D3F">
        <w:rPr>
          <w:rFonts w:cs="Arial"/>
        </w:rPr>
        <w:t>Т.Х. Биккулов</w:t>
      </w:r>
    </w:p>
    <w:p w:rsidR="005C69B7" w:rsidRPr="00281D3F" w:rsidRDefault="005C69B7" w:rsidP="00281D3F">
      <w:pPr>
        <w:rPr>
          <w:rFonts w:cs="Arial"/>
        </w:rPr>
      </w:pPr>
    </w:p>
    <w:p w:rsidR="00B07EB3" w:rsidRPr="00281D3F" w:rsidRDefault="00EA6854" w:rsidP="00281D3F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281D3F">
        <w:rPr>
          <w:rFonts w:cs="Arial"/>
          <w:b/>
          <w:bCs/>
          <w:kern w:val="28"/>
          <w:sz w:val="32"/>
          <w:szCs w:val="32"/>
        </w:rPr>
        <w:t>Приложение</w:t>
      </w:r>
    </w:p>
    <w:p w:rsidR="00EA6854" w:rsidRPr="00281D3F" w:rsidRDefault="00EA6854" w:rsidP="00281D3F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281D3F">
        <w:rPr>
          <w:rFonts w:cs="Arial"/>
          <w:b/>
          <w:bCs/>
          <w:kern w:val="28"/>
          <w:sz w:val="32"/>
          <w:szCs w:val="32"/>
        </w:rPr>
        <w:t xml:space="preserve">к постановлению </w:t>
      </w:r>
      <w:r w:rsidR="00BF7D88" w:rsidRPr="00281D3F">
        <w:rPr>
          <w:rFonts w:cs="Arial"/>
          <w:b/>
          <w:bCs/>
          <w:kern w:val="28"/>
          <w:sz w:val="32"/>
          <w:szCs w:val="32"/>
        </w:rPr>
        <w:t>а</w:t>
      </w:r>
      <w:r w:rsidR="00680DC3" w:rsidRPr="00281D3F">
        <w:rPr>
          <w:rFonts w:cs="Arial"/>
          <w:b/>
          <w:bCs/>
          <w:kern w:val="28"/>
          <w:sz w:val="32"/>
          <w:szCs w:val="32"/>
        </w:rPr>
        <w:t>д</w:t>
      </w:r>
      <w:r w:rsidRPr="00281D3F">
        <w:rPr>
          <w:rFonts w:cs="Arial"/>
          <w:b/>
          <w:bCs/>
          <w:kern w:val="28"/>
          <w:sz w:val="32"/>
          <w:szCs w:val="32"/>
        </w:rPr>
        <w:t>министрации</w:t>
      </w:r>
    </w:p>
    <w:p w:rsidR="00EA6854" w:rsidRPr="00281D3F" w:rsidRDefault="00EA6854" w:rsidP="00281D3F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281D3F">
        <w:rPr>
          <w:rFonts w:cs="Arial"/>
          <w:b/>
          <w:bCs/>
          <w:kern w:val="28"/>
          <w:sz w:val="32"/>
          <w:szCs w:val="32"/>
        </w:rPr>
        <w:t>Крапивинского муниципального района</w:t>
      </w:r>
    </w:p>
    <w:p w:rsidR="00EA6854" w:rsidRPr="00281D3F" w:rsidRDefault="00B07EB3" w:rsidP="00281D3F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281D3F">
        <w:rPr>
          <w:rFonts w:cs="Arial"/>
          <w:b/>
          <w:bCs/>
          <w:kern w:val="28"/>
          <w:sz w:val="32"/>
          <w:szCs w:val="32"/>
        </w:rPr>
        <w:t>от 26.10.2015 г.</w:t>
      </w:r>
      <w:r w:rsidR="00EA6854" w:rsidRPr="00281D3F">
        <w:rPr>
          <w:rFonts w:cs="Arial"/>
          <w:b/>
          <w:bCs/>
          <w:kern w:val="28"/>
          <w:sz w:val="32"/>
          <w:szCs w:val="32"/>
        </w:rPr>
        <w:t xml:space="preserve"> №</w:t>
      </w:r>
      <w:r w:rsidRPr="00281D3F">
        <w:rPr>
          <w:rFonts w:cs="Arial"/>
          <w:b/>
          <w:bCs/>
          <w:kern w:val="28"/>
          <w:sz w:val="32"/>
          <w:szCs w:val="32"/>
        </w:rPr>
        <w:t>1118</w:t>
      </w:r>
    </w:p>
    <w:p w:rsidR="00EA6854" w:rsidRPr="00281D3F" w:rsidRDefault="00EA6854" w:rsidP="00281D3F">
      <w:pPr>
        <w:rPr>
          <w:rFonts w:cs="Arial"/>
        </w:rPr>
      </w:pPr>
    </w:p>
    <w:p w:rsidR="00EA6854" w:rsidRPr="00281D3F" w:rsidRDefault="00B07EB3" w:rsidP="00281D3F">
      <w:pPr>
        <w:jc w:val="center"/>
        <w:rPr>
          <w:rFonts w:cs="Arial"/>
          <w:b/>
          <w:bCs/>
          <w:kern w:val="32"/>
          <w:sz w:val="32"/>
          <w:szCs w:val="32"/>
        </w:rPr>
      </w:pPr>
      <w:r w:rsidRPr="00281D3F">
        <w:rPr>
          <w:rFonts w:cs="Arial"/>
          <w:b/>
          <w:bCs/>
          <w:kern w:val="32"/>
          <w:sz w:val="32"/>
          <w:szCs w:val="32"/>
        </w:rPr>
        <w:t xml:space="preserve">Муниципальная </w:t>
      </w:r>
      <w:r w:rsidR="00EA6854" w:rsidRPr="00281D3F">
        <w:rPr>
          <w:rFonts w:cs="Arial"/>
          <w:b/>
          <w:bCs/>
          <w:kern w:val="32"/>
          <w:sz w:val="32"/>
          <w:szCs w:val="32"/>
        </w:rPr>
        <w:t>программа</w:t>
      </w:r>
      <w:r w:rsidRPr="00281D3F">
        <w:rPr>
          <w:rFonts w:cs="Arial"/>
          <w:b/>
          <w:bCs/>
          <w:kern w:val="32"/>
          <w:sz w:val="32"/>
          <w:szCs w:val="32"/>
        </w:rPr>
        <w:t xml:space="preserve"> </w:t>
      </w:r>
      <w:r w:rsidR="00EA6854" w:rsidRPr="00281D3F">
        <w:rPr>
          <w:rFonts w:cs="Arial"/>
          <w:b/>
          <w:bCs/>
          <w:kern w:val="32"/>
          <w:sz w:val="32"/>
          <w:szCs w:val="32"/>
        </w:rPr>
        <w:t>«Управление муниципальными</w:t>
      </w:r>
      <w:r w:rsidR="00281D3F" w:rsidRPr="00281D3F">
        <w:rPr>
          <w:rFonts w:cs="Arial"/>
          <w:b/>
          <w:bCs/>
          <w:kern w:val="32"/>
          <w:sz w:val="32"/>
          <w:szCs w:val="32"/>
        </w:rPr>
        <w:t xml:space="preserve"> </w:t>
      </w:r>
      <w:r w:rsidR="00EA6854" w:rsidRPr="00281D3F">
        <w:rPr>
          <w:rFonts w:cs="Arial"/>
          <w:b/>
          <w:bCs/>
          <w:kern w:val="32"/>
          <w:sz w:val="32"/>
          <w:szCs w:val="32"/>
        </w:rPr>
        <w:t>финансами Крапивинского муниципального района»</w:t>
      </w:r>
      <w:r w:rsidR="00C34E57" w:rsidRPr="00281D3F">
        <w:rPr>
          <w:rFonts w:cs="Arial"/>
          <w:b/>
          <w:bCs/>
          <w:kern w:val="32"/>
          <w:sz w:val="32"/>
          <w:szCs w:val="32"/>
        </w:rPr>
        <w:t xml:space="preserve"> </w:t>
      </w:r>
      <w:r w:rsidR="00EA6854" w:rsidRPr="00281D3F">
        <w:rPr>
          <w:rFonts w:cs="Arial"/>
          <w:b/>
          <w:bCs/>
          <w:kern w:val="32"/>
          <w:sz w:val="32"/>
          <w:szCs w:val="32"/>
        </w:rPr>
        <w:t>на 2014-2018 годы</w:t>
      </w:r>
    </w:p>
    <w:p w:rsidR="00EA6854" w:rsidRPr="00281D3F" w:rsidRDefault="00EA6854" w:rsidP="00281D3F">
      <w:pPr>
        <w:rPr>
          <w:rFonts w:cs="Arial"/>
        </w:rPr>
      </w:pPr>
    </w:p>
    <w:p w:rsidR="00EA6854" w:rsidRPr="00281D3F" w:rsidRDefault="00EA6854" w:rsidP="00281D3F">
      <w:pPr>
        <w:jc w:val="center"/>
        <w:rPr>
          <w:rFonts w:cs="Arial"/>
          <w:b/>
          <w:bCs/>
          <w:iCs/>
          <w:sz w:val="30"/>
          <w:szCs w:val="28"/>
        </w:rPr>
      </w:pPr>
      <w:r w:rsidRPr="00281D3F">
        <w:rPr>
          <w:rFonts w:cs="Arial"/>
          <w:b/>
          <w:bCs/>
          <w:iCs/>
          <w:sz w:val="30"/>
          <w:szCs w:val="28"/>
        </w:rPr>
        <w:t>Паспорт муниципальной программы</w:t>
      </w:r>
      <w:r w:rsidR="00B07EB3" w:rsidRPr="00281D3F">
        <w:rPr>
          <w:rFonts w:cs="Arial"/>
          <w:b/>
          <w:bCs/>
          <w:iCs/>
          <w:sz w:val="30"/>
          <w:szCs w:val="28"/>
        </w:rPr>
        <w:t xml:space="preserve"> «Управление муниципальными</w:t>
      </w:r>
      <w:r w:rsidRPr="00281D3F">
        <w:rPr>
          <w:rFonts w:cs="Arial"/>
          <w:b/>
          <w:bCs/>
          <w:iCs/>
          <w:sz w:val="30"/>
          <w:szCs w:val="28"/>
        </w:rPr>
        <w:t xml:space="preserve"> финансами Крапивинского муниципального района»</w:t>
      </w:r>
      <w:r w:rsidR="00C34E57" w:rsidRPr="00281D3F">
        <w:rPr>
          <w:rFonts w:cs="Arial"/>
          <w:b/>
          <w:bCs/>
          <w:iCs/>
          <w:sz w:val="30"/>
          <w:szCs w:val="28"/>
        </w:rPr>
        <w:t xml:space="preserve"> </w:t>
      </w:r>
      <w:r w:rsidRPr="00281D3F">
        <w:rPr>
          <w:rFonts w:cs="Arial"/>
          <w:b/>
          <w:bCs/>
          <w:iCs/>
          <w:sz w:val="30"/>
          <w:szCs w:val="28"/>
        </w:rPr>
        <w:t>на 2014-2018 годы</w:t>
      </w:r>
    </w:p>
    <w:p w:rsidR="00C34E57" w:rsidRPr="00281D3F" w:rsidRDefault="00C34E57" w:rsidP="00281D3F">
      <w:pPr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7103"/>
      </w:tblGrid>
      <w:tr w:rsidR="00EA6854" w:rsidRPr="00281D3F" w:rsidTr="00281D3F">
        <w:tc>
          <w:tcPr>
            <w:tcW w:w="2802" w:type="dxa"/>
            <w:shd w:val="clear" w:color="auto" w:fill="auto"/>
          </w:tcPr>
          <w:p w:rsidR="00EA6854" w:rsidRPr="00281D3F" w:rsidRDefault="00EA6854" w:rsidP="00281D3F">
            <w:pPr>
              <w:pStyle w:val="Table0"/>
              <w:rPr>
                <w:rFonts w:eastAsia="Calibri"/>
              </w:rPr>
            </w:pPr>
            <w:r w:rsidRPr="00281D3F">
              <w:rPr>
                <w:rFonts w:eastAsia="Calibri"/>
              </w:rPr>
              <w:t>Наименование муниципальной программы</w:t>
            </w:r>
          </w:p>
        </w:tc>
        <w:tc>
          <w:tcPr>
            <w:tcW w:w="7103" w:type="dxa"/>
            <w:shd w:val="clear" w:color="auto" w:fill="auto"/>
          </w:tcPr>
          <w:p w:rsidR="00EA6854" w:rsidRPr="00281D3F" w:rsidRDefault="00EA6854" w:rsidP="00281D3F">
            <w:pPr>
              <w:pStyle w:val="Table0"/>
              <w:rPr>
                <w:rFonts w:eastAsia="Calibri"/>
              </w:rPr>
            </w:pPr>
            <w:r w:rsidRPr="00281D3F">
              <w:rPr>
                <w:rFonts w:eastAsia="Calibri"/>
              </w:rPr>
              <w:t>Муниципальная програ</w:t>
            </w:r>
            <w:r w:rsidR="00B07EB3" w:rsidRPr="00281D3F">
              <w:rPr>
                <w:rFonts w:eastAsia="Calibri"/>
              </w:rPr>
              <w:t xml:space="preserve">мма «Управление муниципальными </w:t>
            </w:r>
            <w:r w:rsidRPr="00281D3F">
              <w:rPr>
                <w:rFonts w:eastAsia="Calibri"/>
              </w:rPr>
              <w:t>финансами Крапивинского муниципального района» на 2014- 2018 годы (далее – муниципальная программа)</w:t>
            </w:r>
          </w:p>
        </w:tc>
      </w:tr>
      <w:tr w:rsidR="00EA6854" w:rsidRPr="00281D3F" w:rsidTr="00281D3F">
        <w:tc>
          <w:tcPr>
            <w:tcW w:w="2802" w:type="dxa"/>
            <w:shd w:val="clear" w:color="auto" w:fill="auto"/>
          </w:tcPr>
          <w:p w:rsidR="00EA6854" w:rsidRPr="00281D3F" w:rsidRDefault="00EA6854" w:rsidP="00281D3F">
            <w:pPr>
              <w:pStyle w:val="Table"/>
              <w:rPr>
                <w:rFonts w:eastAsia="Calibri"/>
              </w:rPr>
            </w:pPr>
            <w:r w:rsidRPr="00281D3F">
              <w:rPr>
                <w:rFonts w:eastAsia="Calibri"/>
              </w:rPr>
              <w:t>Директор</w:t>
            </w:r>
            <w:r w:rsidR="00281D3F">
              <w:rPr>
                <w:rFonts w:eastAsia="Calibri"/>
              </w:rPr>
              <w:t xml:space="preserve"> </w:t>
            </w:r>
            <w:r w:rsidRPr="00281D3F">
              <w:rPr>
                <w:rFonts w:eastAsia="Calibri"/>
              </w:rPr>
              <w:t>муниципальной программы</w:t>
            </w:r>
          </w:p>
        </w:tc>
        <w:tc>
          <w:tcPr>
            <w:tcW w:w="7103" w:type="dxa"/>
            <w:shd w:val="clear" w:color="auto" w:fill="auto"/>
          </w:tcPr>
          <w:p w:rsidR="00EA6854" w:rsidRPr="00281D3F" w:rsidRDefault="00EA6854" w:rsidP="00281D3F">
            <w:pPr>
              <w:pStyle w:val="Table"/>
              <w:rPr>
                <w:rFonts w:eastAsia="Calibri"/>
              </w:rPr>
            </w:pPr>
            <w:r w:rsidRPr="00281D3F">
              <w:rPr>
                <w:rFonts w:eastAsia="Calibri"/>
              </w:rPr>
              <w:t>Первый заместитель главы Крапи</w:t>
            </w:r>
            <w:r w:rsidR="00B07EB3" w:rsidRPr="00281D3F">
              <w:rPr>
                <w:rFonts w:eastAsia="Calibri"/>
              </w:rPr>
              <w:t xml:space="preserve">винского муниципального района </w:t>
            </w:r>
            <w:r w:rsidRPr="00281D3F">
              <w:rPr>
                <w:rFonts w:eastAsia="Calibri"/>
              </w:rPr>
              <w:t>Т.И. Климина</w:t>
            </w:r>
          </w:p>
        </w:tc>
      </w:tr>
      <w:tr w:rsidR="00EA6854" w:rsidRPr="00281D3F" w:rsidTr="00281D3F">
        <w:tc>
          <w:tcPr>
            <w:tcW w:w="2802" w:type="dxa"/>
            <w:shd w:val="clear" w:color="auto" w:fill="auto"/>
          </w:tcPr>
          <w:p w:rsidR="00EA6854" w:rsidRPr="00281D3F" w:rsidRDefault="00EA6854" w:rsidP="00281D3F">
            <w:pPr>
              <w:pStyle w:val="Table"/>
              <w:rPr>
                <w:rFonts w:eastAsia="Calibri"/>
              </w:rPr>
            </w:pPr>
            <w:r w:rsidRPr="00281D3F">
              <w:rPr>
                <w:rFonts w:eastAsia="Calibri"/>
              </w:rPr>
              <w:t>Ответственный исполнитель (координатор) муниципальной программы</w:t>
            </w:r>
          </w:p>
        </w:tc>
        <w:tc>
          <w:tcPr>
            <w:tcW w:w="7103" w:type="dxa"/>
            <w:shd w:val="clear" w:color="auto" w:fill="auto"/>
          </w:tcPr>
          <w:p w:rsidR="00EA6854" w:rsidRPr="00281D3F" w:rsidRDefault="00EA6854" w:rsidP="00281D3F">
            <w:pPr>
              <w:pStyle w:val="Table"/>
              <w:rPr>
                <w:rFonts w:eastAsia="Calibri"/>
              </w:rPr>
            </w:pPr>
            <w:r w:rsidRPr="00281D3F">
              <w:rPr>
                <w:rFonts w:eastAsia="Calibri"/>
              </w:rPr>
              <w:t>Финансовое управление</w:t>
            </w:r>
            <w:r w:rsidR="00281D3F">
              <w:rPr>
                <w:rFonts w:eastAsia="Calibri"/>
              </w:rPr>
              <w:t xml:space="preserve"> </w:t>
            </w:r>
            <w:r w:rsidRPr="00281D3F">
              <w:rPr>
                <w:rFonts w:eastAsia="Calibri"/>
              </w:rPr>
              <w:t>по Крапивинскому району</w:t>
            </w:r>
          </w:p>
        </w:tc>
      </w:tr>
      <w:tr w:rsidR="00EA6854" w:rsidRPr="00281D3F" w:rsidTr="00281D3F">
        <w:tc>
          <w:tcPr>
            <w:tcW w:w="2802" w:type="dxa"/>
            <w:shd w:val="clear" w:color="auto" w:fill="auto"/>
          </w:tcPr>
          <w:p w:rsidR="00EA6854" w:rsidRPr="00281D3F" w:rsidRDefault="00EA6854" w:rsidP="00281D3F">
            <w:pPr>
              <w:pStyle w:val="Table"/>
              <w:rPr>
                <w:rFonts w:eastAsia="Calibri"/>
              </w:rPr>
            </w:pPr>
            <w:r w:rsidRPr="00281D3F">
              <w:rPr>
                <w:rFonts w:eastAsia="Calibri"/>
              </w:rPr>
              <w:t>Исполнители</w:t>
            </w:r>
            <w:r w:rsidR="00281D3F">
              <w:rPr>
                <w:rFonts w:eastAsia="Calibri"/>
              </w:rPr>
              <w:t xml:space="preserve"> </w:t>
            </w:r>
            <w:r w:rsidRPr="00281D3F">
              <w:rPr>
                <w:rFonts w:eastAsia="Calibri"/>
              </w:rPr>
              <w:t>муниципальной программы</w:t>
            </w:r>
          </w:p>
        </w:tc>
        <w:tc>
          <w:tcPr>
            <w:tcW w:w="7103" w:type="dxa"/>
            <w:shd w:val="clear" w:color="auto" w:fill="auto"/>
          </w:tcPr>
          <w:p w:rsidR="00EA6854" w:rsidRPr="00281D3F" w:rsidRDefault="00EA6854" w:rsidP="00281D3F">
            <w:pPr>
              <w:pStyle w:val="Table"/>
              <w:rPr>
                <w:rFonts w:eastAsia="Calibri"/>
              </w:rPr>
            </w:pPr>
            <w:r w:rsidRPr="00281D3F">
              <w:rPr>
                <w:rFonts w:eastAsia="Calibri"/>
              </w:rPr>
              <w:t>Финансовое управление</w:t>
            </w:r>
            <w:r w:rsidR="00281D3F">
              <w:rPr>
                <w:rFonts w:eastAsia="Calibri"/>
              </w:rPr>
              <w:t xml:space="preserve"> </w:t>
            </w:r>
            <w:r w:rsidRPr="00281D3F">
              <w:rPr>
                <w:rFonts w:eastAsia="Calibri"/>
              </w:rPr>
              <w:t>по Крапи</w:t>
            </w:r>
            <w:r w:rsidR="00B07EB3" w:rsidRPr="00281D3F">
              <w:rPr>
                <w:rFonts w:eastAsia="Calibri"/>
              </w:rPr>
              <w:t xml:space="preserve">винскому району, администрация </w:t>
            </w:r>
            <w:r w:rsidRPr="00281D3F">
              <w:rPr>
                <w:rFonts w:eastAsia="Calibri"/>
              </w:rPr>
              <w:t>Крапивинского муниципального района</w:t>
            </w:r>
          </w:p>
        </w:tc>
      </w:tr>
      <w:tr w:rsidR="00EA6854" w:rsidRPr="00281D3F" w:rsidTr="00281D3F">
        <w:tc>
          <w:tcPr>
            <w:tcW w:w="2802" w:type="dxa"/>
            <w:shd w:val="clear" w:color="auto" w:fill="auto"/>
          </w:tcPr>
          <w:p w:rsidR="00EA6854" w:rsidRPr="00281D3F" w:rsidRDefault="00EA6854" w:rsidP="00281D3F">
            <w:pPr>
              <w:pStyle w:val="Table"/>
              <w:rPr>
                <w:rFonts w:eastAsia="Calibri"/>
              </w:rPr>
            </w:pPr>
            <w:r w:rsidRPr="00281D3F">
              <w:rPr>
                <w:rFonts w:eastAsia="Calibri"/>
              </w:rPr>
              <w:t>Наименование подпрограмм муниципальной программы</w:t>
            </w:r>
          </w:p>
        </w:tc>
        <w:tc>
          <w:tcPr>
            <w:tcW w:w="7103" w:type="dxa"/>
            <w:shd w:val="clear" w:color="auto" w:fill="auto"/>
          </w:tcPr>
          <w:p w:rsidR="00EA6854" w:rsidRPr="00281D3F" w:rsidRDefault="00EA6854" w:rsidP="00281D3F">
            <w:pPr>
              <w:pStyle w:val="Table"/>
            </w:pPr>
            <w:r w:rsidRPr="00281D3F">
              <w:t>1. «Обеспечение сбалансированности и устойчивости бюджетной системы</w:t>
            </w:r>
            <w:r w:rsidR="00281D3F">
              <w:t xml:space="preserve"> </w:t>
            </w:r>
            <w:r w:rsidRPr="00281D3F">
              <w:t>Крапивинского муниципального района».</w:t>
            </w:r>
          </w:p>
          <w:p w:rsidR="00EA6854" w:rsidRPr="00281D3F" w:rsidRDefault="00EA6854" w:rsidP="00281D3F">
            <w:pPr>
              <w:pStyle w:val="Table"/>
            </w:pPr>
            <w:r w:rsidRPr="00281D3F">
              <w:t>2. «Создание условий для повышения эффективности расходов бюджета Крапивинского муниципального района».</w:t>
            </w:r>
          </w:p>
          <w:p w:rsidR="00EA6854" w:rsidRPr="00281D3F" w:rsidRDefault="00EA6854" w:rsidP="00281D3F">
            <w:pPr>
              <w:pStyle w:val="Table"/>
              <w:rPr>
                <w:rFonts w:eastAsia="Calibri"/>
              </w:rPr>
            </w:pPr>
            <w:r w:rsidRPr="00281D3F">
              <w:t>3.</w:t>
            </w:r>
            <w:r w:rsidRPr="00281D3F">
              <w:rPr>
                <w:rFonts w:eastAsia="Calibri"/>
              </w:rPr>
              <w:t xml:space="preserve"> «Управление муниципальным долгом Крапивинского муниципального района».</w:t>
            </w:r>
          </w:p>
          <w:p w:rsidR="00EA6854" w:rsidRPr="00281D3F" w:rsidRDefault="00EA6854" w:rsidP="00281D3F">
            <w:pPr>
              <w:pStyle w:val="Table"/>
              <w:rPr>
                <w:rFonts w:eastAsia="Tahoma"/>
              </w:rPr>
            </w:pPr>
            <w:r w:rsidRPr="00281D3F">
              <w:rPr>
                <w:rFonts w:eastAsia="Calibri"/>
              </w:rPr>
              <w:t>4. «Повышение прозрачности и открытости бюджетного процесса Крапивинского муниципального района».</w:t>
            </w:r>
          </w:p>
        </w:tc>
      </w:tr>
      <w:tr w:rsidR="00EA6854" w:rsidRPr="00281D3F" w:rsidTr="00281D3F">
        <w:tc>
          <w:tcPr>
            <w:tcW w:w="2802" w:type="dxa"/>
            <w:shd w:val="clear" w:color="auto" w:fill="auto"/>
          </w:tcPr>
          <w:p w:rsidR="00EA6854" w:rsidRPr="00281D3F" w:rsidRDefault="00EA6854" w:rsidP="00281D3F">
            <w:pPr>
              <w:pStyle w:val="Table"/>
              <w:rPr>
                <w:rFonts w:eastAsia="Calibri"/>
              </w:rPr>
            </w:pPr>
            <w:r w:rsidRPr="00281D3F">
              <w:rPr>
                <w:rFonts w:eastAsia="Calibri"/>
              </w:rPr>
              <w:t>Цели</w:t>
            </w:r>
            <w:r w:rsidR="00281D3F">
              <w:rPr>
                <w:rFonts w:eastAsia="Calibri"/>
              </w:rPr>
              <w:t xml:space="preserve"> </w:t>
            </w:r>
            <w:r w:rsidRPr="00281D3F">
              <w:rPr>
                <w:rFonts w:eastAsia="Calibri"/>
              </w:rPr>
              <w:t>муниципальной программы</w:t>
            </w:r>
          </w:p>
        </w:tc>
        <w:tc>
          <w:tcPr>
            <w:tcW w:w="7103" w:type="dxa"/>
            <w:shd w:val="clear" w:color="auto" w:fill="auto"/>
          </w:tcPr>
          <w:p w:rsidR="00EA6854" w:rsidRPr="00281D3F" w:rsidRDefault="00EA6854" w:rsidP="00281D3F">
            <w:pPr>
              <w:pStyle w:val="Table"/>
            </w:pPr>
            <w:r w:rsidRPr="00281D3F">
              <w:rPr>
                <w:rFonts w:eastAsia="Tahoma"/>
              </w:rPr>
              <w:t>Повышение качества управления муниципальными финансами Крапи</w:t>
            </w:r>
            <w:r w:rsidR="00B07EB3" w:rsidRPr="00281D3F">
              <w:rPr>
                <w:rFonts w:eastAsia="Tahoma"/>
              </w:rPr>
              <w:t>винского муниципального</w:t>
            </w:r>
            <w:r w:rsidR="00281D3F">
              <w:rPr>
                <w:rFonts w:eastAsia="Tahoma"/>
              </w:rPr>
              <w:t xml:space="preserve"> </w:t>
            </w:r>
            <w:r w:rsidR="00B07EB3" w:rsidRPr="00281D3F">
              <w:rPr>
                <w:rFonts w:eastAsia="Tahoma"/>
              </w:rPr>
              <w:t>района</w:t>
            </w:r>
          </w:p>
        </w:tc>
      </w:tr>
      <w:tr w:rsidR="00EA6854" w:rsidRPr="00281D3F" w:rsidTr="00281D3F">
        <w:tc>
          <w:tcPr>
            <w:tcW w:w="2802" w:type="dxa"/>
            <w:shd w:val="clear" w:color="auto" w:fill="auto"/>
          </w:tcPr>
          <w:p w:rsidR="00EA6854" w:rsidRPr="00281D3F" w:rsidRDefault="00EA6854" w:rsidP="00281D3F">
            <w:pPr>
              <w:pStyle w:val="Table"/>
              <w:rPr>
                <w:rFonts w:eastAsia="Calibri"/>
              </w:rPr>
            </w:pPr>
            <w:r w:rsidRPr="00281D3F">
              <w:rPr>
                <w:rFonts w:eastAsia="Calibri"/>
              </w:rPr>
              <w:t>Задачи</w:t>
            </w:r>
            <w:r w:rsidR="00281D3F">
              <w:rPr>
                <w:rFonts w:eastAsia="Calibri"/>
              </w:rPr>
              <w:t xml:space="preserve"> </w:t>
            </w:r>
            <w:r w:rsidRPr="00281D3F">
              <w:rPr>
                <w:rFonts w:eastAsia="Calibri"/>
              </w:rPr>
              <w:t xml:space="preserve">муниципальной </w:t>
            </w:r>
            <w:r w:rsidRPr="00281D3F">
              <w:rPr>
                <w:rFonts w:eastAsia="Calibri"/>
              </w:rPr>
              <w:lastRenderedPageBreak/>
              <w:t>программы</w:t>
            </w:r>
          </w:p>
        </w:tc>
        <w:tc>
          <w:tcPr>
            <w:tcW w:w="7103" w:type="dxa"/>
            <w:shd w:val="clear" w:color="auto" w:fill="auto"/>
          </w:tcPr>
          <w:p w:rsidR="00EA6854" w:rsidRPr="00281D3F" w:rsidRDefault="00EA6854" w:rsidP="00281D3F">
            <w:pPr>
              <w:pStyle w:val="Table"/>
            </w:pPr>
            <w:r w:rsidRPr="00281D3F">
              <w:rPr>
                <w:rFonts w:eastAsia="Tahoma"/>
              </w:rPr>
              <w:lastRenderedPageBreak/>
              <w:t xml:space="preserve">1. Реализация инструментов долгосрочного финансового планирования, отражающих основные направления </w:t>
            </w:r>
            <w:r w:rsidRPr="00281D3F">
              <w:rPr>
                <w:rFonts w:eastAsia="Tahoma"/>
              </w:rPr>
              <w:lastRenderedPageBreak/>
              <w:t xml:space="preserve">социально-экономического развития Крапивинского муниципального района в условиях поддержания мер по укреплению финансовой устойчивости бюджета Крапивинского района, </w:t>
            </w:r>
            <w:r w:rsidRPr="00281D3F">
              <w:t>сбалансированности и бюджетной обеспеченности</w:t>
            </w:r>
            <w:r w:rsidR="00281D3F">
              <w:t xml:space="preserve"> </w:t>
            </w:r>
            <w:r w:rsidRPr="00281D3F">
              <w:t>бюджетов сельских и городских поселений, входящих</w:t>
            </w:r>
            <w:r w:rsidR="00281D3F">
              <w:t xml:space="preserve"> </w:t>
            </w:r>
            <w:r w:rsidRPr="00281D3F">
              <w:t>в состав Крапивинского муниципального района;</w:t>
            </w:r>
          </w:p>
          <w:p w:rsidR="00EA6854" w:rsidRPr="00281D3F" w:rsidRDefault="00EA6854" w:rsidP="00281D3F">
            <w:pPr>
              <w:pStyle w:val="Table"/>
            </w:pPr>
            <w:r w:rsidRPr="00281D3F">
              <w:rPr>
                <w:rFonts w:eastAsia="Tahoma"/>
              </w:rPr>
              <w:t xml:space="preserve">2. </w:t>
            </w:r>
            <w:r w:rsidRPr="00281D3F">
              <w:t>Развитие программно-целевых принципов формирования расходов бюджета Крапивинского муниципального района, распределение средств</w:t>
            </w:r>
            <w:r w:rsidR="00281D3F">
              <w:t xml:space="preserve"> </w:t>
            </w:r>
            <w:r w:rsidRPr="00281D3F">
              <w:t>бюджета с учетом бюджетной политики Крапивинского муниципального района;</w:t>
            </w:r>
          </w:p>
          <w:p w:rsidR="00EA6854" w:rsidRPr="00281D3F" w:rsidRDefault="00EA6854" w:rsidP="00281D3F">
            <w:pPr>
              <w:pStyle w:val="Table"/>
            </w:pPr>
            <w:r w:rsidRPr="00281D3F">
              <w:rPr>
                <w:rFonts w:eastAsia="Tahoma"/>
              </w:rPr>
              <w:t>3. Обеспечение э</w:t>
            </w:r>
            <w:r w:rsidRPr="00281D3F">
              <w:t>ффективного управления</w:t>
            </w:r>
            <w:r w:rsidR="00281D3F">
              <w:t xml:space="preserve"> </w:t>
            </w:r>
            <w:r w:rsidRPr="00281D3F">
              <w:t>муниципальным</w:t>
            </w:r>
            <w:r w:rsidR="00281D3F">
              <w:t xml:space="preserve"> </w:t>
            </w:r>
            <w:r w:rsidRPr="00281D3F">
              <w:t>долгом Крапивинского муниципального района.</w:t>
            </w:r>
          </w:p>
          <w:p w:rsidR="00EA6854" w:rsidRPr="00281D3F" w:rsidRDefault="00EA6854" w:rsidP="00281D3F">
            <w:pPr>
              <w:pStyle w:val="Table"/>
            </w:pPr>
            <w:r w:rsidRPr="00281D3F">
              <w:rPr>
                <w:rFonts w:eastAsia="Tahoma"/>
              </w:rPr>
              <w:t>4. Создание условий для п</w:t>
            </w:r>
            <w:r w:rsidRPr="00281D3F">
              <w:t>овышения прозрачности</w:t>
            </w:r>
            <w:r w:rsidR="00281D3F">
              <w:t xml:space="preserve"> </w:t>
            </w:r>
            <w:r w:rsidRPr="00281D3F">
              <w:t>бюджетного процесса</w:t>
            </w:r>
            <w:r w:rsidR="00281D3F">
              <w:t xml:space="preserve"> </w:t>
            </w:r>
            <w:r w:rsidRPr="00281D3F">
              <w:t>Крапивинского муниципального района.</w:t>
            </w:r>
          </w:p>
        </w:tc>
      </w:tr>
      <w:tr w:rsidR="00EA6854" w:rsidRPr="00281D3F" w:rsidTr="00281D3F">
        <w:tc>
          <w:tcPr>
            <w:tcW w:w="2802" w:type="dxa"/>
            <w:shd w:val="clear" w:color="auto" w:fill="auto"/>
          </w:tcPr>
          <w:p w:rsidR="00EA6854" w:rsidRPr="00281D3F" w:rsidRDefault="00EA6854" w:rsidP="00281D3F">
            <w:pPr>
              <w:pStyle w:val="Table"/>
              <w:rPr>
                <w:rFonts w:eastAsia="Calibri"/>
              </w:rPr>
            </w:pPr>
            <w:r w:rsidRPr="00281D3F">
              <w:rPr>
                <w:rFonts w:eastAsia="Calibri"/>
              </w:rPr>
              <w:lastRenderedPageBreak/>
              <w:t>Срок реализации</w:t>
            </w:r>
            <w:r w:rsidR="00281D3F">
              <w:rPr>
                <w:rFonts w:eastAsia="Calibri"/>
              </w:rPr>
              <w:t xml:space="preserve"> </w:t>
            </w:r>
            <w:r w:rsidRPr="00281D3F">
              <w:rPr>
                <w:rFonts w:eastAsia="Calibri"/>
              </w:rPr>
              <w:t>муниципальной</w:t>
            </w:r>
            <w:r w:rsidR="00281D3F">
              <w:rPr>
                <w:rFonts w:eastAsia="Calibri"/>
              </w:rPr>
              <w:t xml:space="preserve"> </w:t>
            </w:r>
            <w:r w:rsidRPr="00281D3F">
              <w:rPr>
                <w:rFonts w:eastAsia="Calibri"/>
              </w:rPr>
              <w:t>программы</w:t>
            </w:r>
          </w:p>
        </w:tc>
        <w:tc>
          <w:tcPr>
            <w:tcW w:w="7103" w:type="dxa"/>
            <w:shd w:val="clear" w:color="auto" w:fill="auto"/>
          </w:tcPr>
          <w:p w:rsidR="00EA6854" w:rsidRPr="00281D3F" w:rsidRDefault="00EA6854" w:rsidP="00281D3F">
            <w:pPr>
              <w:pStyle w:val="Table"/>
            </w:pPr>
            <w:r w:rsidRPr="00281D3F">
              <w:rPr>
                <w:rFonts w:eastAsia="Calibri"/>
              </w:rPr>
              <w:t>2014 – 2018 гг.</w:t>
            </w:r>
            <w:r w:rsidR="00281D3F">
              <w:rPr>
                <w:rFonts w:eastAsia="Calibri"/>
              </w:rPr>
              <w:t xml:space="preserve"> </w:t>
            </w:r>
          </w:p>
        </w:tc>
      </w:tr>
      <w:tr w:rsidR="00EA6854" w:rsidRPr="00281D3F" w:rsidTr="00281D3F">
        <w:tc>
          <w:tcPr>
            <w:tcW w:w="2802" w:type="dxa"/>
            <w:shd w:val="clear" w:color="auto" w:fill="auto"/>
          </w:tcPr>
          <w:p w:rsidR="00EA6854" w:rsidRPr="00281D3F" w:rsidRDefault="00EA6854" w:rsidP="00281D3F">
            <w:pPr>
              <w:pStyle w:val="Table"/>
              <w:rPr>
                <w:rFonts w:eastAsia="Calibri"/>
              </w:rPr>
            </w:pPr>
            <w:r w:rsidRPr="00281D3F">
              <w:rPr>
                <w:rFonts w:eastAsia="Calibri"/>
              </w:rPr>
              <w:t>Объемы и источники финансирования муниципальной</w:t>
            </w:r>
            <w:r w:rsidR="00281D3F">
              <w:rPr>
                <w:rFonts w:eastAsia="Calibri"/>
              </w:rPr>
              <w:t xml:space="preserve"> </w:t>
            </w:r>
            <w:r w:rsidRPr="00281D3F">
              <w:rPr>
                <w:rFonts w:eastAsia="Calibri"/>
              </w:rPr>
              <w:t>программы в целом и с разбивкой по годам её реализации</w:t>
            </w:r>
          </w:p>
        </w:tc>
        <w:tc>
          <w:tcPr>
            <w:tcW w:w="7103" w:type="dxa"/>
            <w:shd w:val="clear" w:color="auto" w:fill="auto"/>
          </w:tcPr>
          <w:p w:rsidR="00EA6854" w:rsidRPr="00281D3F" w:rsidRDefault="00EA6854" w:rsidP="00281D3F">
            <w:pPr>
              <w:pStyle w:val="Table"/>
              <w:rPr>
                <w:rFonts w:eastAsia="Calibri"/>
              </w:rPr>
            </w:pPr>
            <w:r w:rsidRPr="00281D3F">
              <w:rPr>
                <w:rFonts w:eastAsia="Calibri"/>
              </w:rPr>
              <w:t>Объем бюджетных ассигнований на реализацию</w:t>
            </w:r>
            <w:r w:rsidR="00281D3F">
              <w:rPr>
                <w:rFonts w:eastAsia="Calibri"/>
              </w:rPr>
              <w:t xml:space="preserve"> </w:t>
            </w:r>
            <w:r w:rsidRPr="00281D3F">
              <w:rPr>
                <w:rFonts w:eastAsia="Calibri"/>
              </w:rPr>
              <w:t>муниципальной</w:t>
            </w:r>
            <w:r w:rsidR="00281D3F">
              <w:rPr>
                <w:rFonts w:eastAsia="Calibri"/>
              </w:rPr>
              <w:t xml:space="preserve"> </w:t>
            </w:r>
            <w:r w:rsidRPr="00281D3F">
              <w:rPr>
                <w:rFonts w:eastAsia="Calibri"/>
              </w:rPr>
              <w:t xml:space="preserve"> составляет 232588,7 тыс. руб</w:t>
            </w:r>
            <w:r w:rsidR="00281D3F">
              <w:rPr>
                <w:rFonts w:eastAsia="Calibri"/>
              </w:rPr>
              <w:t>.</w:t>
            </w:r>
            <w:r w:rsidRPr="00281D3F">
              <w:rPr>
                <w:rFonts w:eastAsia="Calibri"/>
              </w:rPr>
              <w:t>, в т. ч. по годам:</w:t>
            </w:r>
          </w:p>
          <w:p w:rsidR="00EA6854" w:rsidRPr="00281D3F" w:rsidRDefault="00EA6854" w:rsidP="00281D3F">
            <w:pPr>
              <w:pStyle w:val="Table"/>
              <w:rPr>
                <w:rFonts w:eastAsia="Calibri"/>
              </w:rPr>
            </w:pPr>
            <w:r w:rsidRPr="00281D3F">
              <w:rPr>
                <w:rFonts w:eastAsia="Calibri"/>
              </w:rPr>
              <w:t>-2014год-96630,7</w:t>
            </w:r>
            <w:r w:rsidR="00281D3F">
              <w:rPr>
                <w:rFonts w:eastAsia="Calibri"/>
              </w:rPr>
              <w:t xml:space="preserve"> </w:t>
            </w:r>
            <w:r w:rsidRPr="00281D3F">
              <w:rPr>
                <w:rFonts w:eastAsia="Calibri"/>
              </w:rPr>
              <w:t>тыс.</w:t>
            </w:r>
            <w:r w:rsidR="00281D3F">
              <w:rPr>
                <w:rFonts w:eastAsia="Calibri"/>
              </w:rPr>
              <w:t xml:space="preserve"> </w:t>
            </w:r>
            <w:r w:rsidRPr="00281D3F">
              <w:rPr>
                <w:rFonts w:eastAsia="Calibri"/>
              </w:rPr>
              <w:t>руб</w:t>
            </w:r>
            <w:r w:rsidR="001C3974" w:rsidRPr="00281D3F">
              <w:rPr>
                <w:rFonts w:eastAsia="Calibri"/>
              </w:rPr>
              <w:t>.</w:t>
            </w:r>
          </w:p>
          <w:p w:rsidR="00EA6854" w:rsidRPr="00281D3F" w:rsidRDefault="00EA6854" w:rsidP="00281D3F">
            <w:pPr>
              <w:pStyle w:val="Table"/>
              <w:rPr>
                <w:rFonts w:eastAsia="Calibri"/>
              </w:rPr>
            </w:pPr>
            <w:r w:rsidRPr="00281D3F">
              <w:rPr>
                <w:rFonts w:eastAsia="Calibri"/>
              </w:rPr>
              <w:t>-2015год-68662,3</w:t>
            </w:r>
            <w:r w:rsidR="00281D3F">
              <w:rPr>
                <w:rFonts w:eastAsia="Calibri"/>
              </w:rPr>
              <w:t xml:space="preserve"> </w:t>
            </w:r>
            <w:r w:rsidRPr="00281D3F">
              <w:rPr>
                <w:rFonts w:eastAsia="Calibri"/>
              </w:rPr>
              <w:t>тыс.</w:t>
            </w:r>
            <w:r w:rsidR="00281D3F">
              <w:rPr>
                <w:rFonts w:eastAsia="Calibri"/>
              </w:rPr>
              <w:t xml:space="preserve"> </w:t>
            </w:r>
            <w:r w:rsidRPr="00281D3F">
              <w:rPr>
                <w:rFonts w:eastAsia="Calibri"/>
              </w:rPr>
              <w:t>руб</w:t>
            </w:r>
            <w:r w:rsidR="001C3974" w:rsidRPr="00281D3F">
              <w:rPr>
                <w:rFonts w:eastAsia="Calibri"/>
              </w:rPr>
              <w:t>.</w:t>
            </w:r>
          </w:p>
          <w:p w:rsidR="00EA6854" w:rsidRPr="00281D3F" w:rsidRDefault="00EA6854" w:rsidP="00281D3F">
            <w:pPr>
              <w:pStyle w:val="Table"/>
              <w:rPr>
                <w:rFonts w:eastAsia="Calibri"/>
              </w:rPr>
            </w:pPr>
            <w:r w:rsidRPr="00281D3F">
              <w:rPr>
                <w:rFonts w:eastAsia="Calibri"/>
              </w:rPr>
              <w:t>-2016год-22298,7</w:t>
            </w:r>
            <w:r w:rsidR="00281D3F">
              <w:rPr>
                <w:rFonts w:eastAsia="Calibri"/>
              </w:rPr>
              <w:t xml:space="preserve"> </w:t>
            </w:r>
            <w:r w:rsidRPr="00281D3F">
              <w:rPr>
                <w:rFonts w:eastAsia="Calibri"/>
              </w:rPr>
              <w:t>тыс.</w:t>
            </w:r>
            <w:r w:rsidR="00281D3F">
              <w:rPr>
                <w:rFonts w:eastAsia="Calibri"/>
              </w:rPr>
              <w:t xml:space="preserve"> </w:t>
            </w:r>
            <w:r w:rsidRPr="00281D3F">
              <w:rPr>
                <w:rFonts w:eastAsia="Calibri"/>
              </w:rPr>
              <w:t>руб</w:t>
            </w:r>
            <w:r w:rsidR="001C3974" w:rsidRPr="00281D3F">
              <w:rPr>
                <w:rFonts w:eastAsia="Calibri"/>
              </w:rPr>
              <w:t>.</w:t>
            </w:r>
          </w:p>
          <w:p w:rsidR="00EA6854" w:rsidRPr="00281D3F" w:rsidRDefault="00EA6854" w:rsidP="00281D3F">
            <w:pPr>
              <w:pStyle w:val="Table"/>
              <w:rPr>
                <w:rFonts w:eastAsia="Calibri"/>
              </w:rPr>
            </w:pPr>
            <w:r w:rsidRPr="00281D3F">
              <w:rPr>
                <w:rFonts w:eastAsia="Calibri"/>
              </w:rPr>
              <w:t>-2017год-22498,5</w:t>
            </w:r>
            <w:r w:rsidR="00281D3F">
              <w:rPr>
                <w:rFonts w:eastAsia="Calibri"/>
              </w:rPr>
              <w:t xml:space="preserve"> </w:t>
            </w:r>
            <w:r w:rsidRPr="00281D3F">
              <w:rPr>
                <w:rFonts w:eastAsia="Calibri"/>
              </w:rPr>
              <w:t>тыс.</w:t>
            </w:r>
            <w:r w:rsidR="00281D3F">
              <w:rPr>
                <w:rFonts w:eastAsia="Calibri"/>
              </w:rPr>
              <w:t xml:space="preserve"> </w:t>
            </w:r>
            <w:r w:rsidRPr="00281D3F">
              <w:rPr>
                <w:rFonts w:eastAsia="Calibri"/>
              </w:rPr>
              <w:t>руб</w:t>
            </w:r>
            <w:r w:rsidR="001C3974" w:rsidRPr="00281D3F">
              <w:rPr>
                <w:rFonts w:eastAsia="Calibri"/>
              </w:rPr>
              <w:t>.</w:t>
            </w:r>
          </w:p>
          <w:p w:rsidR="00EA6854" w:rsidRPr="00281D3F" w:rsidRDefault="00EA6854" w:rsidP="00281D3F">
            <w:pPr>
              <w:pStyle w:val="Table"/>
              <w:rPr>
                <w:rFonts w:eastAsia="Calibri"/>
              </w:rPr>
            </w:pPr>
            <w:r w:rsidRPr="00281D3F">
              <w:rPr>
                <w:rFonts w:eastAsia="Calibri"/>
              </w:rPr>
              <w:t>-2018год-22498,5</w:t>
            </w:r>
            <w:r w:rsidR="00281D3F">
              <w:rPr>
                <w:rFonts w:eastAsia="Calibri"/>
              </w:rPr>
              <w:t xml:space="preserve"> </w:t>
            </w:r>
            <w:r w:rsidRPr="00281D3F">
              <w:rPr>
                <w:rFonts w:eastAsia="Calibri"/>
              </w:rPr>
              <w:t>тыс.</w:t>
            </w:r>
            <w:r w:rsidR="00281D3F">
              <w:rPr>
                <w:rFonts w:eastAsia="Calibri"/>
              </w:rPr>
              <w:t xml:space="preserve"> </w:t>
            </w:r>
            <w:r w:rsidRPr="00281D3F">
              <w:rPr>
                <w:rFonts w:eastAsia="Calibri"/>
              </w:rPr>
              <w:t>руб</w:t>
            </w:r>
            <w:r w:rsidR="001C3974" w:rsidRPr="00281D3F">
              <w:rPr>
                <w:rFonts w:eastAsia="Calibri"/>
              </w:rPr>
              <w:t>.</w:t>
            </w:r>
          </w:p>
          <w:p w:rsidR="00EA6854" w:rsidRPr="00281D3F" w:rsidRDefault="00EA6854" w:rsidP="00281D3F">
            <w:pPr>
              <w:pStyle w:val="Table"/>
              <w:rPr>
                <w:rFonts w:eastAsia="Calibri"/>
              </w:rPr>
            </w:pPr>
            <w:r w:rsidRPr="00281D3F">
              <w:rPr>
                <w:rFonts w:eastAsia="Calibri"/>
              </w:rPr>
              <w:t>из них:</w:t>
            </w:r>
          </w:p>
          <w:p w:rsidR="00EA6854" w:rsidRPr="00281D3F" w:rsidRDefault="00EA6854" w:rsidP="00281D3F">
            <w:pPr>
              <w:pStyle w:val="Table"/>
              <w:rPr>
                <w:rFonts w:eastAsia="Calibri"/>
              </w:rPr>
            </w:pPr>
            <w:r w:rsidRPr="00281D3F">
              <w:rPr>
                <w:rFonts w:eastAsia="Calibri"/>
              </w:rPr>
              <w:t>средства местного бюджета-</w:t>
            </w:r>
            <w:r w:rsidR="00756AD7" w:rsidRPr="00281D3F">
              <w:rPr>
                <w:rFonts w:eastAsia="Calibri"/>
              </w:rPr>
              <w:t>219781,5</w:t>
            </w:r>
            <w:r w:rsidR="001C3974" w:rsidRPr="00281D3F">
              <w:rPr>
                <w:rFonts w:eastAsia="Calibri"/>
              </w:rPr>
              <w:t xml:space="preserve"> тыс. руб., в том числе по годам:</w:t>
            </w:r>
          </w:p>
          <w:p w:rsidR="001C3974" w:rsidRPr="00281D3F" w:rsidRDefault="001C3974" w:rsidP="00281D3F">
            <w:pPr>
              <w:pStyle w:val="Table"/>
              <w:rPr>
                <w:rFonts w:eastAsia="Calibri"/>
              </w:rPr>
            </w:pPr>
            <w:r w:rsidRPr="00281D3F">
              <w:rPr>
                <w:rFonts w:eastAsia="Calibri"/>
              </w:rPr>
              <w:t>-2014год-94295,7</w:t>
            </w:r>
            <w:r w:rsidR="00281D3F">
              <w:rPr>
                <w:rFonts w:eastAsia="Calibri"/>
              </w:rPr>
              <w:t xml:space="preserve"> </w:t>
            </w:r>
            <w:r w:rsidRPr="00281D3F">
              <w:rPr>
                <w:rFonts w:eastAsia="Calibri"/>
              </w:rPr>
              <w:t>тыс.</w:t>
            </w:r>
            <w:r w:rsidR="00281D3F">
              <w:rPr>
                <w:rFonts w:eastAsia="Calibri"/>
              </w:rPr>
              <w:t xml:space="preserve"> </w:t>
            </w:r>
            <w:r w:rsidRPr="00281D3F">
              <w:rPr>
                <w:rFonts w:eastAsia="Calibri"/>
              </w:rPr>
              <w:t>руб.</w:t>
            </w:r>
          </w:p>
          <w:p w:rsidR="001C3974" w:rsidRPr="00281D3F" w:rsidRDefault="001C3974" w:rsidP="00281D3F">
            <w:pPr>
              <w:pStyle w:val="Table"/>
              <w:rPr>
                <w:rFonts w:eastAsia="Calibri"/>
              </w:rPr>
            </w:pPr>
            <w:r w:rsidRPr="00281D3F">
              <w:rPr>
                <w:rFonts w:eastAsia="Calibri"/>
              </w:rPr>
              <w:t>-2015год-65052,6</w:t>
            </w:r>
            <w:r w:rsidR="00281D3F">
              <w:rPr>
                <w:rFonts w:eastAsia="Calibri"/>
              </w:rPr>
              <w:t xml:space="preserve"> </w:t>
            </w:r>
            <w:r w:rsidRPr="00281D3F">
              <w:rPr>
                <w:rFonts w:eastAsia="Calibri"/>
              </w:rPr>
              <w:t>тыс.</w:t>
            </w:r>
            <w:r w:rsidR="00281D3F">
              <w:rPr>
                <w:rFonts w:eastAsia="Calibri"/>
              </w:rPr>
              <w:t xml:space="preserve"> </w:t>
            </w:r>
            <w:r w:rsidRPr="00281D3F">
              <w:rPr>
                <w:rFonts w:eastAsia="Calibri"/>
              </w:rPr>
              <w:t>руб.</w:t>
            </w:r>
          </w:p>
          <w:p w:rsidR="001C3974" w:rsidRPr="00281D3F" w:rsidRDefault="001C3974" w:rsidP="00281D3F">
            <w:pPr>
              <w:pStyle w:val="Table"/>
              <w:rPr>
                <w:rFonts w:eastAsia="Calibri"/>
              </w:rPr>
            </w:pPr>
            <w:r w:rsidRPr="00281D3F">
              <w:rPr>
                <w:rFonts w:eastAsia="Calibri"/>
              </w:rPr>
              <w:t>-2016год-19997,2</w:t>
            </w:r>
            <w:r w:rsidR="00281D3F">
              <w:rPr>
                <w:rFonts w:eastAsia="Calibri"/>
              </w:rPr>
              <w:t xml:space="preserve"> </w:t>
            </w:r>
            <w:r w:rsidRPr="00281D3F">
              <w:rPr>
                <w:rFonts w:eastAsia="Calibri"/>
              </w:rPr>
              <w:t>тыс.</w:t>
            </w:r>
            <w:r w:rsidR="00281D3F">
              <w:rPr>
                <w:rFonts w:eastAsia="Calibri"/>
              </w:rPr>
              <w:t xml:space="preserve"> </w:t>
            </w:r>
            <w:r w:rsidRPr="00281D3F">
              <w:rPr>
                <w:rFonts w:eastAsia="Calibri"/>
              </w:rPr>
              <w:t>руб.</w:t>
            </w:r>
          </w:p>
          <w:p w:rsidR="001C3974" w:rsidRPr="00281D3F" w:rsidRDefault="001C3974" w:rsidP="00281D3F">
            <w:pPr>
              <w:pStyle w:val="Table"/>
              <w:rPr>
                <w:rFonts w:eastAsia="Calibri"/>
              </w:rPr>
            </w:pPr>
            <w:r w:rsidRPr="00281D3F">
              <w:rPr>
                <w:rFonts w:eastAsia="Calibri"/>
              </w:rPr>
              <w:t>-2017год-20218,0</w:t>
            </w:r>
            <w:r w:rsidR="00281D3F">
              <w:rPr>
                <w:rFonts w:eastAsia="Calibri"/>
              </w:rPr>
              <w:t xml:space="preserve"> </w:t>
            </w:r>
            <w:r w:rsidRPr="00281D3F">
              <w:rPr>
                <w:rFonts w:eastAsia="Calibri"/>
              </w:rPr>
              <w:t>тыс.</w:t>
            </w:r>
            <w:r w:rsidR="00281D3F">
              <w:rPr>
                <w:rFonts w:eastAsia="Calibri"/>
              </w:rPr>
              <w:t xml:space="preserve"> </w:t>
            </w:r>
            <w:r w:rsidRPr="00281D3F">
              <w:rPr>
                <w:rFonts w:eastAsia="Calibri"/>
              </w:rPr>
              <w:t>руб.</w:t>
            </w:r>
          </w:p>
          <w:p w:rsidR="001C3974" w:rsidRPr="00281D3F" w:rsidRDefault="001C3974" w:rsidP="00281D3F">
            <w:pPr>
              <w:pStyle w:val="Table"/>
              <w:rPr>
                <w:rFonts w:eastAsia="Calibri"/>
              </w:rPr>
            </w:pPr>
            <w:r w:rsidRPr="00281D3F">
              <w:rPr>
                <w:rFonts w:eastAsia="Calibri"/>
              </w:rPr>
              <w:t>-2018год-20218,0</w:t>
            </w:r>
            <w:r w:rsidR="00281D3F">
              <w:rPr>
                <w:rFonts w:eastAsia="Calibri"/>
              </w:rPr>
              <w:t xml:space="preserve"> </w:t>
            </w:r>
            <w:r w:rsidRPr="00281D3F">
              <w:rPr>
                <w:rFonts w:eastAsia="Calibri"/>
              </w:rPr>
              <w:t>тыс.</w:t>
            </w:r>
            <w:r w:rsidR="00281D3F">
              <w:rPr>
                <w:rFonts w:eastAsia="Calibri"/>
              </w:rPr>
              <w:t xml:space="preserve"> </w:t>
            </w:r>
            <w:r w:rsidRPr="00281D3F">
              <w:rPr>
                <w:rFonts w:eastAsia="Calibri"/>
              </w:rPr>
              <w:t>руб.</w:t>
            </w:r>
          </w:p>
          <w:p w:rsidR="001C3974" w:rsidRPr="00281D3F" w:rsidRDefault="001C3974" w:rsidP="00281D3F">
            <w:pPr>
              <w:pStyle w:val="Table"/>
              <w:rPr>
                <w:rFonts w:eastAsia="Calibri"/>
              </w:rPr>
            </w:pPr>
            <w:r w:rsidRPr="00281D3F">
              <w:rPr>
                <w:rFonts w:eastAsia="Calibri"/>
              </w:rPr>
              <w:t>иные не запрещенные законодательством источники:</w:t>
            </w:r>
          </w:p>
          <w:p w:rsidR="001C3974" w:rsidRPr="00281D3F" w:rsidRDefault="001C3974" w:rsidP="00281D3F">
            <w:pPr>
              <w:pStyle w:val="Table"/>
              <w:rPr>
                <w:rFonts w:eastAsia="Calibri"/>
              </w:rPr>
            </w:pPr>
            <w:r w:rsidRPr="00281D3F">
              <w:rPr>
                <w:rFonts w:eastAsia="Calibri"/>
              </w:rPr>
              <w:t>из них:</w:t>
            </w:r>
          </w:p>
          <w:p w:rsidR="001C3974" w:rsidRPr="00281D3F" w:rsidRDefault="001C3974" w:rsidP="00281D3F">
            <w:pPr>
              <w:pStyle w:val="Table"/>
              <w:rPr>
                <w:rFonts w:eastAsia="Calibri"/>
              </w:rPr>
            </w:pPr>
            <w:r w:rsidRPr="00281D3F">
              <w:rPr>
                <w:rFonts w:eastAsia="Calibri"/>
              </w:rPr>
              <w:t>средства федерального бюджета-4908,2 тыс. руб., в том числе по годам:</w:t>
            </w:r>
          </w:p>
          <w:p w:rsidR="001C3974" w:rsidRPr="00281D3F" w:rsidRDefault="001C3974" w:rsidP="00281D3F">
            <w:pPr>
              <w:pStyle w:val="Table"/>
              <w:rPr>
                <w:rFonts w:eastAsia="Calibri"/>
              </w:rPr>
            </w:pPr>
            <w:r w:rsidRPr="00281D3F">
              <w:rPr>
                <w:rFonts w:eastAsia="Calibri"/>
              </w:rPr>
              <w:t>-2015год-1132,7</w:t>
            </w:r>
            <w:r w:rsidR="00281D3F">
              <w:rPr>
                <w:rFonts w:eastAsia="Calibri"/>
              </w:rPr>
              <w:t xml:space="preserve"> </w:t>
            </w:r>
            <w:r w:rsidRPr="00281D3F">
              <w:rPr>
                <w:rFonts w:eastAsia="Calibri"/>
              </w:rPr>
              <w:t>тыс.</w:t>
            </w:r>
            <w:r w:rsidR="00281D3F">
              <w:rPr>
                <w:rFonts w:eastAsia="Calibri"/>
              </w:rPr>
              <w:t xml:space="preserve"> </w:t>
            </w:r>
            <w:r w:rsidRPr="00281D3F">
              <w:rPr>
                <w:rFonts w:eastAsia="Calibri"/>
              </w:rPr>
              <w:t>руб.</w:t>
            </w:r>
          </w:p>
          <w:p w:rsidR="001C3974" w:rsidRPr="00281D3F" w:rsidRDefault="001C3974" w:rsidP="00281D3F">
            <w:pPr>
              <w:pStyle w:val="Table"/>
              <w:rPr>
                <w:rFonts w:eastAsia="Calibri"/>
              </w:rPr>
            </w:pPr>
            <w:r w:rsidRPr="00281D3F">
              <w:rPr>
                <w:rFonts w:eastAsia="Calibri"/>
              </w:rPr>
              <w:t>-2016год-1258,5</w:t>
            </w:r>
            <w:r w:rsidR="00281D3F">
              <w:rPr>
                <w:rFonts w:eastAsia="Calibri"/>
              </w:rPr>
              <w:t xml:space="preserve"> </w:t>
            </w:r>
            <w:r w:rsidRPr="00281D3F">
              <w:rPr>
                <w:rFonts w:eastAsia="Calibri"/>
              </w:rPr>
              <w:t>тыс.</w:t>
            </w:r>
            <w:r w:rsidR="00281D3F">
              <w:rPr>
                <w:rFonts w:eastAsia="Calibri"/>
              </w:rPr>
              <w:t xml:space="preserve"> </w:t>
            </w:r>
            <w:r w:rsidRPr="00281D3F">
              <w:rPr>
                <w:rFonts w:eastAsia="Calibri"/>
              </w:rPr>
              <w:t>руб.</w:t>
            </w:r>
          </w:p>
          <w:p w:rsidR="001C3974" w:rsidRPr="00281D3F" w:rsidRDefault="001C3974" w:rsidP="00281D3F">
            <w:pPr>
              <w:pStyle w:val="Table"/>
              <w:rPr>
                <w:rFonts w:eastAsia="Calibri"/>
              </w:rPr>
            </w:pPr>
            <w:r w:rsidRPr="00281D3F">
              <w:rPr>
                <w:rFonts w:eastAsia="Calibri"/>
              </w:rPr>
              <w:t>-2017год-1258,5</w:t>
            </w:r>
            <w:r w:rsidR="00281D3F">
              <w:rPr>
                <w:rFonts w:eastAsia="Calibri"/>
              </w:rPr>
              <w:t xml:space="preserve"> </w:t>
            </w:r>
            <w:r w:rsidRPr="00281D3F">
              <w:rPr>
                <w:rFonts w:eastAsia="Calibri"/>
              </w:rPr>
              <w:t>тыс.</w:t>
            </w:r>
            <w:r w:rsidR="00281D3F">
              <w:rPr>
                <w:rFonts w:eastAsia="Calibri"/>
              </w:rPr>
              <w:t xml:space="preserve"> </w:t>
            </w:r>
            <w:r w:rsidRPr="00281D3F">
              <w:rPr>
                <w:rFonts w:eastAsia="Calibri"/>
              </w:rPr>
              <w:t>руб.</w:t>
            </w:r>
          </w:p>
          <w:p w:rsidR="001C3974" w:rsidRPr="00281D3F" w:rsidRDefault="001C3974" w:rsidP="00281D3F">
            <w:pPr>
              <w:pStyle w:val="Table"/>
              <w:rPr>
                <w:rFonts w:eastAsia="Calibri"/>
              </w:rPr>
            </w:pPr>
            <w:r w:rsidRPr="00281D3F">
              <w:rPr>
                <w:rFonts w:eastAsia="Calibri"/>
              </w:rPr>
              <w:t>-2018год-1258,5</w:t>
            </w:r>
            <w:r w:rsidR="00281D3F">
              <w:rPr>
                <w:rFonts w:eastAsia="Calibri"/>
              </w:rPr>
              <w:t xml:space="preserve"> </w:t>
            </w:r>
            <w:r w:rsidRPr="00281D3F">
              <w:rPr>
                <w:rFonts w:eastAsia="Calibri"/>
              </w:rPr>
              <w:t>тыс.</w:t>
            </w:r>
            <w:r w:rsidR="00281D3F">
              <w:rPr>
                <w:rFonts w:eastAsia="Calibri"/>
              </w:rPr>
              <w:t xml:space="preserve"> </w:t>
            </w:r>
            <w:r w:rsidRPr="00281D3F">
              <w:rPr>
                <w:rFonts w:eastAsia="Calibri"/>
              </w:rPr>
              <w:t>руб.</w:t>
            </w:r>
          </w:p>
          <w:p w:rsidR="001C3974" w:rsidRPr="00281D3F" w:rsidRDefault="001C3974" w:rsidP="00281D3F">
            <w:pPr>
              <w:pStyle w:val="Table"/>
              <w:rPr>
                <w:rFonts w:eastAsia="Calibri"/>
              </w:rPr>
            </w:pPr>
            <w:r w:rsidRPr="00281D3F">
              <w:rPr>
                <w:rFonts w:eastAsia="Calibri"/>
              </w:rPr>
              <w:t>средства областного бюджета-</w:t>
            </w:r>
            <w:r w:rsidR="00DB0381" w:rsidRPr="00281D3F">
              <w:rPr>
                <w:rFonts w:eastAsia="Calibri"/>
              </w:rPr>
              <w:t>7899,0</w:t>
            </w:r>
            <w:r w:rsidRPr="00281D3F">
              <w:rPr>
                <w:rFonts w:eastAsia="Calibri"/>
              </w:rPr>
              <w:t xml:space="preserve"> тыс. руб., в том числе по годам:</w:t>
            </w:r>
          </w:p>
          <w:p w:rsidR="001C3974" w:rsidRPr="00281D3F" w:rsidRDefault="001C3974" w:rsidP="00281D3F">
            <w:pPr>
              <w:pStyle w:val="Table"/>
              <w:rPr>
                <w:rFonts w:eastAsia="Calibri"/>
              </w:rPr>
            </w:pPr>
            <w:r w:rsidRPr="00281D3F">
              <w:rPr>
                <w:rFonts w:eastAsia="Calibri"/>
              </w:rPr>
              <w:t>-201</w:t>
            </w:r>
            <w:r w:rsidR="00DB0381" w:rsidRPr="00281D3F">
              <w:rPr>
                <w:rFonts w:eastAsia="Calibri"/>
              </w:rPr>
              <w:t>4</w:t>
            </w:r>
            <w:r w:rsidRPr="00281D3F">
              <w:rPr>
                <w:rFonts w:eastAsia="Calibri"/>
              </w:rPr>
              <w:t>год-</w:t>
            </w:r>
            <w:r w:rsidR="00DB0381" w:rsidRPr="00281D3F">
              <w:rPr>
                <w:rFonts w:eastAsia="Calibri"/>
              </w:rPr>
              <w:t>2335,0</w:t>
            </w:r>
            <w:r w:rsidR="00281D3F">
              <w:rPr>
                <w:rFonts w:eastAsia="Calibri"/>
              </w:rPr>
              <w:t xml:space="preserve"> </w:t>
            </w:r>
            <w:r w:rsidRPr="00281D3F">
              <w:rPr>
                <w:rFonts w:eastAsia="Calibri"/>
              </w:rPr>
              <w:t>тыс.</w:t>
            </w:r>
            <w:r w:rsidR="00281D3F">
              <w:rPr>
                <w:rFonts w:eastAsia="Calibri"/>
              </w:rPr>
              <w:t xml:space="preserve"> </w:t>
            </w:r>
            <w:r w:rsidRPr="00281D3F">
              <w:rPr>
                <w:rFonts w:eastAsia="Calibri"/>
              </w:rPr>
              <w:t>руб.</w:t>
            </w:r>
          </w:p>
          <w:p w:rsidR="00DB0381" w:rsidRPr="00281D3F" w:rsidRDefault="00DB0381" w:rsidP="00281D3F">
            <w:pPr>
              <w:pStyle w:val="Table"/>
              <w:rPr>
                <w:rFonts w:eastAsia="Calibri"/>
              </w:rPr>
            </w:pPr>
            <w:r w:rsidRPr="00281D3F">
              <w:rPr>
                <w:rFonts w:eastAsia="Calibri"/>
              </w:rPr>
              <w:t>-2015год-2477,0</w:t>
            </w:r>
            <w:r w:rsidR="00281D3F">
              <w:rPr>
                <w:rFonts w:eastAsia="Calibri"/>
              </w:rPr>
              <w:t xml:space="preserve"> </w:t>
            </w:r>
            <w:r w:rsidRPr="00281D3F">
              <w:rPr>
                <w:rFonts w:eastAsia="Calibri"/>
              </w:rPr>
              <w:t>тыс.</w:t>
            </w:r>
            <w:r w:rsidR="00281D3F">
              <w:rPr>
                <w:rFonts w:eastAsia="Calibri"/>
              </w:rPr>
              <w:t xml:space="preserve"> </w:t>
            </w:r>
            <w:r w:rsidRPr="00281D3F">
              <w:rPr>
                <w:rFonts w:eastAsia="Calibri"/>
              </w:rPr>
              <w:t>руб.</w:t>
            </w:r>
          </w:p>
          <w:p w:rsidR="001C3974" w:rsidRPr="00281D3F" w:rsidRDefault="001C3974" w:rsidP="00281D3F">
            <w:pPr>
              <w:pStyle w:val="Table"/>
              <w:rPr>
                <w:rFonts w:eastAsia="Calibri"/>
              </w:rPr>
            </w:pPr>
            <w:r w:rsidRPr="00281D3F">
              <w:rPr>
                <w:rFonts w:eastAsia="Calibri"/>
              </w:rPr>
              <w:t>-2016год-1</w:t>
            </w:r>
            <w:r w:rsidR="00DB0381" w:rsidRPr="00281D3F">
              <w:rPr>
                <w:rFonts w:eastAsia="Calibri"/>
              </w:rPr>
              <w:t>043,0</w:t>
            </w:r>
            <w:r w:rsidR="00281D3F">
              <w:rPr>
                <w:rFonts w:eastAsia="Calibri"/>
              </w:rPr>
              <w:t xml:space="preserve"> </w:t>
            </w:r>
            <w:r w:rsidRPr="00281D3F">
              <w:rPr>
                <w:rFonts w:eastAsia="Calibri"/>
              </w:rPr>
              <w:t>тыс.</w:t>
            </w:r>
            <w:r w:rsidR="00281D3F">
              <w:rPr>
                <w:rFonts w:eastAsia="Calibri"/>
              </w:rPr>
              <w:t xml:space="preserve"> </w:t>
            </w:r>
            <w:r w:rsidRPr="00281D3F">
              <w:rPr>
                <w:rFonts w:eastAsia="Calibri"/>
              </w:rPr>
              <w:t>руб.</w:t>
            </w:r>
          </w:p>
          <w:p w:rsidR="001C3974" w:rsidRPr="00281D3F" w:rsidRDefault="001C3974" w:rsidP="00281D3F">
            <w:pPr>
              <w:pStyle w:val="Table"/>
              <w:rPr>
                <w:rFonts w:eastAsia="Calibri"/>
              </w:rPr>
            </w:pPr>
            <w:r w:rsidRPr="00281D3F">
              <w:rPr>
                <w:rFonts w:eastAsia="Calibri"/>
              </w:rPr>
              <w:t>-2017год-1</w:t>
            </w:r>
            <w:r w:rsidR="00DB0381" w:rsidRPr="00281D3F">
              <w:rPr>
                <w:rFonts w:eastAsia="Calibri"/>
              </w:rPr>
              <w:t>022,0</w:t>
            </w:r>
            <w:r w:rsidR="00281D3F">
              <w:rPr>
                <w:rFonts w:eastAsia="Calibri"/>
              </w:rPr>
              <w:t xml:space="preserve"> </w:t>
            </w:r>
            <w:r w:rsidR="00DB0381" w:rsidRPr="00281D3F">
              <w:rPr>
                <w:rFonts w:eastAsia="Calibri"/>
              </w:rPr>
              <w:t>т</w:t>
            </w:r>
            <w:r w:rsidRPr="00281D3F">
              <w:rPr>
                <w:rFonts w:eastAsia="Calibri"/>
              </w:rPr>
              <w:t>ыс.</w:t>
            </w:r>
            <w:r w:rsidR="00281D3F">
              <w:rPr>
                <w:rFonts w:eastAsia="Calibri"/>
              </w:rPr>
              <w:t xml:space="preserve"> </w:t>
            </w:r>
            <w:r w:rsidRPr="00281D3F">
              <w:rPr>
                <w:rFonts w:eastAsia="Calibri"/>
              </w:rPr>
              <w:t>руб.</w:t>
            </w:r>
          </w:p>
          <w:p w:rsidR="00EA6854" w:rsidRPr="00281D3F" w:rsidRDefault="001C3974" w:rsidP="00281D3F">
            <w:pPr>
              <w:pStyle w:val="Table"/>
            </w:pPr>
            <w:r w:rsidRPr="00281D3F">
              <w:rPr>
                <w:rFonts w:eastAsia="Calibri"/>
              </w:rPr>
              <w:t>-2018год-1</w:t>
            </w:r>
            <w:r w:rsidR="00DB0381" w:rsidRPr="00281D3F">
              <w:rPr>
                <w:rFonts w:eastAsia="Calibri"/>
              </w:rPr>
              <w:t>022,0</w:t>
            </w:r>
            <w:r w:rsidR="00281D3F">
              <w:rPr>
                <w:rFonts w:eastAsia="Calibri"/>
              </w:rPr>
              <w:t xml:space="preserve"> </w:t>
            </w:r>
            <w:r w:rsidRPr="00281D3F">
              <w:rPr>
                <w:rFonts w:eastAsia="Calibri"/>
              </w:rPr>
              <w:t>тыс.</w:t>
            </w:r>
            <w:r w:rsidR="00281D3F">
              <w:rPr>
                <w:rFonts w:eastAsia="Calibri"/>
              </w:rPr>
              <w:t xml:space="preserve"> </w:t>
            </w:r>
            <w:r w:rsidRPr="00281D3F">
              <w:rPr>
                <w:rFonts w:eastAsia="Calibri"/>
              </w:rPr>
              <w:t>руб.</w:t>
            </w:r>
          </w:p>
        </w:tc>
      </w:tr>
      <w:tr w:rsidR="00EA6854" w:rsidRPr="00281D3F" w:rsidTr="00281D3F">
        <w:tc>
          <w:tcPr>
            <w:tcW w:w="2802" w:type="dxa"/>
            <w:shd w:val="clear" w:color="auto" w:fill="auto"/>
          </w:tcPr>
          <w:p w:rsidR="00EA6854" w:rsidRPr="00281D3F" w:rsidRDefault="00EA6854" w:rsidP="00281D3F">
            <w:pPr>
              <w:pStyle w:val="Table"/>
              <w:rPr>
                <w:rFonts w:eastAsia="Calibri"/>
              </w:rPr>
            </w:pPr>
            <w:r w:rsidRPr="00281D3F">
              <w:rPr>
                <w:rFonts w:eastAsia="Calibri"/>
              </w:rPr>
              <w:lastRenderedPageBreak/>
              <w:t>Ожидаемые конечные результаты реализации муниципальной</w:t>
            </w:r>
            <w:r w:rsidR="00281D3F">
              <w:rPr>
                <w:rFonts w:eastAsia="Calibri"/>
              </w:rPr>
              <w:t xml:space="preserve"> </w:t>
            </w:r>
            <w:r w:rsidRPr="00281D3F">
              <w:rPr>
                <w:rFonts w:eastAsia="Calibri"/>
              </w:rPr>
              <w:t>программы</w:t>
            </w:r>
          </w:p>
        </w:tc>
        <w:tc>
          <w:tcPr>
            <w:tcW w:w="7103" w:type="dxa"/>
            <w:shd w:val="clear" w:color="auto" w:fill="auto"/>
          </w:tcPr>
          <w:p w:rsidR="00756AD7" w:rsidRPr="00281D3F" w:rsidRDefault="00756AD7" w:rsidP="00281D3F">
            <w:pPr>
              <w:pStyle w:val="Table"/>
            </w:pPr>
            <w:r w:rsidRPr="00281D3F">
              <w:t xml:space="preserve">1. </w:t>
            </w:r>
            <w:r w:rsidRPr="00281D3F">
              <w:rPr>
                <w:rFonts w:eastAsia="Calibri"/>
              </w:rPr>
              <w:t>Снижение дефицита местного</w:t>
            </w:r>
            <w:r w:rsidR="00281D3F">
              <w:rPr>
                <w:rFonts w:eastAsia="Calibri"/>
              </w:rPr>
              <w:t xml:space="preserve"> </w:t>
            </w:r>
            <w:r w:rsidRPr="00281D3F">
              <w:rPr>
                <w:rFonts w:eastAsia="Calibri"/>
              </w:rPr>
              <w:t>бюджета.</w:t>
            </w:r>
          </w:p>
          <w:p w:rsidR="00756AD7" w:rsidRPr="00281D3F" w:rsidRDefault="00756AD7" w:rsidP="00281D3F">
            <w:pPr>
              <w:pStyle w:val="Table"/>
              <w:rPr>
                <w:rFonts w:eastAsia="Calibri"/>
              </w:rPr>
            </w:pPr>
            <w:r w:rsidRPr="00281D3F">
              <w:t xml:space="preserve">2. </w:t>
            </w:r>
            <w:r w:rsidRPr="00281D3F">
              <w:rPr>
                <w:rFonts w:eastAsia="Calibri"/>
              </w:rPr>
              <w:t>Обеспечение создания равных финансовых возможностей оказания гражданам Российской Федерации муниципальных услуг на территории Крапивинского муниципального района.</w:t>
            </w:r>
          </w:p>
          <w:p w:rsidR="00756AD7" w:rsidRPr="00281D3F" w:rsidRDefault="00756AD7" w:rsidP="00281D3F">
            <w:pPr>
              <w:pStyle w:val="Table"/>
            </w:pPr>
            <w:r w:rsidRPr="00281D3F">
              <w:t xml:space="preserve">3. </w:t>
            </w:r>
            <w:r w:rsidRPr="00281D3F">
              <w:rPr>
                <w:rFonts w:eastAsia="Calibri"/>
              </w:rPr>
              <w:t>Создание условий для повышения эффективности управления муниципальными</w:t>
            </w:r>
            <w:r w:rsidR="00281D3F">
              <w:rPr>
                <w:rFonts w:eastAsia="Calibri"/>
              </w:rPr>
              <w:t xml:space="preserve"> </w:t>
            </w:r>
            <w:r w:rsidRPr="00281D3F">
              <w:rPr>
                <w:rFonts w:eastAsia="Calibri"/>
              </w:rPr>
              <w:t>финансами при организации исполнения бюджета</w:t>
            </w:r>
            <w:r w:rsidRPr="00281D3F">
              <w:t xml:space="preserve"> Крапивинского муниципального района.</w:t>
            </w:r>
          </w:p>
          <w:p w:rsidR="00756AD7" w:rsidRPr="00281D3F" w:rsidRDefault="00756AD7" w:rsidP="00281D3F">
            <w:pPr>
              <w:pStyle w:val="Table"/>
            </w:pPr>
            <w:r w:rsidRPr="00281D3F">
              <w:t>4. Выявление резервов бюджетных средств для реализации бюджетной политики муниципального района в части исполнения указов Президента Российской Федерации В.В.</w:t>
            </w:r>
            <w:r w:rsidR="00281D3F">
              <w:t xml:space="preserve"> </w:t>
            </w:r>
            <w:r w:rsidRPr="00281D3F">
              <w:t>Путина.</w:t>
            </w:r>
          </w:p>
          <w:p w:rsidR="00756AD7" w:rsidRPr="00281D3F" w:rsidRDefault="00756AD7" w:rsidP="00281D3F">
            <w:pPr>
              <w:pStyle w:val="Table"/>
            </w:pPr>
            <w:r w:rsidRPr="00281D3F">
              <w:t xml:space="preserve">5. </w:t>
            </w:r>
            <w:r w:rsidRPr="00281D3F">
              <w:rPr>
                <w:rFonts w:eastAsia="Calibri"/>
              </w:rPr>
              <w:t>Соблюдение ограничений по объемам</w:t>
            </w:r>
            <w:r w:rsidR="00281D3F">
              <w:rPr>
                <w:rFonts w:eastAsia="Calibri"/>
              </w:rPr>
              <w:t xml:space="preserve"> </w:t>
            </w:r>
            <w:r w:rsidRPr="00281D3F">
              <w:t>муниципального</w:t>
            </w:r>
            <w:r w:rsidR="00281D3F">
              <w:t xml:space="preserve"> </w:t>
            </w:r>
            <w:r w:rsidRPr="00281D3F">
              <w:t>долга Крапивинского</w:t>
            </w:r>
            <w:r w:rsidR="00281D3F">
              <w:t xml:space="preserve"> </w:t>
            </w:r>
            <w:r w:rsidRPr="00281D3F">
              <w:t>муниципального района</w:t>
            </w:r>
            <w:r w:rsidR="00281D3F">
              <w:t xml:space="preserve"> </w:t>
            </w:r>
            <w:r w:rsidRPr="00281D3F">
              <w:t>и расходов</w:t>
            </w:r>
            <w:r w:rsidR="00281D3F">
              <w:t xml:space="preserve"> </w:t>
            </w:r>
            <w:r w:rsidRPr="00281D3F">
              <w:t>на его</w:t>
            </w:r>
            <w:r w:rsidR="00281D3F">
              <w:t xml:space="preserve"> </w:t>
            </w:r>
            <w:r w:rsidRPr="00281D3F">
              <w:t>обслуживание,</w:t>
            </w:r>
            <w:r w:rsidR="00281D3F">
              <w:t xml:space="preserve"> </w:t>
            </w:r>
            <w:r w:rsidRPr="00281D3F">
              <w:t xml:space="preserve">установленных бюджетным </w:t>
            </w:r>
          </w:p>
          <w:p w:rsidR="00756AD7" w:rsidRPr="00281D3F" w:rsidRDefault="00756AD7" w:rsidP="00281D3F">
            <w:pPr>
              <w:pStyle w:val="Table"/>
              <w:rPr>
                <w:rFonts w:eastAsia="Calibri"/>
              </w:rPr>
            </w:pPr>
            <w:r w:rsidRPr="00281D3F">
              <w:rPr>
                <w:rFonts w:eastAsia="Calibri"/>
              </w:rPr>
              <w:t>законодательством Российской Федерации, создание условий, способствующих сокращению объемов наращивания долговых обязательств.</w:t>
            </w:r>
          </w:p>
          <w:p w:rsidR="00756AD7" w:rsidRPr="00281D3F" w:rsidRDefault="00756AD7" w:rsidP="00281D3F">
            <w:pPr>
              <w:pStyle w:val="Table"/>
            </w:pPr>
            <w:r w:rsidRPr="00281D3F">
              <w:t>6. Перевод большей части расходов бюджета</w:t>
            </w:r>
            <w:r w:rsidR="00281D3F">
              <w:t xml:space="preserve"> </w:t>
            </w:r>
            <w:r w:rsidRPr="00281D3F">
              <w:t>администрации Крапивинского</w:t>
            </w:r>
            <w:r w:rsidR="00281D3F">
              <w:t xml:space="preserve"> </w:t>
            </w:r>
            <w:r w:rsidRPr="00281D3F">
              <w:t>муниципального района</w:t>
            </w:r>
            <w:r w:rsidR="00281D3F">
              <w:t xml:space="preserve"> </w:t>
            </w:r>
            <w:r w:rsidRPr="00281D3F">
              <w:t>на принципы программно-целевого планирования и последующая оценка эффективности использования бюджетных средств.</w:t>
            </w:r>
          </w:p>
          <w:p w:rsidR="00EA6854" w:rsidRPr="00281D3F" w:rsidRDefault="00756AD7" w:rsidP="00281D3F">
            <w:pPr>
              <w:pStyle w:val="Table"/>
            </w:pPr>
            <w:r w:rsidRPr="00281D3F">
              <w:t>7. Обеспечение соответствия стандартам открытости (прозрачности) процессов формирования и исполнения бюджета</w:t>
            </w:r>
            <w:r w:rsidR="00281D3F">
              <w:t xml:space="preserve"> </w:t>
            </w:r>
            <w:r w:rsidRPr="00281D3F">
              <w:t>Крапивинского</w:t>
            </w:r>
            <w:r w:rsidR="00281D3F">
              <w:t xml:space="preserve"> </w:t>
            </w:r>
            <w:r w:rsidRPr="00281D3F">
              <w:t>муниципального района</w:t>
            </w:r>
          </w:p>
        </w:tc>
      </w:tr>
    </w:tbl>
    <w:p w:rsidR="00281D3F" w:rsidRDefault="00281D3F" w:rsidP="00281D3F">
      <w:pPr>
        <w:rPr>
          <w:rFonts w:cs="Arial"/>
        </w:rPr>
      </w:pPr>
    </w:p>
    <w:p w:rsidR="00756AD7" w:rsidRPr="00281D3F" w:rsidRDefault="00281D3F" w:rsidP="00281D3F">
      <w:pPr>
        <w:jc w:val="center"/>
        <w:rPr>
          <w:rFonts w:cs="Arial"/>
          <w:b/>
          <w:bCs/>
          <w:iCs/>
          <w:sz w:val="30"/>
          <w:szCs w:val="28"/>
        </w:rPr>
      </w:pPr>
      <w:r w:rsidRPr="00281D3F">
        <w:rPr>
          <w:rFonts w:cs="Arial"/>
          <w:b/>
          <w:bCs/>
          <w:iCs/>
          <w:sz w:val="30"/>
          <w:szCs w:val="28"/>
        </w:rPr>
        <w:t xml:space="preserve">1. </w:t>
      </w:r>
      <w:r w:rsidR="00756AD7" w:rsidRPr="00281D3F">
        <w:rPr>
          <w:rFonts w:cs="Arial"/>
          <w:b/>
          <w:bCs/>
          <w:iCs/>
          <w:sz w:val="30"/>
          <w:szCs w:val="28"/>
        </w:rPr>
        <w:t xml:space="preserve">Характеристика текущего состояния </w:t>
      </w:r>
      <w:r w:rsidR="009101B2" w:rsidRPr="00281D3F">
        <w:rPr>
          <w:rFonts w:cs="Arial"/>
          <w:b/>
          <w:bCs/>
          <w:iCs/>
          <w:sz w:val="30"/>
          <w:szCs w:val="28"/>
        </w:rPr>
        <w:t>в Крапивинском муниципальном районе сферы деятельности, для решения задач которой разработана муниципальная программа, с указанием основных показателей и формулировкой основных</w:t>
      </w:r>
      <w:r w:rsidR="00B07EB3" w:rsidRPr="00281D3F">
        <w:rPr>
          <w:rFonts w:cs="Arial"/>
          <w:b/>
          <w:bCs/>
          <w:iCs/>
          <w:sz w:val="30"/>
          <w:szCs w:val="28"/>
        </w:rPr>
        <w:t xml:space="preserve"> показателей</w:t>
      </w:r>
    </w:p>
    <w:p w:rsidR="00281D3F" w:rsidRPr="00281D3F" w:rsidRDefault="00281D3F" w:rsidP="00281D3F">
      <w:pPr>
        <w:rPr>
          <w:rFonts w:cs="Arial"/>
        </w:rPr>
      </w:pPr>
    </w:p>
    <w:p w:rsidR="00756AD7" w:rsidRPr="00281D3F" w:rsidRDefault="00756AD7" w:rsidP="00281D3F">
      <w:pPr>
        <w:rPr>
          <w:rFonts w:cs="Arial"/>
        </w:rPr>
      </w:pPr>
      <w:r w:rsidRPr="00281D3F">
        <w:rPr>
          <w:rFonts w:cs="Arial"/>
        </w:rPr>
        <w:t>Важным инструментом государственного регулирования экономического процесса является прогнозирование и бюджетное планирование. Эффективное управление муниципальными</w:t>
      </w:r>
      <w:r w:rsidR="00281D3F">
        <w:rPr>
          <w:rFonts w:cs="Arial"/>
        </w:rPr>
        <w:t xml:space="preserve"> </w:t>
      </w:r>
      <w:r w:rsidRPr="00281D3F">
        <w:rPr>
          <w:rFonts w:cs="Arial"/>
        </w:rPr>
        <w:t>финансами повышает качество и уровень жизни населения, выводит на новый виток развития социальные и стратегические сферы деятельности и способствует экономической стабильности.</w:t>
      </w:r>
    </w:p>
    <w:p w:rsidR="00756AD7" w:rsidRPr="00281D3F" w:rsidRDefault="00756AD7" w:rsidP="00281D3F">
      <w:pPr>
        <w:rPr>
          <w:rFonts w:cs="Arial"/>
        </w:rPr>
      </w:pPr>
      <w:r w:rsidRPr="00281D3F">
        <w:rPr>
          <w:rFonts w:cs="Arial"/>
        </w:rPr>
        <w:t>За последние годы в сфере управления муниципальными финансами Крапивинского муниципального района были достигнуты опр</w:t>
      </w:r>
      <w:r w:rsidR="00281D3F">
        <w:rPr>
          <w:rFonts w:cs="Arial"/>
        </w:rPr>
        <w:t>еделенные позитивные изменения.</w:t>
      </w:r>
    </w:p>
    <w:p w:rsidR="00756AD7" w:rsidRPr="00281D3F" w:rsidRDefault="00756AD7" w:rsidP="00281D3F">
      <w:pPr>
        <w:rPr>
          <w:rFonts w:cs="Arial"/>
        </w:rPr>
      </w:pPr>
      <w:r w:rsidRPr="00281D3F">
        <w:rPr>
          <w:rFonts w:cs="Arial"/>
        </w:rPr>
        <w:t>Результатами реализации бюджетных реформ в Крапивинском муниципальном</w:t>
      </w:r>
      <w:r w:rsidR="00281D3F">
        <w:rPr>
          <w:rFonts w:cs="Arial"/>
        </w:rPr>
        <w:t xml:space="preserve"> </w:t>
      </w:r>
      <w:r w:rsidRPr="00281D3F">
        <w:rPr>
          <w:rFonts w:cs="Arial"/>
        </w:rPr>
        <w:t>районе, базовые направления которых обозначены распоряжением Коллегии</w:t>
      </w:r>
      <w:r w:rsidR="00281D3F">
        <w:rPr>
          <w:rFonts w:cs="Arial"/>
        </w:rPr>
        <w:t xml:space="preserve"> </w:t>
      </w:r>
      <w:r w:rsidRPr="00281D3F">
        <w:rPr>
          <w:rFonts w:cs="Arial"/>
        </w:rPr>
        <w:t>Администрации Кемер</w:t>
      </w:r>
      <w:r w:rsidR="00536BB0">
        <w:rPr>
          <w:rFonts w:cs="Arial"/>
        </w:rPr>
        <w:t>овской области от 06.05.2006 г. №</w:t>
      </w:r>
      <w:r w:rsidRPr="00281D3F">
        <w:rPr>
          <w:rFonts w:cs="Arial"/>
        </w:rPr>
        <w:t>516-р «О концепции реформирования системы управления общественными финансами в Кемеровской области в 2006-2008 годах, стали:</w:t>
      </w:r>
    </w:p>
    <w:p w:rsidR="00756AD7" w:rsidRPr="00281D3F" w:rsidRDefault="00756AD7" w:rsidP="00281D3F">
      <w:pPr>
        <w:rPr>
          <w:rFonts w:cs="Arial"/>
        </w:rPr>
      </w:pPr>
      <w:r w:rsidRPr="00281D3F">
        <w:rPr>
          <w:rFonts w:cs="Arial"/>
        </w:rPr>
        <w:lastRenderedPageBreak/>
        <w:t>- регулирование бюджетных правоотношений на основе реализации единых принципов бюджетной системы;</w:t>
      </w:r>
    </w:p>
    <w:p w:rsidR="00756AD7" w:rsidRPr="00281D3F" w:rsidRDefault="00756AD7" w:rsidP="00281D3F">
      <w:pPr>
        <w:rPr>
          <w:rFonts w:cs="Arial"/>
        </w:rPr>
      </w:pPr>
      <w:r w:rsidRPr="00281D3F">
        <w:rPr>
          <w:rFonts w:cs="Arial"/>
        </w:rPr>
        <w:t>- переход от годового планирования бюджета к среднесрочному финансовому планированию;</w:t>
      </w:r>
    </w:p>
    <w:p w:rsidR="00756AD7" w:rsidRPr="00281D3F" w:rsidRDefault="00756AD7" w:rsidP="00281D3F">
      <w:pPr>
        <w:rPr>
          <w:rFonts w:cs="Arial"/>
        </w:rPr>
      </w:pPr>
      <w:r w:rsidRPr="00281D3F">
        <w:rPr>
          <w:rFonts w:cs="Arial"/>
        </w:rPr>
        <w:t>- организация бюджетного процесса на основе принятия и исполнения расходных обязательств;</w:t>
      </w:r>
    </w:p>
    <w:p w:rsidR="00756AD7" w:rsidRPr="00281D3F" w:rsidRDefault="00756AD7" w:rsidP="00281D3F">
      <w:pPr>
        <w:rPr>
          <w:rFonts w:cs="Arial"/>
        </w:rPr>
      </w:pPr>
      <w:r w:rsidRPr="00281D3F">
        <w:rPr>
          <w:rFonts w:cs="Arial"/>
        </w:rPr>
        <w:t>- разграничение полномочий между районом и поселениями;</w:t>
      </w:r>
    </w:p>
    <w:p w:rsidR="00756AD7" w:rsidRPr="00281D3F" w:rsidRDefault="00756AD7" w:rsidP="00281D3F">
      <w:pPr>
        <w:rPr>
          <w:rFonts w:cs="Arial"/>
        </w:rPr>
      </w:pPr>
      <w:r w:rsidRPr="00281D3F">
        <w:rPr>
          <w:rFonts w:cs="Arial"/>
        </w:rPr>
        <w:t>- внедрение инструментов бюджетирования, ориентированного на результат, включая переход от сметного финансирования учреждений к финансовому обеспечению заданий на оказание</w:t>
      </w:r>
      <w:r w:rsidR="00281D3F">
        <w:rPr>
          <w:rFonts w:cs="Arial"/>
        </w:rPr>
        <w:t xml:space="preserve"> </w:t>
      </w:r>
      <w:r w:rsidRPr="00281D3F">
        <w:rPr>
          <w:rFonts w:cs="Arial"/>
        </w:rPr>
        <w:t>муниципальных</w:t>
      </w:r>
      <w:r w:rsidR="00281D3F">
        <w:rPr>
          <w:rFonts w:cs="Arial"/>
        </w:rPr>
        <w:t xml:space="preserve"> </w:t>
      </w:r>
      <w:r w:rsidRPr="00281D3F">
        <w:rPr>
          <w:rFonts w:cs="Arial"/>
        </w:rPr>
        <w:t>услуг;</w:t>
      </w:r>
    </w:p>
    <w:p w:rsidR="00756AD7" w:rsidRPr="00281D3F" w:rsidRDefault="00756AD7" w:rsidP="00281D3F">
      <w:pPr>
        <w:rPr>
          <w:rFonts w:cs="Arial"/>
        </w:rPr>
      </w:pPr>
      <w:r w:rsidRPr="00281D3F">
        <w:rPr>
          <w:rFonts w:cs="Arial"/>
        </w:rPr>
        <w:t>- установление правил и процедур размещения заказов на поставку товаров, выполнение работ, оказание услуг для</w:t>
      </w:r>
      <w:r w:rsidR="00281D3F">
        <w:rPr>
          <w:rFonts w:cs="Arial"/>
        </w:rPr>
        <w:t xml:space="preserve"> </w:t>
      </w:r>
      <w:r w:rsidRPr="00281D3F">
        <w:rPr>
          <w:rFonts w:cs="Arial"/>
        </w:rPr>
        <w:t xml:space="preserve"> муниципальных нужд;</w:t>
      </w:r>
    </w:p>
    <w:p w:rsidR="00756AD7" w:rsidRPr="00281D3F" w:rsidRDefault="00756AD7" w:rsidP="00281D3F">
      <w:pPr>
        <w:rPr>
          <w:rFonts w:cs="Arial"/>
        </w:rPr>
      </w:pPr>
      <w:r w:rsidRPr="00281D3F">
        <w:rPr>
          <w:rFonts w:cs="Arial"/>
        </w:rPr>
        <w:t>- обеспечение кассового обслуживания бюджетных расходов через систему Федерального казначейства;</w:t>
      </w:r>
    </w:p>
    <w:p w:rsidR="00756AD7" w:rsidRPr="00281D3F" w:rsidRDefault="00756AD7" w:rsidP="00281D3F">
      <w:pPr>
        <w:rPr>
          <w:rFonts w:cs="Arial"/>
        </w:rPr>
      </w:pPr>
      <w:r w:rsidRPr="00281D3F">
        <w:rPr>
          <w:rFonts w:cs="Arial"/>
        </w:rPr>
        <w:t>- формирование достоверной и прозрачной консолидированной бюджетн</w:t>
      </w:r>
      <w:r w:rsidR="00281D3F">
        <w:rPr>
          <w:rFonts w:cs="Arial"/>
        </w:rPr>
        <w:t>ой отчетности.</w:t>
      </w:r>
    </w:p>
    <w:p w:rsidR="00756AD7" w:rsidRPr="00281D3F" w:rsidRDefault="00756AD7" w:rsidP="00281D3F">
      <w:pPr>
        <w:rPr>
          <w:rFonts w:cs="Arial"/>
        </w:rPr>
      </w:pPr>
      <w:r w:rsidRPr="00281D3F">
        <w:rPr>
          <w:rFonts w:cs="Arial"/>
        </w:rPr>
        <w:t>Результатом проведенной работы стало формирование целостной системы управления муниципальными финансами Крапивинского муниципального района, характеризующейся</w:t>
      </w:r>
      <w:r w:rsidR="00281D3F">
        <w:rPr>
          <w:rFonts w:cs="Arial"/>
        </w:rPr>
        <w:t xml:space="preserve"> </w:t>
      </w:r>
      <w:r w:rsidRPr="00281D3F">
        <w:rPr>
          <w:rFonts w:cs="Arial"/>
        </w:rPr>
        <w:t>следующими показателями.</w:t>
      </w:r>
    </w:p>
    <w:p w:rsidR="00756AD7" w:rsidRPr="00281D3F" w:rsidRDefault="00756AD7" w:rsidP="00281D3F">
      <w:pPr>
        <w:rPr>
          <w:rFonts w:cs="Arial"/>
        </w:rPr>
      </w:pPr>
    </w:p>
    <w:p w:rsidR="00756AD7" w:rsidRDefault="00756AD7" w:rsidP="00281D3F">
      <w:pPr>
        <w:rPr>
          <w:rFonts w:cs="Arial"/>
        </w:rPr>
      </w:pPr>
      <w:r w:rsidRPr="00281D3F">
        <w:rPr>
          <w:rFonts w:cs="Arial"/>
        </w:rPr>
        <w:t>Основные показатели, характеризующие состояние системы</w:t>
      </w:r>
      <w:r w:rsidR="00C34E57" w:rsidRPr="00281D3F">
        <w:rPr>
          <w:rFonts w:cs="Arial"/>
        </w:rPr>
        <w:t xml:space="preserve"> </w:t>
      </w:r>
      <w:r w:rsidRPr="00281D3F">
        <w:rPr>
          <w:rFonts w:cs="Arial"/>
        </w:rPr>
        <w:t>управления муниципальными</w:t>
      </w:r>
      <w:r w:rsidR="00281D3F">
        <w:rPr>
          <w:rFonts w:cs="Arial"/>
        </w:rPr>
        <w:t xml:space="preserve"> </w:t>
      </w:r>
      <w:r w:rsidRPr="00281D3F">
        <w:rPr>
          <w:rFonts w:cs="Arial"/>
        </w:rPr>
        <w:t xml:space="preserve">финансами Крапивинского </w:t>
      </w:r>
      <w:r w:rsidR="00C34E57" w:rsidRPr="00281D3F">
        <w:rPr>
          <w:rFonts w:cs="Arial"/>
        </w:rPr>
        <w:t>м</w:t>
      </w:r>
      <w:r w:rsidR="00281D3F">
        <w:rPr>
          <w:rFonts w:cs="Arial"/>
        </w:rPr>
        <w:t>униципального района</w:t>
      </w:r>
    </w:p>
    <w:p w:rsidR="00281D3F" w:rsidRPr="00281D3F" w:rsidRDefault="00281D3F" w:rsidP="00281D3F">
      <w:pPr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29"/>
        <w:gridCol w:w="1183"/>
        <w:gridCol w:w="1331"/>
        <w:gridCol w:w="1183"/>
        <w:gridCol w:w="1479"/>
      </w:tblGrid>
      <w:tr w:rsidR="0097103A" w:rsidRPr="00281D3F" w:rsidTr="00281D3F">
        <w:trPr>
          <w:trHeight w:val="442"/>
        </w:trPr>
        <w:tc>
          <w:tcPr>
            <w:tcW w:w="4536" w:type="dxa"/>
            <w:vMerge w:val="restart"/>
            <w:shd w:val="clear" w:color="auto" w:fill="auto"/>
          </w:tcPr>
          <w:p w:rsidR="0097103A" w:rsidRPr="00281D3F" w:rsidRDefault="0097103A" w:rsidP="00281D3F">
            <w:pPr>
              <w:pStyle w:val="Table0"/>
            </w:pPr>
            <w:r w:rsidRPr="00281D3F">
              <w:t>Наименование показателя</w:t>
            </w:r>
          </w:p>
        </w:tc>
        <w:tc>
          <w:tcPr>
            <w:tcW w:w="4962" w:type="dxa"/>
            <w:gridSpan w:val="4"/>
            <w:shd w:val="clear" w:color="auto" w:fill="auto"/>
          </w:tcPr>
          <w:p w:rsidR="0097103A" w:rsidRPr="00281D3F" w:rsidRDefault="00853ABC" w:rsidP="00281D3F">
            <w:pPr>
              <w:pStyle w:val="Table0"/>
            </w:pPr>
            <w:r w:rsidRPr="00281D3F">
              <w:t>Значение показателя по годам</w:t>
            </w:r>
          </w:p>
        </w:tc>
      </w:tr>
      <w:tr w:rsidR="00756AD7" w:rsidRPr="00281D3F" w:rsidTr="00281D3F">
        <w:trPr>
          <w:trHeight w:val="503"/>
        </w:trPr>
        <w:tc>
          <w:tcPr>
            <w:tcW w:w="4536" w:type="dxa"/>
            <w:vMerge/>
            <w:shd w:val="clear" w:color="auto" w:fill="auto"/>
          </w:tcPr>
          <w:p w:rsidR="00756AD7" w:rsidRPr="00281D3F" w:rsidRDefault="00756AD7" w:rsidP="00281D3F">
            <w:pPr>
              <w:pStyle w:val="Table0"/>
            </w:pPr>
          </w:p>
        </w:tc>
        <w:tc>
          <w:tcPr>
            <w:tcW w:w="1134" w:type="dxa"/>
            <w:shd w:val="clear" w:color="auto" w:fill="auto"/>
          </w:tcPr>
          <w:p w:rsidR="00756AD7" w:rsidRPr="00281D3F" w:rsidRDefault="00853ABC" w:rsidP="00281D3F">
            <w:pPr>
              <w:pStyle w:val="Table0"/>
            </w:pPr>
            <w:r w:rsidRPr="00281D3F">
              <w:t>на 01.01.2</w:t>
            </w:r>
            <w:r w:rsidR="00875200" w:rsidRPr="00281D3F">
              <w:t>011</w:t>
            </w:r>
          </w:p>
        </w:tc>
        <w:tc>
          <w:tcPr>
            <w:tcW w:w="1276" w:type="dxa"/>
            <w:shd w:val="clear" w:color="auto" w:fill="auto"/>
          </w:tcPr>
          <w:p w:rsidR="00756AD7" w:rsidRPr="00281D3F" w:rsidRDefault="00853ABC" w:rsidP="00281D3F">
            <w:pPr>
              <w:pStyle w:val="Table"/>
              <w:rPr>
                <w:b/>
              </w:rPr>
            </w:pPr>
            <w:r w:rsidRPr="00281D3F">
              <w:rPr>
                <w:b/>
              </w:rPr>
              <w:t>на 01.01.201</w:t>
            </w:r>
            <w:r w:rsidR="004F3547" w:rsidRPr="00281D3F">
              <w:rPr>
                <w:b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756AD7" w:rsidRPr="00281D3F" w:rsidRDefault="00281D3F" w:rsidP="00281D3F">
            <w:pPr>
              <w:pStyle w:val="Table"/>
              <w:rPr>
                <w:b/>
              </w:rPr>
            </w:pPr>
            <w:r w:rsidRPr="00281D3F">
              <w:rPr>
                <w:b/>
              </w:rPr>
              <w:t>Н</w:t>
            </w:r>
            <w:r w:rsidR="00853ABC" w:rsidRPr="00281D3F">
              <w:rPr>
                <w:b/>
              </w:rPr>
              <w:t>а</w:t>
            </w:r>
            <w:r w:rsidRPr="00281D3F">
              <w:rPr>
                <w:b/>
              </w:rPr>
              <w:t xml:space="preserve"> </w:t>
            </w:r>
            <w:r w:rsidR="00853ABC" w:rsidRPr="00281D3F">
              <w:rPr>
                <w:b/>
              </w:rPr>
              <w:t>01.01.201</w:t>
            </w:r>
            <w:r w:rsidR="004F3547" w:rsidRPr="00281D3F">
              <w:rPr>
                <w:b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756AD7" w:rsidRPr="00281D3F" w:rsidRDefault="00853ABC" w:rsidP="00281D3F">
            <w:pPr>
              <w:pStyle w:val="Table"/>
              <w:rPr>
                <w:b/>
              </w:rPr>
            </w:pPr>
            <w:r w:rsidRPr="00281D3F">
              <w:rPr>
                <w:b/>
              </w:rPr>
              <w:t>на 01.01.201</w:t>
            </w:r>
            <w:r w:rsidR="004F3547" w:rsidRPr="00281D3F">
              <w:rPr>
                <w:b/>
              </w:rPr>
              <w:t>4</w:t>
            </w:r>
          </w:p>
        </w:tc>
      </w:tr>
      <w:tr w:rsidR="004F3547" w:rsidRPr="00281D3F" w:rsidTr="00281D3F">
        <w:tc>
          <w:tcPr>
            <w:tcW w:w="4536" w:type="dxa"/>
            <w:shd w:val="clear" w:color="auto" w:fill="auto"/>
          </w:tcPr>
          <w:p w:rsidR="004F3547" w:rsidRPr="00281D3F" w:rsidRDefault="004F3547" w:rsidP="00281D3F">
            <w:pPr>
              <w:pStyle w:val="Table"/>
            </w:pPr>
            <w:r w:rsidRPr="00281D3F">
              <w:t>Объем муниципального долга Крапивинского муниципального района по состоянию на конец отчетного периода, тыс.</w:t>
            </w:r>
            <w:r w:rsidR="00281D3F">
              <w:t xml:space="preserve"> </w:t>
            </w:r>
            <w:r w:rsidRPr="00281D3F">
              <w:t>руб.</w:t>
            </w:r>
          </w:p>
        </w:tc>
        <w:tc>
          <w:tcPr>
            <w:tcW w:w="1134" w:type="dxa"/>
            <w:shd w:val="clear" w:color="auto" w:fill="auto"/>
          </w:tcPr>
          <w:p w:rsidR="004F3547" w:rsidRPr="00281D3F" w:rsidRDefault="00C22C9D" w:rsidP="00281D3F">
            <w:pPr>
              <w:pStyle w:val="Table"/>
            </w:pPr>
            <w:r w:rsidRPr="00281D3F">
              <w:t>10752,4</w:t>
            </w:r>
          </w:p>
        </w:tc>
        <w:tc>
          <w:tcPr>
            <w:tcW w:w="1276" w:type="dxa"/>
            <w:shd w:val="clear" w:color="auto" w:fill="auto"/>
          </w:tcPr>
          <w:p w:rsidR="004F3547" w:rsidRPr="00281D3F" w:rsidRDefault="00C22C9D" w:rsidP="00281D3F">
            <w:pPr>
              <w:pStyle w:val="Table"/>
            </w:pPr>
            <w:r w:rsidRPr="00281D3F">
              <w:t>9282,3</w:t>
            </w:r>
          </w:p>
        </w:tc>
        <w:tc>
          <w:tcPr>
            <w:tcW w:w="1134" w:type="dxa"/>
            <w:shd w:val="clear" w:color="auto" w:fill="auto"/>
          </w:tcPr>
          <w:p w:rsidR="004F3547" w:rsidRPr="00281D3F" w:rsidRDefault="00C22C9D" w:rsidP="00281D3F">
            <w:pPr>
              <w:pStyle w:val="Table"/>
            </w:pPr>
            <w:r w:rsidRPr="00281D3F">
              <w:t>27182,4</w:t>
            </w:r>
          </w:p>
        </w:tc>
        <w:tc>
          <w:tcPr>
            <w:tcW w:w="1418" w:type="dxa"/>
            <w:shd w:val="clear" w:color="auto" w:fill="auto"/>
          </w:tcPr>
          <w:p w:rsidR="004F3547" w:rsidRPr="00281D3F" w:rsidRDefault="00C22C9D" w:rsidP="00281D3F">
            <w:pPr>
              <w:pStyle w:val="Table"/>
            </w:pPr>
            <w:r w:rsidRPr="00281D3F">
              <w:t>80840,1</w:t>
            </w:r>
          </w:p>
        </w:tc>
      </w:tr>
      <w:tr w:rsidR="004F3547" w:rsidRPr="00281D3F" w:rsidTr="00281D3F">
        <w:tc>
          <w:tcPr>
            <w:tcW w:w="4536" w:type="dxa"/>
            <w:shd w:val="clear" w:color="auto" w:fill="auto"/>
          </w:tcPr>
          <w:p w:rsidR="004F3547" w:rsidRPr="00281D3F" w:rsidRDefault="004F3547" w:rsidP="00281D3F">
            <w:pPr>
              <w:pStyle w:val="Table"/>
            </w:pPr>
            <w:r w:rsidRPr="00281D3F">
              <w:t>Объем налоговых и неналоговых доходов местного бюджета, тыс.</w:t>
            </w:r>
            <w:r w:rsidR="00281D3F">
              <w:t xml:space="preserve"> </w:t>
            </w:r>
            <w:r w:rsidRPr="00281D3F">
              <w:t>руб.</w:t>
            </w:r>
          </w:p>
        </w:tc>
        <w:tc>
          <w:tcPr>
            <w:tcW w:w="1134" w:type="dxa"/>
            <w:shd w:val="clear" w:color="auto" w:fill="auto"/>
          </w:tcPr>
          <w:p w:rsidR="004F3547" w:rsidRPr="00281D3F" w:rsidRDefault="00875200" w:rsidP="00281D3F">
            <w:pPr>
              <w:pStyle w:val="Table"/>
            </w:pPr>
            <w:r w:rsidRPr="00281D3F">
              <w:t>91636,4</w:t>
            </w:r>
          </w:p>
        </w:tc>
        <w:tc>
          <w:tcPr>
            <w:tcW w:w="1276" w:type="dxa"/>
            <w:shd w:val="clear" w:color="auto" w:fill="auto"/>
          </w:tcPr>
          <w:p w:rsidR="004F3547" w:rsidRPr="00281D3F" w:rsidRDefault="00875200" w:rsidP="00281D3F">
            <w:pPr>
              <w:pStyle w:val="Table"/>
            </w:pPr>
            <w:r w:rsidRPr="00281D3F">
              <w:t>105694,0</w:t>
            </w:r>
          </w:p>
        </w:tc>
        <w:tc>
          <w:tcPr>
            <w:tcW w:w="1134" w:type="dxa"/>
            <w:shd w:val="clear" w:color="auto" w:fill="auto"/>
          </w:tcPr>
          <w:p w:rsidR="004F3547" w:rsidRPr="00281D3F" w:rsidRDefault="00875200" w:rsidP="00281D3F">
            <w:pPr>
              <w:pStyle w:val="Table"/>
            </w:pPr>
            <w:r w:rsidRPr="00281D3F">
              <w:t>141019,5</w:t>
            </w:r>
          </w:p>
        </w:tc>
        <w:tc>
          <w:tcPr>
            <w:tcW w:w="1418" w:type="dxa"/>
            <w:shd w:val="clear" w:color="auto" w:fill="auto"/>
          </w:tcPr>
          <w:p w:rsidR="004F3547" w:rsidRPr="00281D3F" w:rsidRDefault="00875200" w:rsidP="00281D3F">
            <w:pPr>
              <w:pStyle w:val="Table"/>
            </w:pPr>
            <w:r w:rsidRPr="00281D3F">
              <w:t>143159,6</w:t>
            </w:r>
          </w:p>
        </w:tc>
      </w:tr>
      <w:tr w:rsidR="004F3547" w:rsidRPr="00281D3F" w:rsidTr="00281D3F">
        <w:tc>
          <w:tcPr>
            <w:tcW w:w="4536" w:type="dxa"/>
            <w:shd w:val="clear" w:color="auto" w:fill="auto"/>
          </w:tcPr>
          <w:p w:rsidR="004F3547" w:rsidRPr="00281D3F" w:rsidRDefault="004F3547" w:rsidP="00281D3F">
            <w:pPr>
              <w:pStyle w:val="Table"/>
            </w:pPr>
            <w:r w:rsidRPr="00281D3F">
              <w:t>Удельный вес расходов</w:t>
            </w:r>
            <w:r w:rsidR="00281D3F">
              <w:t xml:space="preserve"> </w:t>
            </w:r>
            <w:r w:rsidRPr="00281D3F">
              <w:t>бюджета района, формируемых в рамках программ, в общем объеме расходов местного бюджета, процентов</w:t>
            </w:r>
          </w:p>
        </w:tc>
        <w:tc>
          <w:tcPr>
            <w:tcW w:w="1134" w:type="dxa"/>
            <w:shd w:val="clear" w:color="auto" w:fill="auto"/>
          </w:tcPr>
          <w:p w:rsidR="004F3547" w:rsidRPr="00281D3F" w:rsidRDefault="00875200" w:rsidP="00281D3F">
            <w:pPr>
              <w:pStyle w:val="Table"/>
            </w:pPr>
            <w:r w:rsidRPr="00281D3F">
              <w:t>67,1</w:t>
            </w:r>
          </w:p>
        </w:tc>
        <w:tc>
          <w:tcPr>
            <w:tcW w:w="1276" w:type="dxa"/>
            <w:shd w:val="clear" w:color="auto" w:fill="auto"/>
          </w:tcPr>
          <w:p w:rsidR="004F3547" w:rsidRPr="00281D3F" w:rsidRDefault="00875200" w:rsidP="00281D3F">
            <w:pPr>
              <w:pStyle w:val="Table"/>
            </w:pPr>
            <w:r w:rsidRPr="00281D3F">
              <w:t>67,8</w:t>
            </w:r>
          </w:p>
        </w:tc>
        <w:tc>
          <w:tcPr>
            <w:tcW w:w="1134" w:type="dxa"/>
            <w:shd w:val="clear" w:color="auto" w:fill="auto"/>
          </w:tcPr>
          <w:p w:rsidR="004F3547" w:rsidRPr="00281D3F" w:rsidRDefault="00875200" w:rsidP="00281D3F">
            <w:pPr>
              <w:pStyle w:val="Table"/>
            </w:pPr>
            <w:r w:rsidRPr="00281D3F">
              <w:t>67,4</w:t>
            </w:r>
          </w:p>
        </w:tc>
        <w:tc>
          <w:tcPr>
            <w:tcW w:w="1418" w:type="dxa"/>
            <w:shd w:val="clear" w:color="auto" w:fill="auto"/>
          </w:tcPr>
          <w:p w:rsidR="004F3547" w:rsidRPr="00281D3F" w:rsidRDefault="00875200" w:rsidP="00281D3F">
            <w:pPr>
              <w:pStyle w:val="Table"/>
            </w:pPr>
            <w:r w:rsidRPr="00281D3F">
              <w:t>76,0</w:t>
            </w:r>
          </w:p>
        </w:tc>
      </w:tr>
      <w:tr w:rsidR="004F3547" w:rsidRPr="00281D3F" w:rsidTr="00281D3F">
        <w:tc>
          <w:tcPr>
            <w:tcW w:w="4536" w:type="dxa"/>
            <w:shd w:val="clear" w:color="auto" w:fill="auto"/>
          </w:tcPr>
          <w:p w:rsidR="004F3547" w:rsidRPr="00281D3F" w:rsidRDefault="004F3547" w:rsidP="00281D3F">
            <w:pPr>
              <w:pStyle w:val="Table"/>
            </w:pPr>
            <w:r w:rsidRPr="00281D3F">
              <w:t>Объем просроченной кредиторской задолженности местного бюджета, тыс. руб.</w:t>
            </w:r>
          </w:p>
        </w:tc>
        <w:tc>
          <w:tcPr>
            <w:tcW w:w="1134" w:type="dxa"/>
            <w:shd w:val="clear" w:color="auto" w:fill="auto"/>
          </w:tcPr>
          <w:p w:rsidR="004F3547" w:rsidRPr="00281D3F" w:rsidRDefault="00875200" w:rsidP="00281D3F">
            <w:pPr>
              <w:pStyle w:val="Table"/>
            </w:pPr>
            <w:r w:rsidRPr="00281D3F">
              <w:t>1627,8</w:t>
            </w:r>
          </w:p>
        </w:tc>
        <w:tc>
          <w:tcPr>
            <w:tcW w:w="1276" w:type="dxa"/>
            <w:shd w:val="clear" w:color="auto" w:fill="auto"/>
          </w:tcPr>
          <w:p w:rsidR="004F3547" w:rsidRPr="00281D3F" w:rsidRDefault="00875200" w:rsidP="00281D3F">
            <w:pPr>
              <w:pStyle w:val="Table"/>
            </w:pPr>
            <w:r w:rsidRPr="00281D3F">
              <w:t>7882,7</w:t>
            </w:r>
          </w:p>
        </w:tc>
        <w:tc>
          <w:tcPr>
            <w:tcW w:w="1134" w:type="dxa"/>
            <w:shd w:val="clear" w:color="auto" w:fill="auto"/>
          </w:tcPr>
          <w:p w:rsidR="004F3547" w:rsidRPr="00281D3F" w:rsidRDefault="00875200" w:rsidP="00281D3F">
            <w:pPr>
              <w:pStyle w:val="Table"/>
            </w:pPr>
            <w:r w:rsidRPr="00281D3F">
              <w:t>2286,0</w:t>
            </w:r>
          </w:p>
        </w:tc>
        <w:tc>
          <w:tcPr>
            <w:tcW w:w="1418" w:type="dxa"/>
            <w:shd w:val="clear" w:color="auto" w:fill="auto"/>
          </w:tcPr>
          <w:p w:rsidR="004F3547" w:rsidRPr="00281D3F" w:rsidRDefault="00875200" w:rsidP="00281D3F">
            <w:pPr>
              <w:pStyle w:val="Table"/>
            </w:pPr>
            <w:r w:rsidRPr="00281D3F">
              <w:t>0</w:t>
            </w:r>
          </w:p>
        </w:tc>
      </w:tr>
      <w:tr w:rsidR="004F3547" w:rsidRPr="00281D3F" w:rsidTr="00281D3F">
        <w:tc>
          <w:tcPr>
            <w:tcW w:w="4536" w:type="dxa"/>
            <w:shd w:val="clear" w:color="auto" w:fill="auto"/>
          </w:tcPr>
          <w:p w:rsidR="004F3547" w:rsidRPr="00281D3F" w:rsidRDefault="004F3547" w:rsidP="00281D3F">
            <w:pPr>
              <w:pStyle w:val="Table"/>
            </w:pPr>
            <w:r w:rsidRPr="00281D3F">
              <w:t>Размещение на официальном сайте администрации</w:t>
            </w:r>
            <w:r w:rsidR="00281D3F">
              <w:t xml:space="preserve"> </w:t>
            </w:r>
            <w:r w:rsidRPr="00281D3F">
              <w:t>Крапивинского муниципального района в информационно-</w:t>
            </w:r>
            <w:r w:rsidR="002C5C39" w:rsidRPr="00281D3F">
              <w:t>теле</w:t>
            </w:r>
            <w:r w:rsidRPr="00281D3F">
              <w:t>коммуникационной сети «Интернет» решений о бюджете и отчетов об исполнении бюджета, да/нет</w:t>
            </w:r>
          </w:p>
        </w:tc>
        <w:tc>
          <w:tcPr>
            <w:tcW w:w="1134" w:type="dxa"/>
            <w:shd w:val="clear" w:color="auto" w:fill="auto"/>
          </w:tcPr>
          <w:p w:rsidR="004F3547" w:rsidRPr="00281D3F" w:rsidRDefault="00875200" w:rsidP="00281D3F">
            <w:pPr>
              <w:pStyle w:val="Table"/>
            </w:pPr>
            <w:r w:rsidRPr="00281D3F">
              <w:t>да</w:t>
            </w:r>
          </w:p>
        </w:tc>
        <w:tc>
          <w:tcPr>
            <w:tcW w:w="1276" w:type="dxa"/>
            <w:shd w:val="clear" w:color="auto" w:fill="auto"/>
          </w:tcPr>
          <w:p w:rsidR="004F3547" w:rsidRPr="00281D3F" w:rsidRDefault="00875200" w:rsidP="00281D3F">
            <w:pPr>
              <w:pStyle w:val="Table"/>
            </w:pPr>
            <w:r w:rsidRPr="00281D3F">
              <w:t>да</w:t>
            </w:r>
          </w:p>
        </w:tc>
        <w:tc>
          <w:tcPr>
            <w:tcW w:w="1134" w:type="dxa"/>
            <w:shd w:val="clear" w:color="auto" w:fill="auto"/>
          </w:tcPr>
          <w:p w:rsidR="004F3547" w:rsidRPr="00281D3F" w:rsidRDefault="00875200" w:rsidP="00281D3F">
            <w:pPr>
              <w:pStyle w:val="Table"/>
            </w:pPr>
            <w:r w:rsidRPr="00281D3F">
              <w:t>да</w:t>
            </w:r>
          </w:p>
        </w:tc>
        <w:tc>
          <w:tcPr>
            <w:tcW w:w="1418" w:type="dxa"/>
            <w:shd w:val="clear" w:color="auto" w:fill="auto"/>
          </w:tcPr>
          <w:p w:rsidR="004F3547" w:rsidRPr="00281D3F" w:rsidRDefault="00875200" w:rsidP="00281D3F">
            <w:pPr>
              <w:pStyle w:val="Table"/>
            </w:pPr>
            <w:r w:rsidRPr="00281D3F">
              <w:t>да</w:t>
            </w:r>
          </w:p>
        </w:tc>
      </w:tr>
    </w:tbl>
    <w:p w:rsidR="00B26C6C" w:rsidRPr="00281D3F" w:rsidRDefault="00B26C6C" w:rsidP="00281D3F">
      <w:pPr>
        <w:rPr>
          <w:rFonts w:cs="Arial"/>
        </w:rPr>
      </w:pPr>
      <w:r w:rsidRPr="00281D3F">
        <w:rPr>
          <w:rFonts w:cs="Arial"/>
        </w:rPr>
        <w:lastRenderedPageBreak/>
        <w:t>Объем</w:t>
      </w:r>
      <w:r w:rsidR="00281D3F">
        <w:rPr>
          <w:rFonts w:cs="Arial"/>
        </w:rPr>
        <w:t xml:space="preserve"> </w:t>
      </w:r>
      <w:r w:rsidRPr="00281D3F">
        <w:rPr>
          <w:rFonts w:cs="Arial"/>
        </w:rPr>
        <w:t>муниципального долга в динамике за четыре года вырос более</w:t>
      </w:r>
      <w:r w:rsidR="00281D3F">
        <w:rPr>
          <w:rFonts w:cs="Arial"/>
        </w:rPr>
        <w:t xml:space="preserve"> </w:t>
      </w:r>
      <w:r w:rsidRPr="00281D3F">
        <w:rPr>
          <w:rFonts w:cs="Arial"/>
        </w:rPr>
        <w:t>чем в</w:t>
      </w:r>
      <w:r w:rsidR="00281D3F">
        <w:rPr>
          <w:rFonts w:cs="Arial"/>
        </w:rPr>
        <w:t xml:space="preserve"> </w:t>
      </w:r>
      <w:r w:rsidRPr="00281D3F">
        <w:rPr>
          <w:rFonts w:cs="Arial"/>
        </w:rPr>
        <w:t>7</w:t>
      </w:r>
      <w:r w:rsidR="00281D3F">
        <w:rPr>
          <w:rFonts w:cs="Arial"/>
        </w:rPr>
        <w:t xml:space="preserve"> </w:t>
      </w:r>
      <w:r w:rsidRPr="00281D3F">
        <w:rPr>
          <w:rFonts w:cs="Arial"/>
        </w:rPr>
        <w:t>раз или на</w:t>
      </w:r>
      <w:r w:rsidR="00281D3F">
        <w:rPr>
          <w:rFonts w:cs="Arial"/>
        </w:rPr>
        <w:t xml:space="preserve"> </w:t>
      </w:r>
      <w:r w:rsidRPr="00281D3F">
        <w:rPr>
          <w:rFonts w:cs="Arial"/>
        </w:rPr>
        <w:t>- 70087,7</w:t>
      </w:r>
      <w:r w:rsidR="00281D3F">
        <w:rPr>
          <w:rFonts w:cs="Arial"/>
        </w:rPr>
        <w:t xml:space="preserve"> </w:t>
      </w:r>
      <w:r w:rsidRPr="00281D3F">
        <w:rPr>
          <w:rFonts w:cs="Arial"/>
        </w:rPr>
        <w:t>млн.</w:t>
      </w:r>
      <w:r w:rsidR="00281D3F">
        <w:rPr>
          <w:rFonts w:cs="Arial"/>
        </w:rPr>
        <w:t xml:space="preserve"> </w:t>
      </w:r>
      <w:r w:rsidRPr="00281D3F">
        <w:rPr>
          <w:rFonts w:cs="Arial"/>
        </w:rPr>
        <w:t>рублей.</w:t>
      </w:r>
    </w:p>
    <w:p w:rsidR="00B26C6C" w:rsidRDefault="00B26C6C" w:rsidP="00281D3F">
      <w:pPr>
        <w:rPr>
          <w:rFonts w:cs="Arial"/>
        </w:rPr>
      </w:pPr>
      <w:r w:rsidRPr="00281D3F">
        <w:rPr>
          <w:rFonts w:cs="Arial"/>
        </w:rPr>
        <w:t>Данные по объему</w:t>
      </w:r>
      <w:r w:rsidR="00281D3F">
        <w:rPr>
          <w:rFonts w:cs="Arial"/>
        </w:rPr>
        <w:t xml:space="preserve"> </w:t>
      </w:r>
      <w:r w:rsidRPr="00281D3F">
        <w:rPr>
          <w:rFonts w:cs="Arial"/>
        </w:rPr>
        <w:t>муниципального</w:t>
      </w:r>
      <w:r w:rsidR="00281D3F">
        <w:rPr>
          <w:rFonts w:cs="Arial"/>
        </w:rPr>
        <w:t xml:space="preserve"> </w:t>
      </w:r>
      <w:r w:rsidRPr="00281D3F">
        <w:rPr>
          <w:rFonts w:cs="Arial"/>
        </w:rPr>
        <w:t>внутреннего</w:t>
      </w:r>
      <w:r w:rsidR="00281D3F">
        <w:rPr>
          <w:rFonts w:cs="Arial"/>
        </w:rPr>
        <w:t xml:space="preserve"> </w:t>
      </w:r>
      <w:r w:rsidRPr="00281D3F">
        <w:rPr>
          <w:rFonts w:cs="Arial"/>
        </w:rPr>
        <w:t>долга приведены в следующей таблице:</w:t>
      </w:r>
    </w:p>
    <w:p w:rsidR="00281D3F" w:rsidRPr="00281D3F" w:rsidRDefault="00281D3F" w:rsidP="00281D3F">
      <w:pPr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53"/>
        <w:gridCol w:w="1488"/>
        <w:gridCol w:w="1516"/>
        <w:gridCol w:w="1516"/>
        <w:gridCol w:w="1516"/>
        <w:gridCol w:w="1516"/>
      </w:tblGrid>
      <w:tr w:rsidR="00F700E8" w:rsidRPr="00281D3F" w:rsidTr="00281D3F">
        <w:tc>
          <w:tcPr>
            <w:tcW w:w="2251" w:type="dxa"/>
            <w:shd w:val="clear" w:color="auto" w:fill="auto"/>
          </w:tcPr>
          <w:p w:rsidR="00F700E8" w:rsidRPr="00281D3F" w:rsidRDefault="00F700E8" w:rsidP="00281D3F">
            <w:pPr>
              <w:pStyle w:val="Table0"/>
            </w:pPr>
          </w:p>
        </w:tc>
        <w:tc>
          <w:tcPr>
            <w:tcW w:w="1424" w:type="dxa"/>
            <w:shd w:val="clear" w:color="auto" w:fill="auto"/>
          </w:tcPr>
          <w:p w:rsidR="00F700E8" w:rsidRPr="00281D3F" w:rsidRDefault="00C34E57" w:rsidP="00281D3F">
            <w:pPr>
              <w:pStyle w:val="Table0"/>
            </w:pPr>
            <w:r w:rsidRPr="00281D3F">
              <w:t>Е</w:t>
            </w:r>
            <w:r w:rsidR="00F700E8" w:rsidRPr="00281D3F">
              <w:t>диниц</w:t>
            </w:r>
            <w:r w:rsidRPr="00281D3F">
              <w:t>а</w:t>
            </w:r>
            <w:r w:rsidR="00F700E8" w:rsidRPr="00281D3F">
              <w:t xml:space="preserve"> измерения</w:t>
            </w:r>
          </w:p>
        </w:tc>
        <w:tc>
          <w:tcPr>
            <w:tcW w:w="1451" w:type="dxa"/>
            <w:shd w:val="clear" w:color="auto" w:fill="auto"/>
          </w:tcPr>
          <w:p w:rsidR="00F700E8" w:rsidRPr="00281D3F" w:rsidRDefault="00F700E8" w:rsidP="00281D3F">
            <w:pPr>
              <w:pStyle w:val="Table0"/>
            </w:pPr>
            <w:r w:rsidRPr="00281D3F">
              <w:t>на 01.01.2011</w:t>
            </w:r>
          </w:p>
        </w:tc>
        <w:tc>
          <w:tcPr>
            <w:tcW w:w="1451" w:type="dxa"/>
            <w:shd w:val="clear" w:color="auto" w:fill="auto"/>
          </w:tcPr>
          <w:p w:rsidR="00F700E8" w:rsidRPr="00281D3F" w:rsidRDefault="00F700E8" w:rsidP="00281D3F">
            <w:pPr>
              <w:pStyle w:val="Table0"/>
            </w:pPr>
            <w:r w:rsidRPr="00281D3F">
              <w:t>на 01.01.201</w:t>
            </w:r>
            <w:r w:rsidR="007D0BF1" w:rsidRPr="00281D3F">
              <w:t>2</w:t>
            </w:r>
          </w:p>
        </w:tc>
        <w:tc>
          <w:tcPr>
            <w:tcW w:w="1451" w:type="dxa"/>
            <w:shd w:val="clear" w:color="auto" w:fill="auto"/>
          </w:tcPr>
          <w:p w:rsidR="00F700E8" w:rsidRPr="00281D3F" w:rsidRDefault="00F700E8" w:rsidP="00281D3F">
            <w:pPr>
              <w:pStyle w:val="Table0"/>
            </w:pPr>
            <w:r w:rsidRPr="00281D3F">
              <w:t>на 01.01.201</w:t>
            </w:r>
            <w:r w:rsidR="007D0BF1" w:rsidRPr="00281D3F">
              <w:t>3</w:t>
            </w:r>
          </w:p>
        </w:tc>
        <w:tc>
          <w:tcPr>
            <w:tcW w:w="1451" w:type="dxa"/>
            <w:shd w:val="clear" w:color="auto" w:fill="auto"/>
          </w:tcPr>
          <w:p w:rsidR="00F700E8" w:rsidRPr="00281D3F" w:rsidRDefault="00F700E8" w:rsidP="00281D3F">
            <w:pPr>
              <w:pStyle w:val="Table0"/>
            </w:pPr>
            <w:r w:rsidRPr="00281D3F">
              <w:t>на 01.01.201</w:t>
            </w:r>
            <w:r w:rsidR="007D0BF1" w:rsidRPr="00281D3F">
              <w:t>4</w:t>
            </w:r>
          </w:p>
        </w:tc>
      </w:tr>
      <w:tr w:rsidR="00B26C6C" w:rsidRPr="00281D3F" w:rsidTr="00281D3F">
        <w:tc>
          <w:tcPr>
            <w:tcW w:w="2251" w:type="dxa"/>
            <w:shd w:val="clear" w:color="auto" w:fill="auto"/>
          </w:tcPr>
          <w:p w:rsidR="00B26C6C" w:rsidRPr="00281D3F" w:rsidRDefault="00B26C6C" w:rsidP="00281D3F">
            <w:pPr>
              <w:pStyle w:val="Table"/>
            </w:pPr>
            <w:r w:rsidRPr="00281D3F">
              <w:t>Всего муниципальный долг</w:t>
            </w:r>
          </w:p>
        </w:tc>
        <w:tc>
          <w:tcPr>
            <w:tcW w:w="1424" w:type="dxa"/>
            <w:shd w:val="clear" w:color="auto" w:fill="auto"/>
          </w:tcPr>
          <w:p w:rsidR="00B26C6C" w:rsidRPr="00281D3F" w:rsidRDefault="00B26C6C" w:rsidP="00281D3F">
            <w:pPr>
              <w:pStyle w:val="Table"/>
            </w:pPr>
            <w:r w:rsidRPr="00281D3F">
              <w:t>тыс.</w:t>
            </w:r>
            <w:r w:rsidR="00281D3F">
              <w:t xml:space="preserve"> </w:t>
            </w:r>
            <w:r w:rsidRPr="00281D3F">
              <w:t>руб.</w:t>
            </w:r>
          </w:p>
        </w:tc>
        <w:tc>
          <w:tcPr>
            <w:tcW w:w="1451" w:type="dxa"/>
            <w:shd w:val="clear" w:color="auto" w:fill="auto"/>
          </w:tcPr>
          <w:p w:rsidR="00B26C6C" w:rsidRPr="00281D3F" w:rsidRDefault="00F700E8" w:rsidP="00281D3F">
            <w:pPr>
              <w:pStyle w:val="Table"/>
            </w:pPr>
            <w:r w:rsidRPr="00281D3F">
              <w:t>10752,4</w:t>
            </w:r>
          </w:p>
        </w:tc>
        <w:tc>
          <w:tcPr>
            <w:tcW w:w="1451" w:type="dxa"/>
            <w:shd w:val="clear" w:color="auto" w:fill="auto"/>
          </w:tcPr>
          <w:p w:rsidR="00B26C6C" w:rsidRPr="00281D3F" w:rsidRDefault="00F700E8" w:rsidP="00281D3F">
            <w:pPr>
              <w:pStyle w:val="Table"/>
            </w:pPr>
            <w:r w:rsidRPr="00281D3F">
              <w:t>9282,3</w:t>
            </w:r>
          </w:p>
        </w:tc>
        <w:tc>
          <w:tcPr>
            <w:tcW w:w="1451" w:type="dxa"/>
            <w:shd w:val="clear" w:color="auto" w:fill="auto"/>
          </w:tcPr>
          <w:p w:rsidR="00B26C6C" w:rsidRPr="00281D3F" w:rsidRDefault="00F700E8" w:rsidP="00281D3F">
            <w:pPr>
              <w:pStyle w:val="Table"/>
            </w:pPr>
            <w:r w:rsidRPr="00281D3F">
              <w:t>27182,4</w:t>
            </w:r>
          </w:p>
        </w:tc>
        <w:tc>
          <w:tcPr>
            <w:tcW w:w="1451" w:type="dxa"/>
            <w:shd w:val="clear" w:color="auto" w:fill="auto"/>
          </w:tcPr>
          <w:p w:rsidR="00B26C6C" w:rsidRPr="00281D3F" w:rsidRDefault="00F700E8" w:rsidP="00281D3F">
            <w:pPr>
              <w:pStyle w:val="Table"/>
            </w:pPr>
            <w:r w:rsidRPr="00281D3F">
              <w:t>80840,1</w:t>
            </w:r>
          </w:p>
        </w:tc>
      </w:tr>
      <w:tr w:rsidR="00B26C6C" w:rsidRPr="00281D3F" w:rsidTr="00281D3F">
        <w:tc>
          <w:tcPr>
            <w:tcW w:w="2251" w:type="dxa"/>
            <w:shd w:val="clear" w:color="auto" w:fill="auto"/>
          </w:tcPr>
          <w:p w:rsidR="00B26C6C" w:rsidRPr="00281D3F" w:rsidRDefault="00B26C6C" w:rsidP="00281D3F">
            <w:pPr>
              <w:pStyle w:val="Table"/>
            </w:pPr>
            <w:r w:rsidRPr="00281D3F">
              <w:t>Расходы на обслуживание муниципального долга</w:t>
            </w:r>
          </w:p>
        </w:tc>
        <w:tc>
          <w:tcPr>
            <w:tcW w:w="1424" w:type="dxa"/>
            <w:shd w:val="clear" w:color="auto" w:fill="auto"/>
          </w:tcPr>
          <w:p w:rsidR="00B26C6C" w:rsidRPr="00281D3F" w:rsidRDefault="00B26C6C" w:rsidP="00281D3F">
            <w:pPr>
              <w:pStyle w:val="Table"/>
            </w:pPr>
            <w:r w:rsidRPr="00281D3F">
              <w:t>тыс.</w:t>
            </w:r>
            <w:r w:rsidR="00281D3F">
              <w:t xml:space="preserve"> </w:t>
            </w:r>
            <w:r w:rsidRPr="00281D3F">
              <w:t>руб.</w:t>
            </w:r>
          </w:p>
        </w:tc>
        <w:tc>
          <w:tcPr>
            <w:tcW w:w="1451" w:type="dxa"/>
            <w:shd w:val="clear" w:color="auto" w:fill="auto"/>
          </w:tcPr>
          <w:p w:rsidR="00B26C6C" w:rsidRPr="00281D3F" w:rsidRDefault="00F700E8" w:rsidP="00281D3F">
            <w:pPr>
              <w:pStyle w:val="Table"/>
            </w:pPr>
            <w:r w:rsidRPr="00281D3F">
              <w:t>81,5</w:t>
            </w:r>
          </w:p>
        </w:tc>
        <w:tc>
          <w:tcPr>
            <w:tcW w:w="1451" w:type="dxa"/>
            <w:shd w:val="clear" w:color="auto" w:fill="auto"/>
          </w:tcPr>
          <w:p w:rsidR="00B26C6C" w:rsidRPr="00281D3F" w:rsidRDefault="00F700E8" w:rsidP="00281D3F">
            <w:pPr>
              <w:pStyle w:val="Table"/>
            </w:pPr>
            <w:r w:rsidRPr="00281D3F">
              <w:t>30,7</w:t>
            </w:r>
          </w:p>
        </w:tc>
        <w:tc>
          <w:tcPr>
            <w:tcW w:w="1451" w:type="dxa"/>
            <w:shd w:val="clear" w:color="auto" w:fill="auto"/>
          </w:tcPr>
          <w:p w:rsidR="00B26C6C" w:rsidRPr="00281D3F" w:rsidRDefault="00F700E8" w:rsidP="00281D3F">
            <w:pPr>
              <w:pStyle w:val="Table"/>
            </w:pPr>
            <w:r w:rsidRPr="00281D3F">
              <w:t>110,0</w:t>
            </w:r>
          </w:p>
        </w:tc>
        <w:tc>
          <w:tcPr>
            <w:tcW w:w="1451" w:type="dxa"/>
            <w:shd w:val="clear" w:color="auto" w:fill="auto"/>
          </w:tcPr>
          <w:p w:rsidR="00B26C6C" w:rsidRPr="00281D3F" w:rsidRDefault="00F700E8" w:rsidP="00281D3F">
            <w:pPr>
              <w:pStyle w:val="Table"/>
            </w:pPr>
            <w:r w:rsidRPr="00281D3F">
              <w:t>220,7</w:t>
            </w:r>
          </w:p>
        </w:tc>
      </w:tr>
    </w:tbl>
    <w:p w:rsidR="00C34E57" w:rsidRPr="00281D3F" w:rsidRDefault="00C34E57" w:rsidP="00281D3F">
      <w:pPr>
        <w:rPr>
          <w:rFonts w:cs="Arial"/>
        </w:rPr>
      </w:pPr>
    </w:p>
    <w:p w:rsidR="007D0BF1" w:rsidRPr="00281D3F" w:rsidRDefault="007D0BF1" w:rsidP="00281D3F">
      <w:pPr>
        <w:rPr>
          <w:rFonts w:cs="Arial"/>
        </w:rPr>
      </w:pPr>
      <w:r w:rsidRPr="00281D3F">
        <w:rPr>
          <w:rFonts w:cs="Arial"/>
        </w:rPr>
        <w:t>В целях снижения негативных последствий наращивания долговых обязательств и снижения влияния внешних факторов на выполнение текущих обязательств местного бюджета необходима разработка эффективной, сбалансированной политики в области бюджетных отношений</w:t>
      </w:r>
      <w:r w:rsidR="00281D3F">
        <w:rPr>
          <w:rFonts w:cs="Arial"/>
        </w:rPr>
        <w:t xml:space="preserve"> </w:t>
      </w:r>
      <w:r w:rsidRPr="00281D3F">
        <w:rPr>
          <w:rFonts w:cs="Arial"/>
        </w:rPr>
        <w:t xml:space="preserve">и повышения ответственности в отношении действующих обязательств. </w:t>
      </w:r>
    </w:p>
    <w:p w:rsidR="007D0BF1" w:rsidRPr="00281D3F" w:rsidRDefault="007D0BF1" w:rsidP="00281D3F">
      <w:pPr>
        <w:rPr>
          <w:rFonts w:cs="Arial"/>
        </w:rPr>
      </w:pPr>
      <w:r w:rsidRPr="00281D3F">
        <w:rPr>
          <w:rFonts w:cs="Arial"/>
        </w:rPr>
        <w:t>К настоящему времени на федеральном и региональном уровне принят ряд изменений бюджетного законодательства и бюджетного планирования, касающийся бюджетной системы Российской Федерации, внедрение которых упорядочит некоторые вопросы на</w:t>
      </w:r>
      <w:r w:rsidR="00281D3F">
        <w:rPr>
          <w:rFonts w:cs="Arial"/>
        </w:rPr>
        <w:t xml:space="preserve"> </w:t>
      </w:r>
      <w:r w:rsidRPr="00281D3F">
        <w:rPr>
          <w:rFonts w:cs="Arial"/>
        </w:rPr>
        <w:t>местном уровне:</w:t>
      </w:r>
    </w:p>
    <w:p w:rsidR="007D0BF1" w:rsidRPr="00281D3F" w:rsidRDefault="007D0BF1" w:rsidP="00281D3F">
      <w:pPr>
        <w:rPr>
          <w:rFonts w:cs="Arial"/>
        </w:rPr>
      </w:pPr>
      <w:r w:rsidRPr="00281D3F">
        <w:rPr>
          <w:rFonts w:cs="Arial"/>
        </w:rPr>
        <w:t>- установление и распространение единого нового формата классификации видов расходов на все уровни бюджетной системы Российской Федерации, что в совокупности с другими нормами создает условия для «укрупнения» формата бюджетов и расширения самостоятельности главных распорядителей бюджетных средств;</w:t>
      </w:r>
    </w:p>
    <w:p w:rsidR="007D0BF1" w:rsidRPr="00281D3F" w:rsidRDefault="007D0BF1" w:rsidP="00281D3F">
      <w:pPr>
        <w:rPr>
          <w:rFonts w:cs="Arial"/>
        </w:rPr>
      </w:pPr>
      <w:r w:rsidRPr="00281D3F">
        <w:rPr>
          <w:rFonts w:cs="Arial"/>
        </w:rPr>
        <w:t>- изменения структуры классификации расходов бюджетов, предусматривающие интеграцию программной составляющей (на уровне целевых статей);</w:t>
      </w:r>
    </w:p>
    <w:p w:rsidR="007D0BF1" w:rsidRPr="00281D3F" w:rsidRDefault="007D0BF1" w:rsidP="00281D3F">
      <w:pPr>
        <w:rPr>
          <w:rFonts w:cs="Arial"/>
        </w:rPr>
      </w:pPr>
      <w:r w:rsidRPr="00281D3F">
        <w:rPr>
          <w:rFonts w:cs="Arial"/>
        </w:rPr>
        <w:t>- уточнение принципа эффективности (экономности и результативности) использования бюджетных средств;</w:t>
      </w:r>
    </w:p>
    <w:p w:rsidR="007D0BF1" w:rsidRPr="00281D3F" w:rsidRDefault="007D0BF1" w:rsidP="00281D3F">
      <w:pPr>
        <w:rPr>
          <w:rFonts w:cs="Arial"/>
        </w:rPr>
      </w:pPr>
      <w:r w:rsidRPr="00281D3F">
        <w:rPr>
          <w:rFonts w:cs="Arial"/>
        </w:rPr>
        <w:t>- упрощение организации и повышение эффективности финансового контроля в муниципальных образованиях.</w:t>
      </w:r>
    </w:p>
    <w:p w:rsidR="007D0BF1" w:rsidRPr="00281D3F" w:rsidRDefault="007D0BF1" w:rsidP="00281D3F">
      <w:pPr>
        <w:rPr>
          <w:rFonts w:cs="Arial"/>
        </w:rPr>
      </w:pPr>
      <w:r w:rsidRPr="00281D3F">
        <w:rPr>
          <w:rFonts w:cs="Arial"/>
        </w:rPr>
        <w:t>Муниципальная</w:t>
      </w:r>
      <w:r w:rsidR="00281D3F">
        <w:rPr>
          <w:rFonts w:cs="Arial"/>
        </w:rPr>
        <w:t xml:space="preserve"> </w:t>
      </w:r>
      <w:r w:rsidRPr="00281D3F">
        <w:rPr>
          <w:rFonts w:cs="Arial"/>
        </w:rPr>
        <w:t>программа включает расходы на обслуживание</w:t>
      </w:r>
      <w:r w:rsidR="00281D3F">
        <w:rPr>
          <w:rFonts w:cs="Arial"/>
        </w:rPr>
        <w:t xml:space="preserve"> </w:t>
      </w:r>
      <w:r w:rsidRPr="00281D3F">
        <w:rPr>
          <w:rFonts w:cs="Arial"/>
        </w:rPr>
        <w:t>муниципального долга Крапивинского муниципального района, которые предопределены накопленным объемом и с</w:t>
      </w:r>
      <w:r w:rsidR="00281D3F">
        <w:rPr>
          <w:rFonts w:cs="Arial"/>
        </w:rPr>
        <w:t>труктурой муниципального долга.</w:t>
      </w:r>
    </w:p>
    <w:p w:rsidR="00281D3F" w:rsidRDefault="00281D3F" w:rsidP="00281D3F">
      <w:pPr>
        <w:rPr>
          <w:rFonts w:cs="Arial"/>
        </w:rPr>
      </w:pPr>
    </w:p>
    <w:p w:rsidR="007D0BF1" w:rsidRPr="00281D3F" w:rsidRDefault="007D0BF1" w:rsidP="00281D3F">
      <w:pPr>
        <w:jc w:val="center"/>
        <w:rPr>
          <w:rFonts w:cs="Arial"/>
          <w:b/>
          <w:bCs/>
          <w:iCs/>
          <w:sz w:val="30"/>
          <w:szCs w:val="28"/>
        </w:rPr>
      </w:pPr>
      <w:r w:rsidRPr="00281D3F">
        <w:rPr>
          <w:rFonts w:cs="Arial"/>
          <w:b/>
          <w:bCs/>
          <w:iCs/>
          <w:sz w:val="30"/>
          <w:szCs w:val="28"/>
        </w:rPr>
        <w:t>2. Описание целей и задач муниципальной программы</w:t>
      </w:r>
    </w:p>
    <w:p w:rsidR="00281D3F" w:rsidRDefault="00281D3F" w:rsidP="00281D3F">
      <w:pPr>
        <w:rPr>
          <w:rFonts w:eastAsia="Tahoma" w:cs="Arial"/>
        </w:rPr>
      </w:pPr>
    </w:p>
    <w:p w:rsidR="007D0BF1" w:rsidRPr="00281D3F" w:rsidRDefault="007D0BF1" w:rsidP="00281D3F">
      <w:pPr>
        <w:rPr>
          <w:rFonts w:cs="Arial"/>
        </w:rPr>
      </w:pPr>
      <w:r w:rsidRPr="00281D3F">
        <w:rPr>
          <w:rFonts w:eastAsia="Tahoma" w:cs="Arial"/>
        </w:rPr>
        <w:t>Целью муниципальной программы является повышение</w:t>
      </w:r>
      <w:r w:rsidR="00281D3F">
        <w:rPr>
          <w:rFonts w:eastAsia="Tahoma" w:cs="Arial"/>
        </w:rPr>
        <w:t xml:space="preserve"> </w:t>
      </w:r>
      <w:r w:rsidRPr="00281D3F">
        <w:rPr>
          <w:rFonts w:eastAsia="Tahoma" w:cs="Arial"/>
        </w:rPr>
        <w:t>качества управления муниципальными финансами Крапивинского муниципального</w:t>
      </w:r>
      <w:r w:rsidR="00281D3F">
        <w:rPr>
          <w:rFonts w:eastAsia="Tahoma" w:cs="Arial"/>
        </w:rPr>
        <w:t xml:space="preserve"> </w:t>
      </w:r>
      <w:r w:rsidRPr="00281D3F">
        <w:rPr>
          <w:rFonts w:eastAsia="Tahoma" w:cs="Arial"/>
        </w:rPr>
        <w:t>района. Для достижения</w:t>
      </w:r>
      <w:r w:rsidR="00281D3F">
        <w:rPr>
          <w:rFonts w:eastAsia="Tahoma" w:cs="Arial"/>
        </w:rPr>
        <w:t xml:space="preserve"> </w:t>
      </w:r>
      <w:r w:rsidRPr="00281D3F">
        <w:rPr>
          <w:rFonts w:eastAsia="Tahoma" w:cs="Arial"/>
        </w:rPr>
        <w:t>цели муниципальной программы необходимо решить поставленные основные задачи:</w:t>
      </w:r>
    </w:p>
    <w:p w:rsidR="007D0BF1" w:rsidRPr="00281D3F" w:rsidRDefault="007D0BF1" w:rsidP="00281D3F">
      <w:pPr>
        <w:rPr>
          <w:rFonts w:cs="Arial"/>
        </w:rPr>
      </w:pPr>
      <w:r w:rsidRPr="00281D3F">
        <w:rPr>
          <w:rFonts w:eastAsia="Tahoma" w:cs="Arial"/>
        </w:rPr>
        <w:lastRenderedPageBreak/>
        <w:t>- реализация инструментов долгосрочного финансового планирования, отражающих основные направления социально-экономического развития Крапивинского муниципального района в условиях поддержания мер по укреплению финансовой устойчивости бюджета Крапивинского района,</w:t>
      </w:r>
      <w:r w:rsidR="00281D3F">
        <w:rPr>
          <w:rFonts w:eastAsia="Tahoma" w:cs="Arial"/>
        </w:rPr>
        <w:t xml:space="preserve">     </w:t>
      </w:r>
      <w:r w:rsidRPr="00281D3F">
        <w:rPr>
          <w:rFonts w:cs="Arial"/>
        </w:rPr>
        <w:t>сбалансированности и бюджетной обеспеченности</w:t>
      </w:r>
      <w:r w:rsidR="00281D3F">
        <w:rPr>
          <w:rFonts w:cs="Arial"/>
        </w:rPr>
        <w:t xml:space="preserve"> </w:t>
      </w:r>
      <w:r w:rsidRPr="00281D3F">
        <w:rPr>
          <w:rFonts w:cs="Arial"/>
        </w:rPr>
        <w:t>бюджетов сельских и городских поселений, входящих</w:t>
      </w:r>
      <w:r w:rsidR="00281D3F">
        <w:rPr>
          <w:rFonts w:cs="Arial"/>
        </w:rPr>
        <w:t xml:space="preserve"> </w:t>
      </w:r>
      <w:r w:rsidRPr="00281D3F">
        <w:rPr>
          <w:rFonts w:cs="Arial"/>
        </w:rPr>
        <w:t>в состав Крапивинского муниципального района;</w:t>
      </w:r>
    </w:p>
    <w:p w:rsidR="007D0BF1" w:rsidRPr="00281D3F" w:rsidRDefault="007D0BF1" w:rsidP="00281D3F">
      <w:pPr>
        <w:rPr>
          <w:rFonts w:cs="Arial"/>
        </w:rPr>
      </w:pPr>
      <w:r w:rsidRPr="00281D3F">
        <w:rPr>
          <w:rFonts w:eastAsia="Tahoma" w:cs="Arial"/>
        </w:rPr>
        <w:t>-</w:t>
      </w:r>
      <w:r w:rsidR="00281D3F">
        <w:rPr>
          <w:rFonts w:eastAsia="Tahoma" w:cs="Arial"/>
        </w:rPr>
        <w:t xml:space="preserve"> </w:t>
      </w:r>
      <w:r w:rsidRPr="00281D3F">
        <w:rPr>
          <w:rFonts w:eastAsia="Tahoma" w:cs="Arial"/>
        </w:rPr>
        <w:t>р</w:t>
      </w:r>
      <w:r w:rsidRPr="00281D3F">
        <w:rPr>
          <w:rFonts w:cs="Arial"/>
        </w:rPr>
        <w:t>азвитие программно-целевых принципов формирования расходов бюджета Крапивинского муниципального района, распределение средств</w:t>
      </w:r>
      <w:r w:rsidR="00281D3F">
        <w:rPr>
          <w:rFonts w:cs="Arial"/>
        </w:rPr>
        <w:t xml:space="preserve"> </w:t>
      </w:r>
      <w:r w:rsidRPr="00281D3F">
        <w:rPr>
          <w:rFonts w:cs="Arial"/>
        </w:rPr>
        <w:t>бюджета района с учетом бюджетной политики Крапивинского муниципального района;</w:t>
      </w:r>
    </w:p>
    <w:p w:rsidR="007D0BF1" w:rsidRPr="00281D3F" w:rsidRDefault="007D0BF1" w:rsidP="00281D3F">
      <w:pPr>
        <w:rPr>
          <w:rFonts w:cs="Arial"/>
        </w:rPr>
      </w:pPr>
      <w:r w:rsidRPr="00281D3F">
        <w:rPr>
          <w:rFonts w:eastAsia="Tahoma" w:cs="Arial"/>
        </w:rPr>
        <w:t>- обеспечение э</w:t>
      </w:r>
      <w:r w:rsidRPr="00281D3F">
        <w:rPr>
          <w:rFonts w:cs="Arial"/>
        </w:rPr>
        <w:t>ффективного управления</w:t>
      </w:r>
      <w:r w:rsidR="00281D3F">
        <w:rPr>
          <w:rFonts w:cs="Arial"/>
        </w:rPr>
        <w:t xml:space="preserve"> </w:t>
      </w:r>
      <w:r w:rsidRPr="00281D3F">
        <w:rPr>
          <w:rFonts w:cs="Arial"/>
        </w:rPr>
        <w:t>муниципальным</w:t>
      </w:r>
      <w:r w:rsidR="00281D3F">
        <w:rPr>
          <w:rFonts w:cs="Arial"/>
        </w:rPr>
        <w:t xml:space="preserve"> </w:t>
      </w:r>
      <w:r w:rsidRPr="00281D3F">
        <w:rPr>
          <w:rFonts w:cs="Arial"/>
        </w:rPr>
        <w:t>долгом Крапивинского муниципального района;</w:t>
      </w:r>
    </w:p>
    <w:p w:rsidR="007D0BF1" w:rsidRPr="00281D3F" w:rsidRDefault="007D0BF1" w:rsidP="00281D3F">
      <w:pPr>
        <w:rPr>
          <w:rFonts w:cs="Arial"/>
        </w:rPr>
      </w:pPr>
      <w:r w:rsidRPr="00281D3F">
        <w:rPr>
          <w:rFonts w:eastAsia="Tahoma" w:cs="Arial"/>
        </w:rPr>
        <w:t>- создание условий для п</w:t>
      </w:r>
      <w:r w:rsidRPr="00281D3F">
        <w:rPr>
          <w:rFonts w:cs="Arial"/>
        </w:rPr>
        <w:t>овышения прозрачности</w:t>
      </w:r>
      <w:r w:rsidR="00281D3F">
        <w:rPr>
          <w:rFonts w:cs="Arial"/>
        </w:rPr>
        <w:t xml:space="preserve"> </w:t>
      </w:r>
      <w:r w:rsidRPr="00281D3F">
        <w:rPr>
          <w:rFonts w:cs="Arial"/>
        </w:rPr>
        <w:t>бюджетного процесса</w:t>
      </w:r>
      <w:r w:rsidR="00281D3F">
        <w:rPr>
          <w:rFonts w:cs="Arial"/>
        </w:rPr>
        <w:t xml:space="preserve"> </w:t>
      </w:r>
      <w:r w:rsidRPr="00281D3F">
        <w:rPr>
          <w:rFonts w:cs="Arial"/>
        </w:rPr>
        <w:t xml:space="preserve">Крапивинского муниципального района. </w:t>
      </w:r>
    </w:p>
    <w:p w:rsidR="007D0BF1" w:rsidRPr="00281D3F" w:rsidRDefault="007D0BF1" w:rsidP="00281D3F">
      <w:pPr>
        <w:rPr>
          <w:rFonts w:cs="Arial"/>
        </w:rPr>
      </w:pPr>
      <w:r w:rsidRPr="00281D3F">
        <w:rPr>
          <w:rFonts w:cs="Arial"/>
        </w:rPr>
        <w:t>Каждая указанная задача</w:t>
      </w:r>
      <w:r w:rsidR="00281D3F">
        <w:rPr>
          <w:rFonts w:cs="Arial"/>
        </w:rPr>
        <w:t xml:space="preserve"> </w:t>
      </w:r>
      <w:r w:rsidRPr="00281D3F">
        <w:rPr>
          <w:rFonts w:cs="Arial"/>
        </w:rPr>
        <w:t>муниципальной</w:t>
      </w:r>
      <w:r w:rsidR="00281D3F">
        <w:rPr>
          <w:rFonts w:cs="Arial"/>
        </w:rPr>
        <w:t xml:space="preserve"> </w:t>
      </w:r>
      <w:r w:rsidRPr="00281D3F">
        <w:rPr>
          <w:rFonts w:cs="Arial"/>
        </w:rPr>
        <w:t>программы решается в рамках отдельной подпрограммы.</w:t>
      </w:r>
    </w:p>
    <w:p w:rsidR="007D0BF1" w:rsidRPr="00281D3F" w:rsidRDefault="007D0BF1" w:rsidP="00281D3F">
      <w:pPr>
        <w:rPr>
          <w:rFonts w:cs="Arial"/>
        </w:rPr>
      </w:pPr>
      <w:r w:rsidRPr="00281D3F">
        <w:rPr>
          <w:rFonts w:cs="Arial"/>
        </w:rPr>
        <w:t>Первая задача, обозначенная в подпрограмме 1 «Обеспечение сбалансированности и устойчивости бюджетной системы Крапивинского муниципального района», направлена на составление прогнозных вариантов основных параметров бюджета района с учетом оценок финансовых возможностей для принятия новых расходных обязательств и реализации действующих, координацию показателей бюджетов бюджетной системы с документами стратегического планирования, в том числе в рамках бюджетного процесса, создание условий для устойчивого исполнения бюджетов поселений Крапивинского муниципального района.</w:t>
      </w:r>
    </w:p>
    <w:p w:rsidR="007D0BF1" w:rsidRPr="00281D3F" w:rsidRDefault="007D0BF1" w:rsidP="00281D3F">
      <w:pPr>
        <w:rPr>
          <w:rFonts w:cs="Arial"/>
        </w:rPr>
      </w:pPr>
      <w:r w:rsidRPr="00281D3F">
        <w:rPr>
          <w:rFonts w:cs="Arial"/>
        </w:rPr>
        <w:t>Вторая задача в рамках подпрограммы 2 «Создание условий для повышения эффективности расходов бюджета Крапивинского муниципального района» предусматривает развитие программно-целевого принципа формирования бюджета района, выявление резервов и перераспределение бюджетных средств в пользу приоритетных направлений и проектов, реализующих активную муниципальную политику в Крапивинском районе.</w:t>
      </w:r>
    </w:p>
    <w:p w:rsidR="007D0BF1" w:rsidRPr="00281D3F" w:rsidRDefault="007D0BF1" w:rsidP="00281D3F">
      <w:pPr>
        <w:rPr>
          <w:rFonts w:cs="Arial"/>
        </w:rPr>
      </w:pPr>
      <w:r w:rsidRPr="00281D3F">
        <w:rPr>
          <w:rFonts w:cs="Arial"/>
        </w:rPr>
        <w:t>Задача по обеспечению эффективного управления</w:t>
      </w:r>
      <w:r w:rsidR="00281D3F">
        <w:rPr>
          <w:rFonts w:cs="Arial"/>
        </w:rPr>
        <w:t xml:space="preserve"> </w:t>
      </w:r>
      <w:r w:rsidRPr="00281D3F">
        <w:rPr>
          <w:rFonts w:cs="Arial"/>
        </w:rPr>
        <w:t>муниципальным долгом Крапивинского муниципального района</w:t>
      </w:r>
      <w:r w:rsidR="00281D3F">
        <w:rPr>
          <w:rFonts w:cs="Arial"/>
        </w:rPr>
        <w:t xml:space="preserve"> </w:t>
      </w:r>
      <w:r w:rsidRPr="00281D3F">
        <w:rPr>
          <w:rFonts w:cs="Arial"/>
        </w:rPr>
        <w:t>в рамках подпрограммы 3 «Управление муниципальным</w:t>
      </w:r>
      <w:r w:rsidR="00281D3F">
        <w:rPr>
          <w:rFonts w:cs="Arial"/>
        </w:rPr>
        <w:t xml:space="preserve"> </w:t>
      </w:r>
      <w:r w:rsidRPr="00281D3F">
        <w:rPr>
          <w:rFonts w:cs="Arial"/>
        </w:rPr>
        <w:t>долгом Крапивинского муниципального района» направлена на проведение</w:t>
      </w:r>
      <w:r w:rsidR="00281D3F">
        <w:rPr>
          <w:rFonts w:cs="Arial"/>
        </w:rPr>
        <w:t xml:space="preserve"> </w:t>
      </w:r>
      <w:r w:rsidRPr="00281D3F">
        <w:rPr>
          <w:rFonts w:cs="Arial"/>
        </w:rPr>
        <w:t>активной политики по управлению муниципальным долгом Крапивинского муниципального района, мониторинга долговых обязательств, снижение процентных расходов по обслуживанию долговых обязательств.</w:t>
      </w:r>
    </w:p>
    <w:p w:rsidR="007D0BF1" w:rsidRDefault="007D0BF1" w:rsidP="00281D3F">
      <w:pPr>
        <w:rPr>
          <w:rFonts w:eastAsia="Calibri" w:cs="Arial"/>
        </w:rPr>
      </w:pPr>
      <w:r w:rsidRPr="00281D3F">
        <w:rPr>
          <w:rFonts w:cs="Arial"/>
        </w:rPr>
        <w:t>Задача по созданию условий открытости и прозрачности бюджетного процесса Крапивинского муниципального района реализуется через подпрограмму «Повышение прозрачности и открытости бюджетного процесса Крапивинского муниципального района» и включает размещение в открытом доступе наглядной информации, отражающей основные параметры бюджета Крапивинского муниципального района и отчета об его исполнении</w:t>
      </w:r>
      <w:r w:rsidRPr="00281D3F">
        <w:rPr>
          <w:rFonts w:eastAsia="Calibri" w:cs="Arial"/>
        </w:rPr>
        <w:t>, в том числе в доступной для граждан форме.</w:t>
      </w:r>
    </w:p>
    <w:p w:rsidR="00281D3F" w:rsidRPr="00281D3F" w:rsidRDefault="00281D3F" w:rsidP="00281D3F">
      <w:pPr>
        <w:rPr>
          <w:rFonts w:eastAsia="Calibri" w:cs="Arial"/>
        </w:rPr>
      </w:pPr>
    </w:p>
    <w:p w:rsidR="007D0BF1" w:rsidRPr="00281D3F" w:rsidRDefault="00281D3F" w:rsidP="00281D3F">
      <w:pPr>
        <w:jc w:val="center"/>
        <w:rPr>
          <w:rFonts w:cs="Arial"/>
          <w:b/>
          <w:bCs/>
          <w:iCs/>
          <w:sz w:val="30"/>
          <w:szCs w:val="28"/>
        </w:rPr>
      </w:pPr>
      <w:r w:rsidRPr="00281D3F">
        <w:rPr>
          <w:rFonts w:cs="Arial"/>
          <w:b/>
          <w:bCs/>
          <w:iCs/>
          <w:sz w:val="30"/>
          <w:szCs w:val="28"/>
        </w:rPr>
        <w:t xml:space="preserve">3. </w:t>
      </w:r>
      <w:r w:rsidR="007D0BF1" w:rsidRPr="00281D3F">
        <w:rPr>
          <w:rFonts w:cs="Arial"/>
          <w:b/>
          <w:bCs/>
          <w:iCs/>
          <w:sz w:val="30"/>
          <w:szCs w:val="28"/>
        </w:rPr>
        <w:t>Перечень подпрограмм муниципальной программы с кратким описание подпрограмм</w:t>
      </w:r>
      <w:r w:rsidR="00470D3D" w:rsidRPr="00281D3F">
        <w:rPr>
          <w:rFonts w:cs="Arial"/>
          <w:b/>
          <w:bCs/>
          <w:iCs/>
          <w:sz w:val="30"/>
          <w:szCs w:val="28"/>
        </w:rPr>
        <w:t>, основных мероприятий</w:t>
      </w:r>
      <w:r w:rsidR="007D0BF1" w:rsidRPr="00281D3F">
        <w:rPr>
          <w:rFonts w:cs="Arial"/>
          <w:b/>
          <w:bCs/>
          <w:iCs/>
          <w:sz w:val="30"/>
          <w:szCs w:val="28"/>
        </w:rPr>
        <w:t xml:space="preserve"> и мероприятий муниципальной программы</w:t>
      </w:r>
    </w:p>
    <w:p w:rsidR="00281D3F" w:rsidRPr="00281D3F" w:rsidRDefault="00281D3F" w:rsidP="00281D3F">
      <w:pPr>
        <w:rPr>
          <w:rFonts w:cs="Arial"/>
        </w:rPr>
      </w:pPr>
    </w:p>
    <w:p w:rsidR="007D0BF1" w:rsidRPr="00281D3F" w:rsidRDefault="007D0BF1" w:rsidP="00281D3F">
      <w:pPr>
        <w:rPr>
          <w:rFonts w:cs="Arial"/>
        </w:rPr>
      </w:pPr>
      <w:r w:rsidRPr="00281D3F">
        <w:rPr>
          <w:rFonts w:cs="Arial"/>
        </w:rPr>
        <w:lastRenderedPageBreak/>
        <w:t>Муниципальная</w:t>
      </w:r>
      <w:r w:rsidR="00281D3F">
        <w:rPr>
          <w:rFonts w:cs="Arial"/>
        </w:rPr>
        <w:t xml:space="preserve"> </w:t>
      </w:r>
      <w:r w:rsidRPr="00281D3F">
        <w:rPr>
          <w:rFonts w:cs="Arial"/>
        </w:rPr>
        <w:t>программа на период 2014 – 2018 годов состоит из следующих</w:t>
      </w:r>
      <w:r w:rsidR="00281D3F">
        <w:rPr>
          <w:rFonts w:cs="Arial"/>
        </w:rPr>
        <w:t xml:space="preserve"> </w:t>
      </w:r>
      <w:r w:rsidRPr="00281D3F">
        <w:rPr>
          <w:rFonts w:cs="Arial"/>
        </w:rPr>
        <w:t>подпрограмм и мероприятий муниципальной программы:</w:t>
      </w:r>
    </w:p>
    <w:p w:rsidR="007D0BF1" w:rsidRPr="00281D3F" w:rsidRDefault="007D0BF1" w:rsidP="00281D3F">
      <w:pPr>
        <w:rPr>
          <w:rFonts w:cs="Arial"/>
        </w:rPr>
      </w:pPr>
      <w:r w:rsidRPr="00281D3F">
        <w:rPr>
          <w:rFonts w:cs="Arial"/>
        </w:rPr>
        <w:t>1. «Обеспечение сбалансированности и устойчивости бюджетной системы</w:t>
      </w:r>
      <w:r w:rsidR="00281D3F">
        <w:rPr>
          <w:rFonts w:cs="Arial"/>
        </w:rPr>
        <w:t xml:space="preserve"> </w:t>
      </w:r>
      <w:r w:rsidRPr="00281D3F">
        <w:rPr>
          <w:rFonts w:cs="Arial"/>
        </w:rPr>
        <w:t>Крапивинского муниципального района».</w:t>
      </w:r>
    </w:p>
    <w:p w:rsidR="007D0BF1" w:rsidRPr="00281D3F" w:rsidRDefault="007D0BF1" w:rsidP="00281D3F">
      <w:pPr>
        <w:rPr>
          <w:rFonts w:cs="Arial"/>
        </w:rPr>
      </w:pPr>
      <w:r w:rsidRPr="00281D3F">
        <w:rPr>
          <w:rFonts w:cs="Arial"/>
        </w:rPr>
        <w:t>2. «Создание условий для повышения эффективности расходов бюджета Крапивинского муниципального района».</w:t>
      </w:r>
    </w:p>
    <w:p w:rsidR="007D0BF1" w:rsidRPr="00281D3F" w:rsidRDefault="007D0BF1" w:rsidP="00281D3F">
      <w:pPr>
        <w:rPr>
          <w:rFonts w:eastAsia="Calibri" w:cs="Arial"/>
        </w:rPr>
      </w:pPr>
      <w:r w:rsidRPr="00281D3F">
        <w:rPr>
          <w:rFonts w:cs="Arial"/>
        </w:rPr>
        <w:t>3.</w:t>
      </w:r>
      <w:r w:rsidRPr="00281D3F">
        <w:rPr>
          <w:rFonts w:eastAsia="Calibri" w:cs="Arial"/>
        </w:rPr>
        <w:t xml:space="preserve"> «Управление муниципальным долгом Крапивинского муниципального района».</w:t>
      </w:r>
    </w:p>
    <w:p w:rsidR="007D0BF1" w:rsidRPr="00281D3F" w:rsidRDefault="007D0BF1" w:rsidP="00281D3F">
      <w:pPr>
        <w:rPr>
          <w:rFonts w:eastAsia="Calibri" w:cs="Arial"/>
        </w:rPr>
      </w:pPr>
      <w:r w:rsidRPr="00281D3F">
        <w:rPr>
          <w:rFonts w:eastAsia="Calibri" w:cs="Arial"/>
        </w:rPr>
        <w:t>4. «Повышение прозрачности и открытости бюджетного процесса Крапивинского муниципального района».</w:t>
      </w:r>
    </w:p>
    <w:p w:rsidR="007D0BF1" w:rsidRPr="00281D3F" w:rsidRDefault="007D0BF1" w:rsidP="00281D3F">
      <w:pPr>
        <w:rPr>
          <w:rFonts w:cs="Arial"/>
        </w:rPr>
      </w:pPr>
      <w:r w:rsidRPr="00281D3F">
        <w:rPr>
          <w:rFonts w:cs="Arial"/>
        </w:rPr>
        <w:t>Краткое описание подпрограмм и мероприятий муниципальной</w:t>
      </w:r>
      <w:r w:rsidR="00281D3F">
        <w:rPr>
          <w:rFonts w:cs="Arial"/>
        </w:rPr>
        <w:t xml:space="preserve"> </w:t>
      </w:r>
      <w:r w:rsidRPr="00281D3F">
        <w:rPr>
          <w:rFonts w:cs="Arial"/>
        </w:rPr>
        <w:t xml:space="preserve"> программы отражено в следующей таблице.</w:t>
      </w:r>
    </w:p>
    <w:p w:rsidR="007D0BF1" w:rsidRPr="00281D3F" w:rsidRDefault="007D0BF1" w:rsidP="00281D3F">
      <w:pPr>
        <w:rPr>
          <w:rFonts w:cs="Arial"/>
        </w:rPr>
      </w:pPr>
    </w:p>
    <w:p w:rsidR="00CA1A31" w:rsidRPr="00281D3F" w:rsidRDefault="00CA1A31" w:rsidP="00281D3F">
      <w:pPr>
        <w:rPr>
          <w:rFonts w:cs="Arial"/>
          <w:b/>
          <w:bCs/>
          <w:sz w:val="28"/>
          <w:szCs w:val="26"/>
        </w:rPr>
      </w:pPr>
      <w:r w:rsidRPr="00281D3F">
        <w:rPr>
          <w:rFonts w:cs="Arial"/>
          <w:b/>
          <w:bCs/>
          <w:sz w:val="28"/>
          <w:szCs w:val="26"/>
        </w:rPr>
        <w:t>Перечень подпрограмм муниципальной программы с кратким описание подпрограмм, основных мероприятий и мероприятий муниципальной программы</w:t>
      </w:r>
    </w:p>
    <w:p w:rsidR="00BF7D88" w:rsidRPr="00281D3F" w:rsidRDefault="00BF7D88" w:rsidP="00281D3F">
      <w:pPr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001"/>
        <w:gridCol w:w="2536"/>
        <w:gridCol w:w="7"/>
        <w:gridCol w:w="9"/>
        <w:gridCol w:w="1788"/>
        <w:gridCol w:w="3013"/>
        <w:gridCol w:w="11"/>
      </w:tblGrid>
      <w:tr w:rsidR="0087570D" w:rsidRPr="00281D3F" w:rsidTr="00281D3F">
        <w:trPr>
          <w:gridAfter w:val="1"/>
          <w:wAfter w:w="10" w:type="dxa"/>
        </w:trPr>
        <w:tc>
          <w:tcPr>
            <w:tcW w:w="709" w:type="dxa"/>
          </w:tcPr>
          <w:p w:rsidR="0087570D" w:rsidRPr="00281D3F" w:rsidRDefault="0087570D" w:rsidP="00281D3F">
            <w:pPr>
              <w:pStyle w:val="Table0"/>
            </w:pPr>
            <w:r w:rsidRPr="00281D3F">
              <w:t>№ п/п</w:t>
            </w:r>
          </w:p>
        </w:tc>
        <w:tc>
          <w:tcPr>
            <w:tcW w:w="2976" w:type="dxa"/>
            <w:shd w:val="clear" w:color="auto" w:fill="auto"/>
          </w:tcPr>
          <w:p w:rsidR="0087570D" w:rsidRPr="00281D3F" w:rsidRDefault="0087570D" w:rsidP="00281D3F">
            <w:pPr>
              <w:pStyle w:val="Table0"/>
            </w:pPr>
            <w:r w:rsidRPr="00281D3F">
              <w:t>Наименование подпрограммы, основного мероприятия, мероприятия</w:t>
            </w:r>
          </w:p>
        </w:tc>
        <w:tc>
          <w:tcPr>
            <w:tcW w:w="3828" w:type="dxa"/>
            <w:gridSpan w:val="3"/>
            <w:shd w:val="clear" w:color="auto" w:fill="auto"/>
          </w:tcPr>
          <w:p w:rsidR="0087570D" w:rsidRPr="00281D3F" w:rsidRDefault="0087570D" w:rsidP="00281D3F">
            <w:pPr>
              <w:pStyle w:val="Table0"/>
            </w:pPr>
            <w:r w:rsidRPr="00281D3F">
              <w:t>Краткое описание подпрограммы, основного мероприятия, мероприятия</w:t>
            </w:r>
          </w:p>
        </w:tc>
        <w:tc>
          <w:tcPr>
            <w:tcW w:w="2646" w:type="dxa"/>
            <w:shd w:val="clear" w:color="auto" w:fill="auto"/>
          </w:tcPr>
          <w:p w:rsidR="0087570D" w:rsidRPr="00281D3F" w:rsidRDefault="0087570D" w:rsidP="00281D3F">
            <w:pPr>
              <w:pStyle w:val="Table0"/>
            </w:pPr>
            <w:r w:rsidRPr="00281D3F">
              <w:t>Наименование целевого показателя (индикатора)</w:t>
            </w:r>
          </w:p>
        </w:tc>
        <w:tc>
          <w:tcPr>
            <w:tcW w:w="4549" w:type="dxa"/>
            <w:shd w:val="clear" w:color="auto" w:fill="auto"/>
          </w:tcPr>
          <w:p w:rsidR="0087570D" w:rsidRPr="00281D3F" w:rsidRDefault="0087570D" w:rsidP="00281D3F">
            <w:pPr>
              <w:pStyle w:val="Table0"/>
            </w:pPr>
            <w:r w:rsidRPr="00281D3F">
              <w:t>Порядок определения (формула)</w:t>
            </w:r>
          </w:p>
        </w:tc>
      </w:tr>
      <w:tr w:rsidR="0087570D" w:rsidRPr="00281D3F" w:rsidTr="00281D3F">
        <w:trPr>
          <w:tblHeader/>
        </w:trPr>
        <w:tc>
          <w:tcPr>
            <w:tcW w:w="709" w:type="dxa"/>
          </w:tcPr>
          <w:p w:rsidR="0087570D" w:rsidRPr="00281D3F" w:rsidRDefault="00361A7C" w:rsidP="00281D3F">
            <w:pPr>
              <w:pStyle w:val="Table"/>
              <w:rPr>
                <w:rFonts w:eastAsia="Calibri"/>
              </w:rPr>
            </w:pPr>
            <w:r w:rsidRPr="00281D3F">
              <w:rPr>
                <w:rFonts w:eastAsia="Calibri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87570D" w:rsidRPr="00281D3F" w:rsidRDefault="00361A7C" w:rsidP="00281D3F">
            <w:pPr>
              <w:pStyle w:val="Table"/>
              <w:rPr>
                <w:rFonts w:eastAsia="Calibri"/>
              </w:rPr>
            </w:pPr>
            <w:r w:rsidRPr="00281D3F">
              <w:rPr>
                <w:rFonts w:eastAsia="Calibri"/>
              </w:rPr>
              <w:t>2</w:t>
            </w:r>
          </w:p>
        </w:tc>
        <w:tc>
          <w:tcPr>
            <w:tcW w:w="3817" w:type="dxa"/>
            <w:gridSpan w:val="2"/>
            <w:shd w:val="clear" w:color="auto" w:fill="auto"/>
          </w:tcPr>
          <w:p w:rsidR="0087570D" w:rsidRPr="00281D3F" w:rsidRDefault="00361A7C" w:rsidP="00281D3F">
            <w:pPr>
              <w:pStyle w:val="Table"/>
              <w:rPr>
                <w:rFonts w:eastAsia="Calibri"/>
              </w:rPr>
            </w:pPr>
            <w:r w:rsidRPr="00281D3F">
              <w:rPr>
                <w:rFonts w:eastAsia="Calibri"/>
              </w:rPr>
              <w:t>3</w:t>
            </w:r>
          </w:p>
        </w:tc>
        <w:tc>
          <w:tcPr>
            <w:tcW w:w="2651" w:type="dxa"/>
            <w:gridSpan w:val="2"/>
            <w:shd w:val="clear" w:color="auto" w:fill="auto"/>
          </w:tcPr>
          <w:p w:rsidR="0087570D" w:rsidRPr="00281D3F" w:rsidRDefault="00361A7C" w:rsidP="00281D3F">
            <w:pPr>
              <w:pStyle w:val="Table"/>
              <w:rPr>
                <w:rFonts w:eastAsia="Calibri"/>
              </w:rPr>
            </w:pPr>
            <w:r w:rsidRPr="00281D3F">
              <w:rPr>
                <w:rFonts w:eastAsia="Calibri"/>
              </w:rPr>
              <w:t>4</w:t>
            </w:r>
          </w:p>
        </w:tc>
        <w:tc>
          <w:tcPr>
            <w:tcW w:w="4564" w:type="dxa"/>
            <w:gridSpan w:val="2"/>
            <w:shd w:val="clear" w:color="auto" w:fill="auto"/>
          </w:tcPr>
          <w:p w:rsidR="0087570D" w:rsidRPr="00281D3F" w:rsidRDefault="00361A7C" w:rsidP="00281D3F">
            <w:pPr>
              <w:pStyle w:val="Table"/>
              <w:rPr>
                <w:rFonts w:eastAsia="Calibri"/>
              </w:rPr>
            </w:pPr>
            <w:r w:rsidRPr="00281D3F">
              <w:rPr>
                <w:rFonts w:eastAsia="Calibri"/>
              </w:rPr>
              <w:t>5</w:t>
            </w:r>
          </w:p>
        </w:tc>
      </w:tr>
      <w:tr w:rsidR="0087570D" w:rsidRPr="00281D3F" w:rsidTr="00281D3F">
        <w:tc>
          <w:tcPr>
            <w:tcW w:w="709" w:type="dxa"/>
          </w:tcPr>
          <w:p w:rsidR="0087570D" w:rsidRPr="00281D3F" w:rsidRDefault="0087570D" w:rsidP="00281D3F">
            <w:pPr>
              <w:pStyle w:val="Table"/>
              <w:rPr>
                <w:rFonts w:eastAsia="Calibri"/>
              </w:rPr>
            </w:pPr>
            <w:r w:rsidRPr="00281D3F">
              <w:rPr>
                <w:rFonts w:eastAsia="Calibri"/>
              </w:rPr>
              <w:t>1</w:t>
            </w:r>
          </w:p>
        </w:tc>
        <w:tc>
          <w:tcPr>
            <w:tcW w:w="14009" w:type="dxa"/>
            <w:gridSpan w:val="7"/>
            <w:shd w:val="clear" w:color="auto" w:fill="auto"/>
          </w:tcPr>
          <w:p w:rsidR="0087570D" w:rsidRPr="00281D3F" w:rsidRDefault="0087570D" w:rsidP="00281D3F">
            <w:pPr>
              <w:pStyle w:val="Table"/>
            </w:pPr>
            <w:r w:rsidRPr="00281D3F">
              <w:rPr>
                <w:rFonts w:eastAsia="Calibri"/>
              </w:rPr>
              <w:t>Цель: Повышение качества управления муниципальными финансами</w:t>
            </w:r>
            <w:r w:rsidR="00281D3F">
              <w:rPr>
                <w:rFonts w:eastAsia="Calibri"/>
              </w:rPr>
              <w:t xml:space="preserve"> </w:t>
            </w:r>
            <w:r w:rsidRPr="00281D3F">
              <w:t>Крапивинского муниципального района</w:t>
            </w:r>
          </w:p>
        </w:tc>
      </w:tr>
      <w:tr w:rsidR="0087570D" w:rsidRPr="00281D3F" w:rsidTr="00281D3F">
        <w:tc>
          <w:tcPr>
            <w:tcW w:w="709" w:type="dxa"/>
          </w:tcPr>
          <w:p w:rsidR="0087570D" w:rsidRPr="00281D3F" w:rsidRDefault="0087570D" w:rsidP="00281D3F">
            <w:pPr>
              <w:pStyle w:val="Table"/>
              <w:rPr>
                <w:rFonts w:eastAsia="Calibri"/>
              </w:rPr>
            </w:pPr>
            <w:r w:rsidRPr="00281D3F">
              <w:rPr>
                <w:rFonts w:eastAsia="Calibri"/>
              </w:rPr>
              <w:t>1</w:t>
            </w:r>
          </w:p>
        </w:tc>
        <w:tc>
          <w:tcPr>
            <w:tcW w:w="14009" w:type="dxa"/>
            <w:gridSpan w:val="7"/>
            <w:shd w:val="clear" w:color="auto" w:fill="auto"/>
          </w:tcPr>
          <w:p w:rsidR="0087570D" w:rsidRPr="00281D3F" w:rsidRDefault="0087570D" w:rsidP="00281D3F">
            <w:pPr>
              <w:pStyle w:val="Table"/>
            </w:pPr>
            <w:r w:rsidRPr="00281D3F">
              <w:rPr>
                <w:rFonts w:eastAsia="Calibri"/>
              </w:rPr>
              <w:t>Задача:</w:t>
            </w:r>
            <w:r w:rsidR="00281D3F">
              <w:rPr>
                <w:rFonts w:eastAsia="Calibri"/>
              </w:rPr>
              <w:t xml:space="preserve"> </w:t>
            </w:r>
            <w:r w:rsidRPr="00281D3F">
              <w:rPr>
                <w:rFonts w:eastAsia="Calibri"/>
              </w:rPr>
              <w:t>Реа</w:t>
            </w:r>
            <w:r w:rsidRPr="00281D3F">
              <w:rPr>
                <w:rFonts w:eastAsia="Tahoma"/>
              </w:rPr>
              <w:t>лизация инструментов долгосрочного финансового планирования, отражающих основные направления социально-экономического развития Крапивинского муниципального района</w:t>
            </w:r>
            <w:r w:rsidR="00281D3F">
              <w:rPr>
                <w:rFonts w:eastAsia="Tahoma"/>
              </w:rPr>
              <w:t xml:space="preserve"> </w:t>
            </w:r>
            <w:r w:rsidRPr="00281D3F">
              <w:rPr>
                <w:rFonts w:eastAsia="Tahoma"/>
              </w:rPr>
              <w:t>в условиях поддержания мер по укреплению финансовой устойчивости бюджета Крапивинского района,</w:t>
            </w:r>
            <w:r w:rsidR="00281D3F">
              <w:rPr>
                <w:rFonts w:eastAsia="Tahoma"/>
              </w:rPr>
              <w:t xml:space="preserve">     </w:t>
            </w:r>
            <w:r w:rsidRPr="00281D3F">
              <w:t>сбалансированности и бюджетной обеспеченности</w:t>
            </w:r>
            <w:r w:rsidR="00281D3F">
              <w:t xml:space="preserve"> </w:t>
            </w:r>
            <w:r w:rsidRPr="00281D3F">
              <w:t>бюджетов сельских и городских поселений, входящих</w:t>
            </w:r>
            <w:r w:rsidR="00281D3F">
              <w:t xml:space="preserve"> </w:t>
            </w:r>
            <w:r w:rsidRPr="00281D3F">
              <w:t>в состав Крапивинского муниципального района</w:t>
            </w:r>
          </w:p>
        </w:tc>
      </w:tr>
      <w:tr w:rsidR="0087570D" w:rsidRPr="00281D3F" w:rsidTr="00281D3F">
        <w:trPr>
          <w:trHeight w:val="2841"/>
        </w:trPr>
        <w:tc>
          <w:tcPr>
            <w:tcW w:w="709" w:type="dxa"/>
          </w:tcPr>
          <w:p w:rsidR="0087570D" w:rsidRPr="00281D3F" w:rsidRDefault="0087570D" w:rsidP="00281D3F">
            <w:pPr>
              <w:pStyle w:val="Table"/>
            </w:pPr>
            <w:r w:rsidRPr="00281D3F">
              <w:t>1</w:t>
            </w:r>
          </w:p>
        </w:tc>
        <w:tc>
          <w:tcPr>
            <w:tcW w:w="2977" w:type="dxa"/>
            <w:shd w:val="clear" w:color="auto" w:fill="auto"/>
          </w:tcPr>
          <w:p w:rsidR="0087570D" w:rsidRPr="00281D3F" w:rsidRDefault="0087570D" w:rsidP="00281D3F">
            <w:pPr>
              <w:pStyle w:val="Table"/>
            </w:pPr>
            <w:r w:rsidRPr="00281D3F">
              <w:t>Подпрограмма «Обеспечение сбалансированности и устойчивости бюджетной системы</w:t>
            </w:r>
            <w:r w:rsidR="00281D3F">
              <w:t xml:space="preserve"> </w:t>
            </w:r>
            <w:r w:rsidRPr="00281D3F">
              <w:t>Крапивинского муниципального района»</w:t>
            </w:r>
          </w:p>
        </w:tc>
        <w:tc>
          <w:tcPr>
            <w:tcW w:w="3809" w:type="dxa"/>
            <w:shd w:val="clear" w:color="auto" w:fill="auto"/>
          </w:tcPr>
          <w:p w:rsidR="0087570D" w:rsidRPr="00281D3F" w:rsidRDefault="0087570D" w:rsidP="00281D3F">
            <w:pPr>
              <w:pStyle w:val="Table"/>
            </w:pPr>
            <w:r w:rsidRPr="00281D3F">
              <w:rPr>
                <w:rFonts w:eastAsia="Calibri"/>
              </w:rPr>
              <w:t>Подпрограмма направлена на: реализацию инструментов долгосрочного бюджетного планирования;</w:t>
            </w:r>
            <w:r w:rsidR="00281D3F">
              <w:rPr>
                <w:rFonts w:eastAsia="Calibri"/>
              </w:rPr>
              <w:t xml:space="preserve">   </w:t>
            </w:r>
            <w:r w:rsidRPr="00281D3F">
              <w:rPr>
                <w:rFonts w:eastAsia="Calibri"/>
              </w:rPr>
              <w:t xml:space="preserve"> снижение негативного влияния внешних факторов на сбалансированность бюджетов</w:t>
            </w:r>
            <w:r w:rsidR="00281D3F">
              <w:rPr>
                <w:rFonts w:eastAsia="Calibri"/>
              </w:rPr>
              <w:t xml:space="preserve"> </w:t>
            </w:r>
            <w:r w:rsidRPr="00281D3F">
              <w:rPr>
                <w:rFonts w:eastAsia="Calibri"/>
              </w:rPr>
              <w:t xml:space="preserve">поселений Крапивинского муниципального района при </w:t>
            </w:r>
            <w:r w:rsidRPr="00281D3F">
              <w:rPr>
                <w:rFonts w:eastAsia="Calibri"/>
              </w:rPr>
              <w:lastRenderedPageBreak/>
              <w:t>формировании бюджета на очередной финансовый год и на плановый период</w:t>
            </w:r>
          </w:p>
        </w:tc>
        <w:tc>
          <w:tcPr>
            <w:tcW w:w="2659" w:type="dxa"/>
            <w:gridSpan w:val="3"/>
            <w:shd w:val="clear" w:color="auto" w:fill="auto"/>
          </w:tcPr>
          <w:p w:rsidR="0087570D" w:rsidRPr="00281D3F" w:rsidRDefault="0087570D" w:rsidP="00281D3F">
            <w:pPr>
              <w:pStyle w:val="Table"/>
            </w:pPr>
          </w:p>
        </w:tc>
        <w:tc>
          <w:tcPr>
            <w:tcW w:w="4564" w:type="dxa"/>
            <w:gridSpan w:val="2"/>
            <w:shd w:val="clear" w:color="auto" w:fill="auto"/>
          </w:tcPr>
          <w:p w:rsidR="0087570D" w:rsidRPr="00281D3F" w:rsidRDefault="0087570D" w:rsidP="00281D3F">
            <w:pPr>
              <w:pStyle w:val="Table"/>
            </w:pPr>
          </w:p>
        </w:tc>
      </w:tr>
      <w:tr w:rsidR="0087570D" w:rsidRPr="00281D3F" w:rsidTr="00281D3F">
        <w:tc>
          <w:tcPr>
            <w:tcW w:w="709" w:type="dxa"/>
          </w:tcPr>
          <w:p w:rsidR="0087570D" w:rsidRPr="00281D3F" w:rsidRDefault="0087570D" w:rsidP="00281D3F">
            <w:pPr>
              <w:pStyle w:val="Table"/>
              <w:rPr>
                <w:rFonts w:eastAsia="Calibri"/>
              </w:rPr>
            </w:pPr>
            <w:r w:rsidRPr="00281D3F">
              <w:rPr>
                <w:rFonts w:eastAsia="Calibri"/>
              </w:rPr>
              <w:lastRenderedPageBreak/>
              <w:t>1.1.</w:t>
            </w:r>
          </w:p>
        </w:tc>
        <w:tc>
          <w:tcPr>
            <w:tcW w:w="2977" w:type="dxa"/>
            <w:shd w:val="clear" w:color="auto" w:fill="auto"/>
          </w:tcPr>
          <w:p w:rsidR="0087570D" w:rsidRPr="00281D3F" w:rsidRDefault="0087570D" w:rsidP="00281D3F">
            <w:pPr>
              <w:pStyle w:val="Table"/>
              <w:rPr>
                <w:rFonts w:eastAsia="Calibri"/>
              </w:rPr>
            </w:pPr>
            <w:r w:rsidRPr="00281D3F">
              <w:rPr>
                <w:rFonts w:eastAsia="Calibri"/>
              </w:rPr>
              <w:t xml:space="preserve">Мероприятие: </w:t>
            </w:r>
          </w:p>
          <w:p w:rsidR="0087570D" w:rsidRPr="00281D3F" w:rsidRDefault="0087570D" w:rsidP="00281D3F">
            <w:pPr>
              <w:pStyle w:val="Table"/>
            </w:pPr>
            <w:r w:rsidRPr="00281D3F">
              <w:rPr>
                <w:rFonts w:eastAsia="Calibri"/>
              </w:rPr>
              <w:t>Разработка и реализация мероприятий по повышению поступлений налоговых и неналоговых доходов, сокращению недоимки по уплате налогов, сборов и иных обязательных платежей в бюджет Крапивинского муниципального района</w:t>
            </w:r>
          </w:p>
        </w:tc>
        <w:tc>
          <w:tcPr>
            <w:tcW w:w="3809" w:type="dxa"/>
            <w:shd w:val="clear" w:color="auto" w:fill="auto"/>
          </w:tcPr>
          <w:p w:rsidR="0087570D" w:rsidRPr="00281D3F" w:rsidRDefault="0087570D" w:rsidP="00281D3F">
            <w:pPr>
              <w:pStyle w:val="Table"/>
              <w:rPr>
                <w:rFonts w:eastAsia="Calibri"/>
              </w:rPr>
            </w:pPr>
            <w:r w:rsidRPr="00281D3F">
              <w:rPr>
                <w:rFonts w:eastAsia="Calibri"/>
              </w:rPr>
              <w:t>Мероприятие реализуется с учетом распоряжения Коллегии Администрации Кемеровской области от 30.12.2013 № 1053-р</w:t>
            </w:r>
            <w:r w:rsidRPr="00281D3F">
              <w:t xml:space="preserve"> «О плане мероприятий по росту доходов, оптимизации расходов и совершенствованию долговой политики Кемеровской области на 2014 год и плановый период 2015 и 2016 годов»</w:t>
            </w:r>
          </w:p>
        </w:tc>
        <w:tc>
          <w:tcPr>
            <w:tcW w:w="2659" w:type="dxa"/>
            <w:gridSpan w:val="3"/>
            <w:shd w:val="clear" w:color="auto" w:fill="auto"/>
          </w:tcPr>
          <w:p w:rsidR="0087570D" w:rsidRPr="00281D3F" w:rsidRDefault="0087570D" w:rsidP="00281D3F">
            <w:pPr>
              <w:pStyle w:val="Table"/>
            </w:pPr>
            <w:r w:rsidRPr="00281D3F">
              <w:rPr>
                <w:rFonts w:eastAsia="Calibri"/>
              </w:rPr>
              <w:t>Темп роста объема налоговых и неналоговых доходов бюджета Крапивинского муниципального района (ОС3), процентов</w:t>
            </w:r>
          </w:p>
        </w:tc>
        <w:tc>
          <w:tcPr>
            <w:tcW w:w="4564" w:type="dxa"/>
            <w:gridSpan w:val="2"/>
            <w:shd w:val="clear" w:color="auto" w:fill="auto"/>
          </w:tcPr>
          <w:p w:rsidR="0087570D" w:rsidRPr="00281D3F" w:rsidRDefault="0087570D" w:rsidP="00281D3F">
            <w:pPr>
              <w:pStyle w:val="Table"/>
            </w:pPr>
            <w:r w:rsidRPr="00281D3F">
              <w:rPr>
                <w:rFonts w:eastAsia="Calibri"/>
              </w:rPr>
              <w:t>Рассчитывается по формуле:</w:t>
            </w:r>
            <w:r w:rsidRPr="00281D3F">
              <w:t xml:space="preserve"> </w:t>
            </w:r>
            <w:r w:rsidR="00F64F7C">
              <w:rPr>
                <w:noProof/>
              </w:rPr>
              <mc:AlternateContent>
                <mc:Choice Requires="wpc">
                  <w:drawing>
                    <wp:inline distT="0" distB="0" distL="0" distR="0">
                      <wp:extent cx="2046605" cy="457200"/>
                      <wp:effectExtent l="0" t="3175" r="0" b="0"/>
                      <wp:docPr id="331" name="Полотно 33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270" name="Line 333"/>
                              <wps:cNvCnPr/>
                              <wps:spPr bwMode="auto">
                                <a:xfrm>
                                  <a:off x="665480" y="196215"/>
                                  <a:ext cx="518160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1" name="Rectangle 3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21970" y="97155"/>
                                  <a:ext cx="1248410" cy="2279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1981"/>
                                    </w:tblGrid>
                                    <w:tr w:rsidR="00281D3F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</w:tcPr>
                                        <w:p w:rsidR="00281D3F" w:rsidRDefault="00281D3F">
                                          <w:pPr>
                                            <w:spacing w:before="100" w:beforeAutospacing="1" w:after="100" w:afterAutospacing="1" w:line="120" w:lineRule="atLeast"/>
                                            <w:rPr>
                                              <w:color w:val="000000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>
                                            <w:rPr>
                                              <w:color w:val="000000"/>
                                              <w:sz w:val="28"/>
                                              <w:szCs w:val="28"/>
                                            </w:rPr>
                                            <w:t>=              х 100,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281D3F" w:rsidRDefault="00281D3F" w:rsidP="00BF0FEE"/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272" name="Rectangle 3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0100" y="0"/>
                                  <a:ext cx="3429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555"/>
                                    </w:tblGrid>
                                    <w:tr w:rsidR="00281D3F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</w:tcPr>
                                        <w:p w:rsidR="00281D3F" w:rsidRDefault="00281D3F">
                                          <w:pPr>
                                            <w:spacing w:before="100" w:beforeAutospacing="1" w:after="100" w:afterAutospacing="1" w:line="120" w:lineRule="atLeast"/>
                                            <w:rPr>
                                              <w:color w:val="000000"/>
                                            </w:rPr>
                                          </w:pPr>
                                          <w:r>
                                            <w:rPr>
                                              <w:i/>
                                              <w:iCs/>
                                              <w:color w:val="000000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iCs/>
                                              <w:color w:val="000000"/>
                                              <w:sz w:val="28"/>
                                              <w:szCs w:val="28"/>
                                              <w:lang w:val="en-US"/>
                                            </w:rPr>
                                            <w:t>i</w:t>
                                          </w:r>
                                          <w:r>
                                            <w:rPr>
                                              <w:iCs/>
                                              <w:color w:val="000000"/>
                                              <w:sz w:val="28"/>
                                              <w:szCs w:val="28"/>
                                            </w:rPr>
                                            <w:t xml:space="preserve">   </w:t>
                                          </w:r>
                                          <w:r>
                                            <w:rPr>
                                              <w:i/>
                                              <w:iCs/>
                                              <w:color w:val="000000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281D3F" w:rsidRPr="00B632BB" w:rsidRDefault="00281D3F" w:rsidP="00BF0FEE">
                                    <w:pPr>
                                      <w:rPr>
                                        <w:sz w:val="28"/>
                                        <w:szCs w:val="28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sz w:val="28"/>
                                        <w:szCs w:val="28"/>
                                        <w:lang w:val="en-US"/>
                                      </w:rPr>
                                      <w:t>i-1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273" name="Rectangle 3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97155"/>
                                  <a:ext cx="521970" cy="2889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837"/>
                                    </w:tblGrid>
                                    <w:tr w:rsidR="00281D3F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</w:tcPr>
                                        <w:p w:rsidR="00281D3F" w:rsidRDefault="00281D3F">
                                          <w:pPr>
                                            <w:spacing w:before="100" w:beforeAutospacing="1" w:after="100" w:afterAutospacing="1" w:line="120" w:lineRule="atLeast"/>
                                            <w:rPr>
                                              <w:color w:val="000000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>
                                            <w:rPr>
                                              <w:color w:val="000000"/>
                                              <w:sz w:val="28"/>
                                              <w:szCs w:val="28"/>
                                            </w:rPr>
                                            <w:t>Дн/н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281D3F" w:rsidRDefault="00281D3F" w:rsidP="00BF0FEE"/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331" o:spid="_x0000_s1026" editas="canvas" style="width:161.15pt;height:36pt;mso-position-horizontal-relative:char;mso-position-vertical-relative:line" coordsize="20466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20466;height:4572;visibility:visible;mso-wrap-style:square">
                        <v:fill o:detectmouseclick="t"/>
                        <v:path o:connecttype="none"/>
                      </v:shape>
                      <v:line id="Line 333" o:spid="_x0000_s1028" style="position:absolute;visibility:visible;mso-wrap-style:square" from="6654,1962" to="11836,19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m8xLwAAADcAAAADwAAAGRycy9kb3ducmV2LnhtbERPuwrCMBTdBf8hXMFNUxVUqlFUUMTJ&#10;1+B4aa5tsLkpTdT692YQHA/nPV82thQvqr1xrGDQT0AQZ04bzhVcL9veFIQPyBpLx6TgQx6Wi3Zr&#10;jql2bz7R6xxyEUPYp6igCKFKpfRZQRZ931XEkbu72mKIsM6lrvEdw20ph0kylhYNx4YCK9oUlD3O&#10;T6tgdLE4OiAfbybbuN1ubY5T/CjV7TSrGYhATfiLf+69VjCcxPnxTDwCcvEF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SKm8xLwAAADcAAAADwAAAAAAAAAAAAAAAAChAgAA&#10;ZHJzL2Rvd25yZXYueG1sUEsFBgAAAAAEAAQA+QAAAIoDAAAAAA==&#10;" strokeweight="31e-5mm"/>
                      <v:rect id="Rectangle 334" o:spid="_x0000_s1029" style="position:absolute;left:5219;top:971;width:12484;height:2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Rb0MUA&#10;AADcAAAADwAAAGRycy9kb3ducmV2LnhtbESPT4vCMBTE74LfITxhb5rqwT/VKKIrety1gnp7NM+2&#10;2LyUJmu7fvrNguBxmJnfMItVa0rxoNoVlhUMBxEI4tTqgjMFp2TXn4JwHlljaZkU/JKD1bLbWWCs&#10;bcPf9Dj6TAQIuxgV5N5XsZQuzcmgG9iKOHg3Wxv0QdaZ1DU2AW5KOYqisTRYcFjIsaJNTun9+GMU&#10;7KfV+nKwzyYrP6/789d5tk1mXqmPXrueg/DU+nf41T5oBaPJEP7Ph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VFvQxQAAANwAAAAPAAAAAAAAAAAAAAAAAJgCAABkcnMv&#10;ZG93bnJldi54bWxQSwUGAAAAAAQABAD1AAAAigMAAAAA&#10;" filled="f" stroked="f">
                        <v:textbox inset="0,0,0,0">
                          <w:txbxContent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981"/>
                              </w:tblGrid>
                              <w:tr w:rsidR="00281D3F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</w:tcPr>
                                  <w:p w:rsidR="00281D3F" w:rsidRDefault="00281D3F">
                                    <w:pPr>
                                      <w:spacing w:before="100" w:beforeAutospacing="1" w:after="100" w:afterAutospacing="1" w:line="120" w:lineRule="atLeast"/>
                                      <w:rPr>
                                        <w:color w:val="00000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28"/>
                                        <w:szCs w:val="28"/>
                                      </w:rPr>
                                      <w:t>=              х 100,</w:t>
                                    </w:r>
                                  </w:p>
                                </w:tc>
                              </w:tr>
                            </w:tbl>
                            <w:p w:rsidR="00281D3F" w:rsidRDefault="00281D3F" w:rsidP="00BF0FEE"/>
                          </w:txbxContent>
                        </v:textbox>
                      </v:rect>
                      <v:rect id="Rectangle 335" o:spid="_x0000_s1030" style="position:absolute;left:8001;width:3429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bFp8UA&#10;AADcAAAADwAAAGRycy9kb3ducmV2LnhtbESPT4vCMBTE78J+h/AWvGlqD6tWo8iuix79s6DeHs2z&#10;LTYvpYm2+umNIOxxmJnfMNN5a0pxo9oVlhUM+hEI4tTqgjMFf/vf3giE88gaS8uk4E4O5rOPzhQT&#10;bRve0m3nMxEg7BJUkHtfJVK6NCeDrm8r4uCdbW3QB1lnUtfYBLgpZRxFX9JgwWEhx4q+c0ovu6tR&#10;sBpVi+PaPpqsXJ5Wh81h/LMfe6W6n+1iAsJT6//D7/ZaK4iHMbzOhCMgZ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hsWnxQAAANwAAAAPAAAAAAAAAAAAAAAAAJgCAABkcnMv&#10;ZG93bnJldi54bWxQSwUGAAAAAAQABAD1AAAAigMAAAAA&#10;" filled="f" stroked="f">
                        <v:textbox inset="0,0,0,0">
                          <w:txbxContent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55"/>
                              </w:tblGrid>
                              <w:tr w:rsidR="00281D3F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</w:tcPr>
                                  <w:p w:rsidR="00281D3F" w:rsidRDefault="00281D3F">
                                    <w:pPr>
                                      <w:spacing w:before="100" w:beforeAutospacing="1" w:after="100" w:afterAutospacing="1" w:line="120" w:lineRule="atLeast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i/>
                                        <w:iCs/>
                                        <w:color w:val="00000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iCs/>
                                        <w:color w:val="000000"/>
                                        <w:sz w:val="28"/>
                                        <w:szCs w:val="28"/>
                                        <w:lang w:val="en-US"/>
                                      </w:rPr>
                                      <w:t>i</w:t>
                                    </w:r>
                                    <w:r>
                                      <w:rPr>
                                        <w:iCs/>
                                        <w:color w:val="000000"/>
                                        <w:sz w:val="28"/>
                                        <w:szCs w:val="28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i/>
                                        <w:iCs/>
                                        <w:color w:val="000000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281D3F" w:rsidRPr="00B632BB" w:rsidRDefault="00281D3F" w:rsidP="00BF0FEE">
                              <w:pP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i-1</w:t>
                              </w:r>
                            </w:p>
                          </w:txbxContent>
                        </v:textbox>
                      </v:rect>
                      <v:rect id="Rectangle 336" o:spid="_x0000_s1031" style="position:absolute;top:971;width:5219;height:2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pgPMUA&#10;AADcAAAADwAAAGRycy9kb3ducmV2LnhtbESPS4vCQBCE78L+h6EX9qaTdcFHdBRZXfToC9Rbk2mT&#10;YKYnZGZN9Nc7guCxqKqvqPG0MYW4UuVyywq+OxEI4sTqnFMF+91fewDCeWSNhWVScCMH08lHa4yx&#10;tjVv6Lr1qQgQdjEqyLwvYyldkpFB17ElcfDOtjLog6xSqSusA9wUshtFPWkw57CQYUm/GSWX7b9R&#10;sByUs+PK3uu0WJyWh/VhON8NvVJfn81sBMJT49/hV3ulFXT7P/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ymA8xQAAANwAAAAPAAAAAAAAAAAAAAAAAJgCAABkcnMv&#10;ZG93bnJldi54bWxQSwUGAAAAAAQABAD1AAAAigMAAAAA&#10;" filled="f" stroked="f">
                        <v:textbox inset="0,0,0,0">
                          <w:txbxContent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837"/>
                              </w:tblGrid>
                              <w:tr w:rsidR="00281D3F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</w:tcPr>
                                  <w:p w:rsidR="00281D3F" w:rsidRDefault="00281D3F">
                                    <w:pPr>
                                      <w:spacing w:before="100" w:beforeAutospacing="1" w:after="100" w:afterAutospacing="1" w:line="120" w:lineRule="atLeast"/>
                                      <w:rPr>
                                        <w:color w:val="00000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28"/>
                                        <w:szCs w:val="28"/>
                                      </w:rPr>
                                      <w:t>Дн/н</w:t>
                                    </w:r>
                                  </w:p>
                                </w:tc>
                              </w:tr>
                            </w:tbl>
                            <w:p w:rsidR="00281D3F" w:rsidRDefault="00281D3F" w:rsidP="00BF0FEE"/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 w:rsidR="00281D3F">
              <w:t xml:space="preserve">      </w:t>
            </w:r>
            <w:r w:rsidRPr="00281D3F">
              <w:rPr>
                <w:rFonts w:eastAsia="Calibri"/>
              </w:rPr>
              <w:t>где:</w:t>
            </w:r>
            <w:r w:rsidRPr="00281D3F">
              <w:rPr>
                <w:rFonts w:eastAsia="Calibri"/>
              </w:rPr>
              <w:tab/>
            </w:r>
            <w:r w:rsidR="00281D3F">
              <w:rPr>
                <w:rFonts w:eastAsia="Calibri"/>
              </w:rPr>
              <w:t xml:space="preserve">                         </w:t>
            </w:r>
            <w:r w:rsidRPr="00281D3F">
              <w:rPr>
                <w:rFonts w:eastAsia="Calibri"/>
              </w:rPr>
              <w:t xml:space="preserve"> Дн/н – объем налоговых и неналоговых доходов бюджета Крапивинского муниципального района;</w:t>
            </w:r>
            <w:r w:rsidR="00281D3F">
              <w:rPr>
                <w:rFonts w:eastAsia="Calibri"/>
              </w:rPr>
              <w:t xml:space="preserve">               </w:t>
            </w:r>
            <w:r w:rsidRPr="00281D3F">
              <w:rPr>
                <w:rFonts w:eastAsia="Calibri"/>
              </w:rPr>
              <w:t>i – отчетный период;</w:t>
            </w:r>
            <w:r w:rsidR="00281D3F">
              <w:rPr>
                <w:rFonts w:eastAsia="Calibri"/>
              </w:rPr>
              <w:t xml:space="preserve">                 </w:t>
            </w:r>
            <w:r w:rsidRPr="00281D3F">
              <w:rPr>
                <w:rFonts w:eastAsia="Calibri"/>
              </w:rPr>
              <w:t>i-1 – предшествующий период</w:t>
            </w:r>
          </w:p>
        </w:tc>
      </w:tr>
      <w:tr w:rsidR="0087570D" w:rsidRPr="00281D3F" w:rsidTr="00281D3F">
        <w:trPr>
          <w:trHeight w:val="2834"/>
        </w:trPr>
        <w:tc>
          <w:tcPr>
            <w:tcW w:w="709" w:type="dxa"/>
          </w:tcPr>
          <w:p w:rsidR="0087570D" w:rsidRPr="00281D3F" w:rsidRDefault="0087570D" w:rsidP="00281D3F">
            <w:pPr>
              <w:pStyle w:val="Table"/>
              <w:rPr>
                <w:rFonts w:eastAsia="Calibri"/>
              </w:rPr>
            </w:pPr>
            <w:r w:rsidRPr="00281D3F">
              <w:rPr>
                <w:rFonts w:eastAsia="Calibri"/>
              </w:rPr>
              <w:t>1.2.</w:t>
            </w:r>
          </w:p>
        </w:tc>
        <w:tc>
          <w:tcPr>
            <w:tcW w:w="2977" w:type="dxa"/>
            <w:shd w:val="clear" w:color="auto" w:fill="auto"/>
          </w:tcPr>
          <w:p w:rsidR="0087570D" w:rsidRPr="00281D3F" w:rsidRDefault="0087570D" w:rsidP="00281D3F">
            <w:pPr>
              <w:pStyle w:val="Table"/>
            </w:pPr>
            <w:r w:rsidRPr="00281D3F">
              <w:rPr>
                <w:rFonts w:eastAsia="Calibri"/>
              </w:rPr>
              <w:t>Мероприятие:</w:t>
            </w:r>
            <w:r w:rsidR="00281D3F">
              <w:rPr>
                <w:rFonts w:eastAsia="Calibri"/>
              </w:rPr>
              <w:t xml:space="preserve">     </w:t>
            </w:r>
            <w:r w:rsidRPr="00281D3F">
              <w:rPr>
                <w:rFonts w:eastAsia="Calibri"/>
              </w:rPr>
              <w:t xml:space="preserve">Проведение оценки эффективности налоговых льгот, установленных нормативными правовыми актами Крапивинского муниципального района с целью выявления неэффективных налоговых льгот по </w:t>
            </w:r>
            <w:r w:rsidRPr="00281D3F">
              <w:rPr>
                <w:rFonts w:eastAsia="Calibri"/>
              </w:rPr>
              <w:lastRenderedPageBreak/>
              <w:t>местным налогам</w:t>
            </w:r>
          </w:p>
        </w:tc>
        <w:tc>
          <w:tcPr>
            <w:tcW w:w="3809" w:type="dxa"/>
            <w:shd w:val="clear" w:color="auto" w:fill="auto"/>
          </w:tcPr>
          <w:p w:rsidR="0087570D" w:rsidRPr="00281D3F" w:rsidRDefault="0087570D" w:rsidP="00281D3F">
            <w:pPr>
              <w:pStyle w:val="Table"/>
            </w:pPr>
            <w:r w:rsidRPr="00281D3F">
              <w:rPr>
                <w:rFonts w:eastAsia="Calibri"/>
              </w:rPr>
              <w:lastRenderedPageBreak/>
              <w:t>Мероприятие реализуется в соответствии с постановлением администрации Крапивинского муниципального района от 05.04.2012 № 497 «Об утверждении Порядка</w:t>
            </w:r>
            <w:r w:rsidR="00281D3F">
              <w:rPr>
                <w:rFonts w:eastAsia="Calibri"/>
              </w:rPr>
              <w:t xml:space="preserve"> </w:t>
            </w:r>
            <w:r w:rsidRPr="00281D3F">
              <w:rPr>
                <w:rFonts w:eastAsia="Calibri"/>
              </w:rPr>
              <w:t>оценки эффективности предоставленных</w:t>
            </w:r>
            <w:r w:rsidR="00281D3F">
              <w:rPr>
                <w:rFonts w:eastAsia="Calibri"/>
              </w:rPr>
              <w:t xml:space="preserve"> </w:t>
            </w:r>
            <w:r w:rsidRPr="00281D3F">
              <w:rPr>
                <w:rFonts w:eastAsia="Calibri"/>
              </w:rPr>
              <w:t>и планируемых к предоставлению налоговых льгот</w:t>
            </w:r>
            <w:r w:rsidR="00281D3F">
              <w:rPr>
                <w:rFonts w:eastAsia="Calibri"/>
              </w:rPr>
              <w:t xml:space="preserve"> </w:t>
            </w:r>
            <w:r w:rsidRPr="00281D3F">
              <w:rPr>
                <w:rFonts w:eastAsia="Calibri"/>
              </w:rPr>
              <w:t xml:space="preserve">по местным налога в Крапивинском </w:t>
            </w:r>
            <w:r w:rsidRPr="00281D3F">
              <w:rPr>
                <w:rFonts w:eastAsia="Calibri"/>
              </w:rPr>
              <w:lastRenderedPageBreak/>
              <w:t>муниципальном районе»</w:t>
            </w:r>
          </w:p>
        </w:tc>
        <w:tc>
          <w:tcPr>
            <w:tcW w:w="2659" w:type="dxa"/>
            <w:gridSpan w:val="3"/>
            <w:shd w:val="clear" w:color="auto" w:fill="auto"/>
          </w:tcPr>
          <w:p w:rsidR="0087570D" w:rsidRPr="00281D3F" w:rsidRDefault="0087570D" w:rsidP="00281D3F">
            <w:pPr>
              <w:pStyle w:val="Table"/>
            </w:pPr>
            <w:r w:rsidRPr="00281D3F">
              <w:rPr>
                <w:rFonts w:eastAsia="Calibri"/>
              </w:rPr>
              <w:lastRenderedPageBreak/>
              <w:t>Доля выпадающих доходов бюджета Крапивинского муниципального района (ОС4), процентов</w:t>
            </w:r>
          </w:p>
        </w:tc>
        <w:tc>
          <w:tcPr>
            <w:tcW w:w="4564" w:type="dxa"/>
            <w:gridSpan w:val="2"/>
            <w:shd w:val="clear" w:color="auto" w:fill="auto"/>
          </w:tcPr>
          <w:p w:rsidR="0087570D" w:rsidRPr="00281D3F" w:rsidRDefault="0087570D" w:rsidP="00281D3F">
            <w:pPr>
              <w:pStyle w:val="Table"/>
            </w:pPr>
            <w:r w:rsidRPr="00281D3F">
              <w:rPr>
                <w:rFonts w:eastAsia="Calibri"/>
              </w:rPr>
              <w:t xml:space="preserve">Рассчитывается по формуле: </w:t>
            </w:r>
            <w:r w:rsidR="00F64F7C">
              <w:rPr>
                <w:rFonts w:eastAsia="Calibri"/>
                <w:noProof/>
              </w:rPr>
              <mc:AlternateContent>
                <mc:Choice Requires="wpc">
                  <w:drawing>
                    <wp:inline distT="0" distB="0" distL="0" distR="0">
                      <wp:extent cx="2046605" cy="457200"/>
                      <wp:effectExtent l="0" t="0" r="0" b="3175"/>
                      <wp:docPr id="325" name="Полотно 32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267" name="Line 327"/>
                              <wps:cNvCnPr/>
                              <wps:spPr bwMode="auto">
                                <a:xfrm>
                                  <a:off x="665480" y="196215"/>
                                  <a:ext cx="518160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8" name="Rectangle 3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21970" y="97155"/>
                                  <a:ext cx="1248410" cy="2279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1981"/>
                                    </w:tblGrid>
                                    <w:tr w:rsidR="00281D3F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</w:tcPr>
                                        <w:p w:rsidR="00281D3F" w:rsidRDefault="00281D3F">
                                          <w:pPr>
                                            <w:spacing w:before="100" w:beforeAutospacing="1" w:after="100" w:afterAutospacing="1" w:line="120" w:lineRule="atLeast"/>
                                            <w:rPr>
                                              <w:color w:val="000000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>
                                            <w:rPr>
                                              <w:color w:val="000000"/>
                                              <w:sz w:val="28"/>
                                              <w:szCs w:val="28"/>
                                            </w:rPr>
                                            <w:t xml:space="preserve">                 х 100,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281D3F" w:rsidRDefault="00281D3F" w:rsidP="00B632BB"/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269" name="Rectangle 3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8580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735"/>
                                    </w:tblGrid>
                                    <w:tr w:rsidR="00281D3F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</w:tcPr>
                                        <w:p w:rsidR="00281D3F" w:rsidRPr="00B632BB" w:rsidRDefault="00281D3F">
                                          <w:pPr>
                                            <w:spacing w:before="100" w:beforeAutospacing="1" w:after="100" w:afterAutospacing="1" w:line="120" w:lineRule="atLeast"/>
                                            <w:rPr>
                                              <w:color w:val="000000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 w:rsidRPr="00B632BB">
                                            <w:rPr>
                                              <w:iCs/>
                                              <w:color w:val="000000"/>
                                              <w:sz w:val="28"/>
                                              <w:szCs w:val="28"/>
                                            </w:rPr>
                                            <w:t xml:space="preserve">МНл   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281D3F" w:rsidRPr="00B632BB" w:rsidRDefault="00281D3F" w:rsidP="00B632BB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 w:val="28"/>
                                        <w:szCs w:val="28"/>
                                      </w:rPr>
                                      <w:t>Дн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325" o:spid="_x0000_s1032" editas="canvas" style="width:161.15pt;height:36pt;mso-position-horizontal-relative:char;mso-position-vertical-relative:line" coordsize="20466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">
                      <v:shape id="_x0000_s1033" type="#_x0000_t75" style="position:absolute;width:20466;height:4572;visibility:visible;mso-wrap-style:square">
                        <v:fill o:detectmouseclick="t"/>
                        <v:path o:connecttype="none"/>
                      </v:shape>
                      <v:line id="Line 327" o:spid="_x0000_s1034" style="position:absolute;visibility:visible;mso-wrap-style:square" from="6654,1962" to="11836,19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pmybcMAAADcAAAADwAAAGRycy9kb3ducmV2LnhtbESPzWrDMBCE74G+g9hCbolcB5LgRDat&#10;Iab0lL9Djou1tUWtlbHU2Hn7qlDocZiZb5h9MdlO3GnwxrGCl2UCgrh22nCj4Ho5LLYgfEDW2Dkm&#10;BQ/yUORPsz1m2o18ovs5NCJC2GeooA2hz6T0dUsW/dL1xNH7dIPFEOXQSD3gGOG2k2mSrKVFw3Gh&#10;xZ7Kluqv87dVsLpYXH0gH2+mLl1VvZnjFh9KzZ+n1x2IQFP4D/+137WCdL2B3zPxCMj8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KZsm3DAAAA3AAAAA8AAAAAAAAAAAAA&#10;AAAAoQIAAGRycy9kb3ducmV2LnhtbFBLBQYAAAAABAAEAPkAAACRAwAAAAA=&#10;" strokeweight="31e-5mm"/>
                      <v:rect id="Rectangle 328" o:spid="_x0000_s1035" style="position:absolute;left:5219;top:971;width:12484;height:2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dkkMIA&#10;AADcAAAADwAAAGRycy9kb3ducmV2LnhtbERPy2rCQBTdF/yH4Qrd1UldhJg6ilSLWfoC7e6SuSbB&#10;zJ2QmSapX+8sBJeH854vB1OLjlpXWVbwOYlAEOdWV1woOB1/PhIQziNrrC2Tgn9ysFyM3uaYatvz&#10;nrqDL0QIYZeigtL7JpXS5SUZdBPbEAfualuDPsC2kLrFPoSbWk6jKJYGKw4NJTb0XVJ+O/wZBduk&#10;WV0ye++LevO7Pe/Os/Vx5pV6Hw+rLxCeBv8SP92ZVjCNw9pwJhwB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t2SQwgAAANwAAAAPAAAAAAAAAAAAAAAAAJgCAABkcnMvZG93&#10;bnJldi54bWxQSwUGAAAAAAQABAD1AAAAhwMAAAAA&#10;" filled="f" stroked="f">
                        <v:textbox inset="0,0,0,0">
                          <w:txbxContent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981"/>
                              </w:tblGrid>
                              <w:tr w:rsidR="00281D3F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</w:tcPr>
                                  <w:p w:rsidR="00281D3F" w:rsidRDefault="00281D3F">
                                    <w:pPr>
                                      <w:spacing w:before="100" w:beforeAutospacing="1" w:after="100" w:afterAutospacing="1" w:line="120" w:lineRule="atLeast"/>
                                      <w:rPr>
                                        <w:color w:val="00000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28"/>
                                        <w:szCs w:val="28"/>
                                      </w:rPr>
                                      <w:t xml:space="preserve">                 х 100,</w:t>
                                    </w:r>
                                  </w:p>
                                </w:tc>
                              </w:tr>
                            </w:tbl>
                            <w:p w:rsidR="00281D3F" w:rsidRDefault="00281D3F" w:rsidP="00B632BB"/>
                          </w:txbxContent>
                        </v:textbox>
                      </v:rect>
                      <v:rect id="Rectangle 329" o:spid="_x0000_s1036" style="position:absolute;left:6858;width:4572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vBC8UA&#10;AADcAAAADwAAAGRycy9kb3ducmV2LnhtbESPQWvCQBSE7wX/w/KE3uqmHkISXUXaijm2RlBvj+wz&#10;CWbfhuxq0v76bqHgcZiZb5jlejStuFPvGssKXmcRCOLS6oYrBYdi+5KAcB5ZY2uZFHyTg/Vq8rTE&#10;TNuBv+i+95UIEHYZKqi97zIpXVmTQTezHXHwLrY36IPsK6l7HALctHIeRbE02HBYqLGjt5rK6/5m&#10;FOySbnPK7c9QtR/n3fHzmL4XqVfqeTpuFiA8jf4R/m/nWsE8TuHvTDg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+8ELxQAAANwAAAAPAAAAAAAAAAAAAAAAAJgCAABkcnMv&#10;ZG93bnJldi54bWxQSwUGAAAAAAQABAD1AAAAigMAAAAA&#10;" filled="f" stroked="f">
                        <v:textbox inset="0,0,0,0">
                          <w:txbxContent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735"/>
                              </w:tblGrid>
                              <w:tr w:rsidR="00281D3F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</w:tcPr>
                                  <w:p w:rsidR="00281D3F" w:rsidRPr="00B632BB" w:rsidRDefault="00281D3F">
                                    <w:pPr>
                                      <w:spacing w:before="100" w:beforeAutospacing="1" w:after="100" w:afterAutospacing="1" w:line="120" w:lineRule="atLeast"/>
                                      <w:rPr>
                                        <w:color w:val="000000"/>
                                        <w:sz w:val="28"/>
                                        <w:szCs w:val="28"/>
                                      </w:rPr>
                                    </w:pPr>
                                    <w:r w:rsidRPr="00B632BB">
                                      <w:rPr>
                                        <w:iCs/>
                                        <w:color w:val="000000"/>
                                        <w:sz w:val="28"/>
                                        <w:szCs w:val="28"/>
                                      </w:rPr>
                                      <w:t xml:space="preserve">МНл    </w:t>
                                    </w:r>
                                  </w:p>
                                </w:tc>
                              </w:tr>
                            </w:tbl>
                            <w:p w:rsidR="00281D3F" w:rsidRPr="00B632BB" w:rsidRDefault="00281D3F" w:rsidP="00B632B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Дн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 w:rsidR="00F64F7C"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1714500" cy="248920"/>
                      <wp:effectExtent l="0" t="0" r="0" b="0"/>
                      <wp:docPr id="266" name="AutoShape 3" descr="http://www.ako.ru/ZAKON/wordTemp.files/image005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714500" cy="248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81D3F" w:rsidRDefault="00281D3F" w:rsidP="0000717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00" w:beforeAutospacing="1" w:after="100" w:afterAutospacing="1"/>
                                  </w:pPr>
                                  <w:r w:rsidRPr="001D6A9B">
                                    <w:rPr>
                                      <w:rFonts w:eastAsia="Calibri"/>
                                      <w:sz w:val="28"/>
                                      <w:szCs w:val="28"/>
                                    </w:rPr>
                                    <w:t>где: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3" o:spid="_x0000_s1037" alt="http://www.ako.ru/ZAKON/wordTemp.files/image005.gif" style="width:135pt;height:1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" filled="f" stroked="f">
                      <o:lock v:ext="edit" aspectratio="t"/>
                      <v:textbox>
                        <w:txbxContent>
                          <w:p w:rsidR="00281D3F" w:rsidRDefault="00281D3F" w:rsidP="000071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0" w:beforeAutospacing="1" w:after="100" w:afterAutospacing="1"/>
                            </w:pPr>
                            <w:r w:rsidRPr="001D6A9B">
                              <w:rPr>
                                <w:rFonts w:eastAsia="Calibri"/>
                                <w:sz w:val="28"/>
                                <w:szCs w:val="28"/>
                              </w:rPr>
                              <w:t>где: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="00281D3F">
              <w:rPr>
                <w:rFonts w:eastAsia="Calibri"/>
              </w:rPr>
              <w:t xml:space="preserve">         </w:t>
            </w:r>
            <w:r w:rsidRPr="00281D3F">
              <w:rPr>
                <w:rFonts w:eastAsia="Calibri"/>
              </w:rPr>
              <w:t xml:space="preserve"> МНл – выпадающие доходы</w:t>
            </w:r>
            <w:r w:rsidR="00281D3F">
              <w:rPr>
                <w:rFonts w:eastAsia="Calibri"/>
              </w:rPr>
              <w:t xml:space="preserve"> </w:t>
            </w:r>
            <w:r w:rsidRPr="00281D3F">
              <w:rPr>
                <w:rFonts w:eastAsia="Calibri"/>
              </w:rPr>
              <w:t>бюджет района, связанные с предоставлением</w:t>
            </w:r>
            <w:r w:rsidR="00281D3F">
              <w:rPr>
                <w:rFonts w:eastAsia="Calibri"/>
              </w:rPr>
              <w:t xml:space="preserve"> </w:t>
            </w:r>
            <w:r w:rsidRPr="00281D3F">
              <w:rPr>
                <w:rFonts w:eastAsia="Calibri"/>
              </w:rPr>
              <w:t>налоговых льгот по местным доходам;</w:t>
            </w:r>
            <w:r w:rsidR="00281D3F">
              <w:rPr>
                <w:rFonts w:eastAsia="Calibri"/>
              </w:rPr>
              <w:t xml:space="preserve"> </w:t>
            </w:r>
            <w:r w:rsidRPr="00281D3F">
              <w:rPr>
                <w:rFonts w:eastAsia="Calibri"/>
              </w:rPr>
              <w:t xml:space="preserve"> Дн – налоговые доходы бюджета Крапивинского муниципального района</w:t>
            </w:r>
          </w:p>
        </w:tc>
      </w:tr>
      <w:tr w:rsidR="0087570D" w:rsidRPr="00281D3F" w:rsidTr="00281D3F">
        <w:tc>
          <w:tcPr>
            <w:tcW w:w="709" w:type="dxa"/>
          </w:tcPr>
          <w:p w:rsidR="0087570D" w:rsidRPr="00281D3F" w:rsidRDefault="0087570D" w:rsidP="00281D3F">
            <w:pPr>
              <w:pStyle w:val="Table"/>
            </w:pPr>
            <w:r w:rsidRPr="00281D3F">
              <w:lastRenderedPageBreak/>
              <w:t>1.3.</w:t>
            </w:r>
          </w:p>
        </w:tc>
        <w:tc>
          <w:tcPr>
            <w:tcW w:w="2977" w:type="dxa"/>
            <w:shd w:val="clear" w:color="auto" w:fill="auto"/>
          </w:tcPr>
          <w:p w:rsidR="0087570D" w:rsidRPr="00281D3F" w:rsidRDefault="0087570D" w:rsidP="00281D3F">
            <w:pPr>
              <w:pStyle w:val="Table"/>
            </w:pPr>
            <w:r w:rsidRPr="00281D3F">
              <w:t>Мероприятие</w:t>
            </w:r>
            <w:r w:rsidR="009953A1" w:rsidRPr="00281D3F">
              <w:rPr>
                <w:rFonts w:eastAsia="Calibri"/>
              </w:rPr>
              <w:t>:</w:t>
            </w:r>
          </w:p>
          <w:p w:rsidR="0087570D" w:rsidRPr="00281D3F" w:rsidRDefault="0087570D" w:rsidP="00281D3F">
            <w:pPr>
              <w:pStyle w:val="Table"/>
            </w:pPr>
            <w:r w:rsidRPr="00281D3F">
              <w:t xml:space="preserve"> Выравнивание бюджетной обеспеченности городских и сельских поселений</w:t>
            </w:r>
          </w:p>
          <w:p w:rsidR="0087570D" w:rsidRPr="00281D3F" w:rsidRDefault="0087570D" w:rsidP="00281D3F">
            <w:pPr>
              <w:pStyle w:val="Table"/>
              <w:rPr>
                <w:rFonts w:eastAsia="Calibri"/>
              </w:rPr>
            </w:pPr>
          </w:p>
        </w:tc>
        <w:tc>
          <w:tcPr>
            <w:tcW w:w="3809" w:type="dxa"/>
            <w:shd w:val="clear" w:color="auto" w:fill="auto"/>
          </w:tcPr>
          <w:p w:rsidR="0087570D" w:rsidRPr="00281D3F" w:rsidRDefault="0087570D" w:rsidP="00281D3F">
            <w:pPr>
              <w:pStyle w:val="Table"/>
              <w:rPr>
                <w:rFonts w:eastAsia="Calibri"/>
              </w:rPr>
            </w:pPr>
            <w:r w:rsidRPr="00281D3F">
              <w:t>Выравнивание бюджетной обеспеченности поселений регулируется статьей 10</w:t>
            </w:r>
            <w:r w:rsidR="00281D3F">
              <w:t xml:space="preserve"> </w:t>
            </w:r>
            <w:r w:rsidRPr="00281D3F">
              <w:rPr>
                <w:rFonts w:eastAsia="Calibri"/>
              </w:rPr>
              <w:t>Закона Кемеровской области от 24.11.2005 № 134-ОЗ «О межбюджетных отношениях в Кемеровской области»</w:t>
            </w:r>
          </w:p>
        </w:tc>
        <w:tc>
          <w:tcPr>
            <w:tcW w:w="2659" w:type="dxa"/>
            <w:gridSpan w:val="3"/>
            <w:shd w:val="clear" w:color="auto" w:fill="auto"/>
          </w:tcPr>
          <w:p w:rsidR="0087570D" w:rsidRPr="00281D3F" w:rsidRDefault="0087570D" w:rsidP="00281D3F">
            <w:pPr>
              <w:pStyle w:val="Table"/>
              <w:rPr>
                <w:rFonts w:eastAsia="Calibri"/>
              </w:rPr>
            </w:pPr>
            <w:r w:rsidRPr="00281D3F">
              <w:t>1. Критерии выравнивания финансовых возможностей поселений в расчете на 1 жителя(ОС6),рублей</w:t>
            </w:r>
          </w:p>
        </w:tc>
        <w:tc>
          <w:tcPr>
            <w:tcW w:w="4564" w:type="dxa"/>
            <w:gridSpan w:val="2"/>
            <w:shd w:val="clear" w:color="auto" w:fill="auto"/>
          </w:tcPr>
          <w:p w:rsidR="0087570D" w:rsidRPr="00281D3F" w:rsidRDefault="0087570D" w:rsidP="00281D3F">
            <w:pPr>
              <w:pStyle w:val="Table"/>
              <w:rPr>
                <w:rFonts w:eastAsia="Calibri"/>
              </w:rPr>
            </w:pPr>
            <w:r w:rsidRPr="00281D3F">
              <w:rPr>
                <w:rFonts w:eastAsia="Calibri"/>
              </w:rPr>
              <w:t xml:space="preserve">Критерий устанавливается исходя из общего объема дотаций на выравнивание бюджетной обеспеченности поселений, распределяемого между поселениями; суммарной численности постоянного населения поселений на 1 января текущего финансового года </w:t>
            </w:r>
          </w:p>
        </w:tc>
      </w:tr>
      <w:tr w:rsidR="0087570D" w:rsidRPr="00281D3F" w:rsidTr="00281D3F">
        <w:tc>
          <w:tcPr>
            <w:tcW w:w="709" w:type="dxa"/>
          </w:tcPr>
          <w:p w:rsidR="0087570D" w:rsidRPr="00281D3F" w:rsidRDefault="0087570D" w:rsidP="00281D3F">
            <w:pPr>
              <w:pStyle w:val="Table"/>
              <w:rPr>
                <w:rFonts w:eastAsia="Calibri"/>
              </w:rPr>
            </w:pPr>
            <w:r w:rsidRPr="00281D3F">
              <w:rPr>
                <w:rFonts w:eastAsia="Calibri"/>
              </w:rPr>
              <w:t>1.4.</w:t>
            </w:r>
          </w:p>
        </w:tc>
        <w:tc>
          <w:tcPr>
            <w:tcW w:w="2977" w:type="dxa"/>
            <w:shd w:val="clear" w:color="auto" w:fill="auto"/>
          </w:tcPr>
          <w:p w:rsidR="0087570D" w:rsidRPr="00281D3F" w:rsidRDefault="0087570D" w:rsidP="00281D3F">
            <w:pPr>
              <w:pStyle w:val="Table"/>
            </w:pPr>
            <w:r w:rsidRPr="00281D3F">
              <w:rPr>
                <w:rFonts w:eastAsia="Calibri"/>
              </w:rPr>
              <w:t>Мероприятие</w:t>
            </w:r>
            <w:r w:rsidR="009953A1" w:rsidRPr="00281D3F">
              <w:rPr>
                <w:rFonts w:eastAsia="Calibri"/>
              </w:rPr>
              <w:t>:</w:t>
            </w:r>
            <w:r w:rsidR="00281D3F">
              <w:rPr>
                <w:rFonts w:eastAsia="Calibri"/>
              </w:rPr>
              <w:t xml:space="preserve">  </w:t>
            </w:r>
            <w:r w:rsidRPr="00281D3F">
              <w:rPr>
                <w:rFonts w:eastAsia="Calibri"/>
              </w:rPr>
              <w:t>Осуществление органами местного самоуправления муниципальных районов полномочий органов государственной власти Кемеровской области по расчету и предоставлению дотаций бюджетам поселений за счет средств областного бюджета</w:t>
            </w:r>
          </w:p>
        </w:tc>
        <w:tc>
          <w:tcPr>
            <w:tcW w:w="3809" w:type="dxa"/>
            <w:shd w:val="clear" w:color="auto" w:fill="auto"/>
          </w:tcPr>
          <w:p w:rsidR="0087570D" w:rsidRPr="00281D3F" w:rsidRDefault="0087570D" w:rsidP="00281D3F">
            <w:pPr>
              <w:pStyle w:val="Table"/>
            </w:pPr>
            <w:r w:rsidRPr="00281D3F">
              <w:rPr>
                <w:rFonts w:eastAsia="Calibri"/>
              </w:rPr>
              <w:t xml:space="preserve">Выравнивание бюджетной обеспеченности поселений, входящих в состав муниципальных районов, регулируется статьей 10 Закона Кемеровской области от 24.11.2005 № 134-ОЗ и Законом Кемеровской области от 27.07.2005 № 97-ОЗ «О наделении органов местного самоуправления муниципальных районов государственным полномочием </w:t>
            </w:r>
            <w:r w:rsidRPr="00281D3F">
              <w:rPr>
                <w:rFonts w:eastAsia="Calibri"/>
              </w:rPr>
              <w:lastRenderedPageBreak/>
              <w:t>Кемеровской области по выравниванию бюджетной обеспеченности поселений, входящих в состав муниципальных районов»</w:t>
            </w:r>
          </w:p>
        </w:tc>
        <w:tc>
          <w:tcPr>
            <w:tcW w:w="2659" w:type="dxa"/>
            <w:gridSpan w:val="3"/>
            <w:shd w:val="clear" w:color="auto" w:fill="auto"/>
          </w:tcPr>
          <w:p w:rsidR="0087570D" w:rsidRPr="00281D3F" w:rsidRDefault="0087570D" w:rsidP="00281D3F">
            <w:pPr>
              <w:pStyle w:val="Table"/>
            </w:pPr>
            <w:r w:rsidRPr="00281D3F">
              <w:rPr>
                <w:rFonts w:eastAsia="Calibri"/>
              </w:rPr>
              <w:lastRenderedPageBreak/>
              <w:t>Критерии выравнивания финансовых возможностей поселений, входящих в состав муниципальных районов, в расчете на 1 жителя (ОС8), рублей</w:t>
            </w:r>
          </w:p>
        </w:tc>
        <w:tc>
          <w:tcPr>
            <w:tcW w:w="4564" w:type="dxa"/>
            <w:gridSpan w:val="2"/>
            <w:shd w:val="clear" w:color="auto" w:fill="auto"/>
          </w:tcPr>
          <w:p w:rsidR="0087570D" w:rsidRPr="00281D3F" w:rsidRDefault="0087570D" w:rsidP="00281D3F">
            <w:pPr>
              <w:pStyle w:val="Table"/>
            </w:pPr>
            <w:r w:rsidRPr="00281D3F">
              <w:rPr>
                <w:rFonts w:eastAsia="Calibri"/>
              </w:rPr>
              <w:t xml:space="preserve">Критерий устанавливается исходя из объема дотаций поселениям, входящим в состав муниципальных районов, в части, сформированной за счет средств областного бюджета; суммарной численности постоянного населения поселений, входящих в состав муниципального района, на 1 января текущего финансового года, за исключением численности постоянного населения поселений, в которых расчетные налоговые доходы местного бюджета на душу населения превышают </w:t>
            </w:r>
            <w:r w:rsidRPr="00281D3F">
              <w:rPr>
                <w:rFonts w:eastAsia="Calibri"/>
              </w:rPr>
              <w:lastRenderedPageBreak/>
              <w:t>двукратный средний уровень расчетных налоговых доходов местных бюджетов по поселениям.</w:t>
            </w:r>
          </w:p>
        </w:tc>
      </w:tr>
      <w:tr w:rsidR="0087570D" w:rsidRPr="00281D3F" w:rsidTr="00281D3F">
        <w:tc>
          <w:tcPr>
            <w:tcW w:w="709" w:type="dxa"/>
          </w:tcPr>
          <w:p w:rsidR="0087570D" w:rsidRPr="00281D3F" w:rsidRDefault="0087570D" w:rsidP="00281D3F">
            <w:pPr>
              <w:pStyle w:val="Table"/>
            </w:pPr>
            <w:r w:rsidRPr="00281D3F">
              <w:lastRenderedPageBreak/>
              <w:t>1.5.</w:t>
            </w:r>
          </w:p>
        </w:tc>
        <w:tc>
          <w:tcPr>
            <w:tcW w:w="2977" w:type="dxa"/>
            <w:shd w:val="clear" w:color="auto" w:fill="auto"/>
          </w:tcPr>
          <w:p w:rsidR="0087570D" w:rsidRPr="00281D3F" w:rsidRDefault="0087570D" w:rsidP="00281D3F">
            <w:pPr>
              <w:pStyle w:val="Table"/>
            </w:pPr>
            <w:r w:rsidRPr="00281D3F">
              <w:t>Мероприятие</w:t>
            </w:r>
            <w:r w:rsidR="009953A1" w:rsidRPr="00281D3F">
              <w:rPr>
                <w:rFonts w:eastAsia="Calibri"/>
              </w:rPr>
              <w:t>:</w:t>
            </w:r>
            <w:r w:rsidRPr="00281D3F">
              <w:t xml:space="preserve"> </w:t>
            </w:r>
          </w:p>
          <w:p w:rsidR="0087570D" w:rsidRPr="00281D3F" w:rsidRDefault="0087570D" w:rsidP="00281D3F">
            <w:pPr>
              <w:pStyle w:val="Table"/>
            </w:pPr>
            <w:r w:rsidRPr="00281D3F">
              <w:t xml:space="preserve">Осуществление первичного воинского учета на территории, где отсутствует военный комиссариат </w:t>
            </w:r>
          </w:p>
        </w:tc>
        <w:tc>
          <w:tcPr>
            <w:tcW w:w="3809" w:type="dxa"/>
            <w:shd w:val="clear" w:color="auto" w:fill="auto"/>
          </w:tcPr>
          <w:p w:rsidR="0087570D" w:rsidRPr="00281D3F" w:rsidRDefault="0087570D" w:rsidP="00281D3F">
            <w:pPr>
              <w:pStyle w:val="Table"/>
              <w:rPr>
                <w:rFonts w:eastAsia="Calibri"/>
              </w:rPr>
            </w:pPr>
            <w:r w:rsidRPr="00281D3F">
              <w:rPr>
                <w:rFonts w:eastAsia="Calibri"/>
              </w:rPr>
              <w:t>Мероприятие реализуется в соответствии со ст.140.6 БК РФ,</w:t>
            </w:r>
            <w:r w:rsidR="00281D3F">
              <w:rPr>
                <w:rFonts w:eastAsia="Calibri"/>
              </w:rPr>
              <w:t xml:space="preserve"> </w:t>
            </w:r>
            <w:r w:rsidRPr="00281D3F">
              <w:rPr>
                <w:rFonts w:eastAsia="Calibri"/>
              </w:rPr>
              <w:t>Постановлением Правительства РФ от 29.04.2006 №258</w:t>
            </w:r>
            <w:r w:rsidR="00281D3F">
              <w:rPr>
                <w:rFonts w:eastAsia="Calibri"/>
              </w:rPr>
              <w:t xml:space="preserve"> </w:t>
            </w:r>
            <w:r w:rsidRPr="00281D3F">
              <w:rPr>
                <w:rFonts w:eastAsia="Calibri"/>
              </w:rPr>
              <w:t>«О субвенциях</w:t>
            </w:r>
            <w:r w:rsidR="00281D3F">
              <w:rPr>
                <w:rFonts w:eastAsia="Calibri"/>
              </w:rPr>
              <w:t xml:space="preserve"> </w:t>
            </w:r>
            <w:r w:rsidRPr="00281D3F">
              <w:rPr>
                <w:rFonts w:eastAsia="Calibri"/>
              </w:rPr>
              <w:t>на</w:t>
            </w:r>
            <w:r w:rsidR="00281D3F">
              <w:rPr>
                <w:rFonts w:eastAsia="Calibri"/>
              </w:rPr>
              <w:t xml:space="preserve"> </w:t>
            </w:r>
            <w:r w:rsidRPr="00281D3F">
              <w:rPr>
                <w:rFonts w:eastAsia="Calibri"/>
              </w:rPr>
              <w:t>ос</w:t>
            </w:r>
            <w:r w:rsidRPr="00281D3F">
              <w:t>уществление первичного воинского учета на территории, где отсутствует военный комиссариат"</w:t>
            </w:r>
          </w:p>
        </w:tc>
        <w:tc>
          <w:tcPr>
            <w:tcW w:w="2659" w:type="dxa"/>
            <w:gridSpan w:val="3"/>
            <w:shd w:val="clear" w:color="auto" w:fill="auto"/>
          </w:tcPr>
          <w:p w:rsidR="0087570D" w:rsidRPr="00281D3F" w:rsidRDefault="0087570D" w:rsidP="00281D3F">
            <w:pPr>
              <w:pStyle w:val="Table"/>
              <w:rPr>
                <w:rFonts w:eastAsia="Calibri"/>
              </w:rPr>
            </w:pPr>
            <w:r w:rsidRPr="00281D3F">
              <w:rPr>
                <w:rFonts w:eastAsia="Calibri"/>
              </w:rPr>
              <w:t>Отношение объема перечисленной субвенции</w:t>
            </w:r>
            <w:r w:rsidR="00281D3F">
              <w:rPr>
                <w:rFonts w:eastAsia="Calibri"/>
              </w:rPr>
              <w:t xml:space="preserve"> </w:t>
            </w:r>
            <w:r w:rsidR="00281D3F">
              <w:t xml:space="preserve"> </w:t>
            </w:r>
            <w:r w:rsidRPr="00281D3F">
              <w:rPr>
                <w:rFonts w:eastAsia="Calibri"/>
              </w:rPr>
              <w:t>к запланированной</w:t>
            </w:r>
            <w:r w:rsidR="00281D3F">
              <w:rPr>
                <w:rFonts w:eastAsia="Calibri"/>
              </w:rPr>
              <w:t xml:space="preserve"> </w:t>
            </w:r>
            <w:r w:rsidRPr="00281D3F">
              <w:rPr>
                <w:rFonts w:eastAsia="Calibri"/>
              </w:rPr>
              <w:t>(П -показатель), процентов</w:t>
            </w:r>
          </w:p>
          <w:p w:rsidR="0087570D" w:rsidRPr="00281D3F" w:rsidRDefault="0087570D" w:rsidP="00281D3F">
            <w:pPr>
              <w:pStyle w:val="Table"/>
            </w:pPr>
            <w:r w:rsidRPr="00281D3F">
              <w:rPr>
                <w:rFonts w:eastAsia="Calibri"/>
              </w:rPr>
              <w:t>Расходы определены в соответствии с «Положением о порядке распределения и использования субвенций, передаваемых органам местного самоуправления поселений и городских округов</w:t>
            </w:r>
            <w:r w:rsidR="00281D3F">
              <w:rPr>
                <w:rFonts w:eastAsia="Calibri"/>
              </w:rPr>
              <w:t xml:space="preserve"> </w:t>
            </w:r>
            <w:r w:rsidRPr="00281D3F">
              <w:rPr>
                <w:rFonts w:eastAsia="Calibri"/>
              </w:rPr>
              <w:t>на осуществление государственных полномочий</w:t>
            </w:r>
            <w:r w:rsidR="00281D3F">
              <w:rPr>
                <w:rFonts w:eastAsia="Calibri"/>
              </w:rPr>
              <w:t xml:space="preserve"> </w:t>
            </w:r>
            <w:r w:rsidRPr="00281D3F">
              <w:rPr>
                <w:rFonts w:eastAsia="Calibri"/>
              </w:rPr>
              <w:t xml:space="preserve">Российской Федерации по первичному воинскому учету на территориях, где </w:t>
            </w:r>
            <w:r w:rsidRPr="00281D3F">
              <w:rPr>
                <w:rFonts w:eastAsia="Calibri"/>
              </w:rPr>
              <w:lastRenderedPageBreak/>
              <w:t>отсутствуют военные комиссариаты», утвержденным Военным комиссариатом Кемеровской области 25.08.2014г</w:t>
            </w:r>
          </w:p>
        </w:tc>
        <w:tc>
          <w:tcPr>
            <w:tcW w:w="4564" w:type="dxa"/>
            <w:gridSpan w:val="2"/>
            <w:shd w:val="clear" w:color="auto" w:fill="auto"/>
          </w:tcPr>
          <w:p w:rsidR="0087570D" w:rsidRPr="00281D3F" w:rsidRDefault="0087570D" w:rsidP="00281D3F">
            <w:pPr>
              <w:pStyle w:val="Table"/>
            </w:pPr>
            <w:r w:rsidRPr="00281D3F">
              <w:lastRenderedPageBreak/>
              <w:t>Перечисление субвенции</w:t>
            </w:r>
            <w:r w:rsidR="00281D3F">
              <w:t xml:space="preserve"> </w:t>
            </w:r>
            <w:r w:rsidRPr="00281D3F">
              <w:t>бюджетам поселений из бюджета муниципального района в объеме, утвержденном решением о бюджете на очередной финансовый год и на плановый период</w:t>
            </w:r>
            <w:r w:rsidR="00281D3F">
              <w:t xml:space="preserve"> </w:t>
            </w:r>
            <w:r w:rsidRPr="00281D3F">
              <w:t>рассчитывается по формуле:</w:t>
            </w:r>
          </w:p>
          <w:p w:rsidR="0087570D" w:rsidRPr="00281D3F" w:rsidRDefault="00F64F7C" w:rsidP="00281D3F">
            <w:pPr>
              <w:pStyle w:val="Table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1026795</wp:posOffset>
                      </wp:positionH>
                      <wp:positionV relativeFrom="paragraph">
                        <wp:posOffset>6985</wp:posOffset>
                      </wp:positionV>
                      <wp:extent cx="949325" cy="221615"/>
                      <wp:effectExtent l="3175" t="0" r="0" b="0"/>
                      <wp:wrapNone/>
                      <wp:docPr id="265" name="Rectangle 3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9325" cy="221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81D3F" w:rsidRPr="0073277F" w:rsidRDefault="00281D3F" w:rsidP="00B713E5">
                                  <w:r>
                                    <w:rPr>
                                      <w:i/>
                                      <w:iCs/>
                                      <w:color w:val="000000"/>
                                    </w:rPr>
                                    <w:t xml:space="preserve">Субв.ВУСпб  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39" o:spid="_x0000_s1038" style="position:absolute;margin-left:80.85pt;margin-top:.55pt;width:74.75pt;height:17.4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" filled="f" stroked="f">
                      <v:textbox inset="0,0,0,0">
                        <w:txbxContent>
                          <w:p w:rsidR="00281D3F" w:rsidRPr="0073277F" w:rsidRDefault="00281D3F" w:rsidP="00B713E5">
                            <w:r>
                              <w:rPr>
                                <w:i/>
                                <w:iCs/>
                                <w:color w:val="000000"/>
                              </w:rPr>
                              <w:t xml:space="preserve">Субв.ВУСпб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2015490</wp:posOffset>
                      </wp:positionH>
                      <wp:positionV relativeFrom="paragraph">
                        <wp:posOffset>114300</wp:posOffset>
                      </wp:positionV>
                      <wp:extent cx="571500" cy="450215"/>
                      <wp:effectExtent l="1270" t="2540" r="0" b="4445"/>
                      <wp:wrapNone/>
                      <wp:docPr id="264" name="Rectangle 3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4502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81D3F" w:rsidRPr="001513F9" w:rsidRDefault="00281D3F" w:rsidP="00B713E5">
                                  <w:r>
                                    <w:rPr>
                                      <w:rFonts w:cs="Symbol"/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ymbol" w:hAnsi="Symbol" w:cs="Symbol"/>
                                      <w:color w:val="000000"/>
                                      <w:lang w:val="en-US"/>
                                    </w:rPr>
                                    <w:t></w:t>
                                  </w:r>
                                  <w:r>
                                    <w:rPr>
                                      <w:rFonts w:cs="Symbol"/>
                                      <w:color w:val="000000"/>
                                    </w:rPr>
                                    <w:t xml:space="preserve">   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38" o:spid="_x0000_s1039" style="position:absolute;margin-left:158.7pt;margin-top:9pt;width:45pt;height:35.4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" filled="f" stroked="f">
                      <v:textbox inset="0,0,0,0">
                        <w:txbxContent>
                          <w:p w:rsidR="00281D3F" w:rsidRPr="001513F9" w:rsidRDefault="00281D3F" w:rsidP="00B713E5">
                            <w:r>
                              <w:rPr>
                                <w:rFonts w:cs="Symbol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Symbol" w:hAnsi="Symbol" w:cs="Symbol"/>
                                <w:color w:val="000000"/>
                                <w:lang w:val="en-US"/>
                              </w:rPr>
                              <w:t></w:t>
                            </w:r>
                            <w:r>
                              <w:rPr>
                                <w:rFonts w:cs="Symbol"/>
                                <w:color w:val="000000"/>
                              </w:rPr>
                              <w:t xml:space="preserve">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2129790</wp:posOffset>
                      </wp:positionH>
                      <wp:positionV relativeFrom="paragraph">
                        <wp:posOffset>114300</wp:posOffset>
                      </wp:positionV>
                      <wp:extent cx="614680" cy="175260"/>
                      <wp:effectExtent l="1270" t="2540" r="3175" b="3175"/>
                      <wp:wrapNone/>
                      <wp:docPr id="263" name="Rectangle 3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4680" cy="1752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81D3F" w:rsidRDefault="00281D3F" w:rsidP="00473D89">
                                  <w:r>
                                    <w:rPr>
                                      <w:color w:val="000000"/>
                                      <w:lang w:val="en-US"/>
                                    </w:rPr>
                                    <w:t>100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37" o:spid="_x0000_s1040" style="position:absolute;margin-left:167.7pt;margin-top:9pt;width:48.4pt;height:13.8pt;z-index:2516500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" filled="f" stroked="f">
                      <v:textbox style="mso-fit-shape-to-text:t" inset="0,0,0,0">
                        <w:txbxContent>
                          <w:p w:rsidR="00281D3F" w:rsidRDefault="00281D3F" w:rsidP="00473D89">
                            <w:r>
                              <w:rPr>
                                <w:color w:val="000000"/>
                                <w:lang w:val="en-US"/>
                              </w:rPr>
                              <w:t>100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c">
                  <w:drawing>
                    <wp:inline distT="0" distB="0" distL="0" distR="0">
                      <wp:extent cx="1600200" cy="450215"/>
                      <wp:effectExtent l="3175" t="2540" r="0" b="4445"/>
                      <wp:docPr id="318" name="Полотно 3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258" name="Line 320"/>
                              <wps:cNvCnPr/>
                              <wps:spPr bwMode="auto">
                                <a:xfrm>
                                  <a:off x="457200" y="228600"/>
                                  <a:ext cx="685800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9" name="Rectangle 3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3670" y="105410"/>
                                  <a:ext cx="441960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81D3F" w:rsidRDefault="00281D3F" w:rsidP="00B713E5"/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60" name="Rectangle 3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9875" y="88265"/>
                                  <a:ext cx="443865" cy="1866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81D3F" w:rsidRDefault="00281D3F" w:rsidP="00B713E5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lang w:val="en-US"/>
                                      </w:rPr>
                                      <w:t>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61" name="Rectangle 3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845" y="105410"/>
                                  <a:ext cx="470535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81D3F" w:rsidRDefault="00281D3F" w:rsidP="00B713E5">
                                    <w:r>
                                      <w:rPr>
                                        <w:i/>
                                        <w:iCs/>
                                        <w:color w:val="000000"/>
                                        <w:lang w:val="en-US"/>
                                      </w:rPr>
                                      <w:t>П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62" name="Rectangle 3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1500" y="228600"/>
                                  <a:ext cx="914400" cy="2216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81D3F" w:rsidRDefault="00281D3F" w:rsidP="00B713E5">
                                    <w:r>
                                      <w:rPr>
                                        <w:i/>
                                        <w:iCs/>
                                        <w:color w:val="000000"/>
                                      </w:rPr>
                                      <w:t>Субв.ВУСзб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318" o:spid="_x0000_s1041" editas="canvas" style="width:126pt;height:35.45pt;mso-position-horizontal-relative:char;mso-position-vertical-relative:line" coordsize="16002,45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">
                      <v:shape id="_x0000_s1042" type="#_x0000_t75" style="position:absolute;width:16002;height:4502;visibility:visible;mso-wrap-style:square">
                        <v:fill o:detectmouseclick="t"/>
                        <v:path o:connecttype="none"/>
                      </v:shape>
                      <v:line id="Line 320" o:spid="_x0000_s1043" style="position:absolute;visibility:visible;mso-wrap-style:square" from="4572,2286" to="11430,2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9i78MAAADcAAAADwAAAGRycy9kb3ducmV2LnhtbERPz2vCMBS+D/Y/hCd4m6mlG9IZxXUI&#10;wg5S9bLbo3m21ealJJmt++uXg7Djx/d7uR5NJ27kfGtZwXyWgCCurG65VnA6bl8WIHxA1thZJgV3&#10;8rBePT8tMdd24JJuh1CLGMI+RwVNCH0upa8aMuhntieO3Nk6gyFCV0vtcIjhppNpkrxJgy3HhgZ7&#10;Khqqrocfo2Bx7P3nvfje2r27/JZfWUkZfig1nYybdxCBxvAvfrh3WkH6GtfGM/E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H/Yu/DAAAA3AAAAA8AAAAAAAAAAAAA&#10;AAAAoQIAAGRycy9kb3ducmV2LnhtbFBLBQYAAAAABAAEAPkAAACRAwAAAAA=&#10;" strokeweight=".5pt"/>
                      <v:rect id="Rectangle 321" o:spid="_x0000_s1044" style="position:absolute;left:1536;top:1054;width:4420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dYEsIA&#10;AADcAAAADwAAAGRycy9kb3ducmV2LnhtbESP3WoCMRSE7wu+QziCdzXrgkVXo4ggaOmNqw9w2Jz9&#10;weRkSVJ3+/amUOjlMDPfMNv9aI14kg+dYwWLeQaCuHK640bB/XZ6X4EIEVmjcUwKfijAfjd522Kh&#10;3cBXepaxEQnCoUAFbYx9IWWoWrIY5q4nTl7tvMWYpG+k9jgkuDUyz7IPabHjtNBiT8eWqkf5bRXI&#10;W3kaVqXxmfvM6y9zOV9rckrNpuNhAyLSGP/Df+2zVpAv1/B7Jh0Bu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t1gS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281D3F" w:rsidRDefault="00281D3F" w:rsidP="00B713E5"/>
                          </w:txbxContent>
                        </v:textbox>
                      </v:rect>
                      <v:rect id="Rectangle 322" o:spid="_x0000_s1045" style="position:absolute;left:2698;top:882;width:4439;height:18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E7Mr8A&#10;AADcAAAADwAAAGRycy9kb3ducmV2LnhtbERPy4rCMBTdC/MP4Q6403S6EKlGGQYKHXFj9QMuze2D&#10;SW5KkrH1781CcHk47/1xtkbcyYfBsYKvdQaCuHF64E7B7VqutiBCRNZoHJOCBwU4Hj4Weyy0m/hC&#10;9zp2IoVwKFBBH+NYSBmaniyGtRuJE9c6bzEm6DupPU4p3BqZZ9lGWhw4NfQ40k9PzV/9bxXIa11O&#10;29r4zJ3y9mx+q0tLTqnl5/y9AxFpjm/xy11pBfkmzU9n0hGQh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4TsyvwAAANwAAAAPAAAAAAAAAAAAAAAAAJgCAABkcnMvZG93bnJl&#10;di54bWxQSwUGAAAAAAQABAD1AAAAhAMAAAAA&#10;" filled="f" stroked="f">
                        <v:textbox style="mso-fit-shape-to-text:t" inset="0,0,0,0">
                          <w:txbxContent>
                            <w:p w:rsidR="00281D3F" w:rsidRDefault="00281D3F" w:rsidP="00B713E5">
                              <w:r>
                                <w:rPr>
                                  <w:rFonts w:ascii="Symbol" w:hAnsi="Symbol" w:cs="Symbol"/>
                                  <w:color w:val="000000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v:textbox>
                      </v:rect>
                      <v:rect id="Rectangle 323" o:spid="_x0000_s1046" style="position:absolute;left:298;top:1054;width:4705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2eqcEA&#10;AADcAAAADwAAAGRycy9kb3ducmV2LnhtbESPzYoCMRCE74LvEFrYm2acg8hoFBEElb047gM0k54f&#10;TDpDEp3x7c3Cwh6LqvqK2u5Ha8SLfOgcK1guMhDEldMdNwp+7qf5GkSIyBqNY1LwpgD73XSyxUK7&#10;gW/0KmMjEoRDgQraGPtCylC1ZDEsXE+cvNp5izFJ30jtcUhwa2SeZStpseO00GJPx5aqR/m0CuS9&#10;PA3r0vjMXfP621zOt5qcUl+z8bABEWmM/+G/9lkryFdL+D2TjoDcf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GtnqnBAAAA3A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281D3F" w:rsidRDefault="00281D3F" w:rsidP="00B713E5">
                              <w:r>
                                <w:rPr>
                                  <w:i/>
                                  <w:iCs/>
                                  <w:color w:val="000000"/>
                                  <w:lang w:val="en-US"/>
                                </w:rPr>
                                <w:t>П</w:t>
                              </w:r>
                            </w:p>
                          </w:txbxContent>
                        </v:textbox>
                      </v:rect>
                      <v:rect id="Rectangle 324" o:spid="_x0000_s1047" style="position:absolute;left:5715;top:2286;width:9144;height:2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9TesUA&#10;AADcAAAADwAAAGRycy9kb3ducmV2LnhtbESPT4vCMBTE7wv7HcJb8Lam9iBajSLuih79s9D19mie&#10;bbF5KU201U9vBMHjMDO/YabzzlTiSo0rLSsY9CMQxJnVJecK/g6r7xEI55E1VpZJwY0czGefH1NM&#10;tG15R9e9z0WAsEtQQeF9nUjpsoIMur6tiYN3so1BH2STS91gG+CmknEUDaXBksNCgTUtC8rO+4tR&#10;sB7Vi/+Nvbd59Xtcp9t0/HMYe6V6X91iAsJT59/hV3ujFcTDGJ5nwhG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X1N6xQAAANwAAAAPAAAAAAAAAAAAAAAAAJgCAABkcnMv&#10;ZG93bnJldi54bWxQSwUGAAAAAAQABAD1AAAAigMAAAAA&#10;" filled="f" stroked="f">
                        <v:textbox inset="0,0,0,0">
                          <w:txbxContent>
                            <w:p w:rsidR="00281D3F" w:rsidRDefault="00281D3F" w:rsidP="00B713E5">
                              <w:r>
                                <w:rPr>
                                  <w:i/>
                                  <w:iCs/>
                                  <w:color w:val="000000"/>
                                </w:rPr>
                                <w:t>Субв.ВУСзб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:rsidR="0087570D" w:rsidRPr="00281D3F" w:rsidRDefault="0087570D" w:rsidP="00281D3F">
            <w:pPr>
              <w:pStyle w:val="Table"/>
            </w:pPr>
            <w:r w:rsidRPr="00281D3F">
              <w:fldChar w:fldCharType="begin"/>
            </w:r>
            <w:r w:rsidRPr="00281D3F">
              <w:instrText xml:space="preserve"> SKIPIF 1 &lt; 0   </w:instrText>
            </w:r>
            <w:r w:rsidRPr="00281D3F">
              <w:fldChar w:fldCharType="separate"/>
            </w:r>
            <w:r w:rsidRPr="00281D3F">
              <w:fldChar w:fldCharType="end"/>
            </w:r>
          </w:p>
          <w:p w:rsidR="0087570D" w:rsidRPr="00281D3F" w:rsidRDefault="0087570D" w:rsidP="00281D3F">
            <w:pPr>
              <w:pStyle w:val="Table"/>
            </w:pPr>
            <w:r w:rsidRPr="00281D3F">
              <w:t xml:space="preserve"> Где: субв.ВУСпб- объем субвенции, перечисленной в бюджеты сельских поселений на 1 января года, следующего за отчетным (тыс. руб.);</w:t>
            </w:r>
          </w:p>
          <w:p w:rsidR="0087570D" w:rsidRPr="00281D3F" w:rsidRDefault="0087570D" w:rsidP="00281D3F">
            <w:pPr>
              <w:pStyle w:val="Table"/>
            </w:pPr>
            <w:r w:rsidRPr="00281D3F">
              <w:t>субв.ВУСзб - объем субвенции, запланированной в отчетном финансовом году для перечисления в бюджеты</w:t>
            </w:r>
            <w:r w:rsidR="00281D3F">
              <w:t xml:space="preserve"> </w:t>
            </w:r>
            <w:r w:rsidRPr="00281D3F">
              <w:t>поселений (тыс. руб.).</w:t>
            </w:r>
          </w:p>
          <w:p w:rsidR="0087570D" w:rsidRPr="00281D3F" w:rsidRDefault="0087570D" w:rsidP="00281D3F">
            <w:pPr>
              <w:pStyle w:val="Table"/>
            </w:pPr>
          </w:p>
          <w:p w:rsidR="0087570D" w:rsidRPr="00281D3F" w:rsidRDefault="0087570D" w:rsidP="00281D3F">
            <w:pPr>
              <w:pStyle w:val="Table"/>
              <w:rPr>
                <w:rFonts w:eastAsia="Calibri"/>
              </w:rPr>
            </w:pPr>
          </w:p>
        </w:tc>
      </w:tr>
      <w:tr w:rsidR="0087570D" w:rsidRPr="00281D3F" w:rsidTr="00281D3F">
        <w:tc>
          <w:tcPr>
            <w:tcW w:w="709" w:type="dxa"/>
          </w:tcPr>
          <w:p w:rsidR="0087570D" w:rsidRPr="00281D3F" w:rsidRDefault="0087570D" w:rsidP="00281D3F">
            <w:pPr>
              <w:pStyle w:val="Table"/>
            </w:pPr>
            <w:r w:rsidRPr="00281D3F">
              <w:lastRenderedPageBreak/>
              <w:t>1.6.</w:t>
            </w:r>
          </w:p>
        </w:tc>
        <w:tc>
          <w:tcPr>
            <w:tcW w:w="2977" w:type="dxa"/>
            <w:shd w:val="clear" w:color="auto" w:fill="auto"/>
          </w:tcPr>
          <w:p w:rsidR="0087570D" w:rsidRPr="00281D3F" w:rsidRDefault="0087570D" w:rsidP="00281D3F">
            <w:pPr>
              <w:pStyle w:val="Table"/>
            </w:pPr>
            <w:r w:rsidRPr="00281D3F">
              <w:t>Мероприятие</w:t>
            </w:r>
            <w:r w:rsidR="009953A1" w:rsidRPr="00281D3F">
              <w:rPr>
                <w:rFonts w:eastAsia="Calibri"/>
              </w:rPr>
              <w:t>:</w:t>
            </w:r>
            <w:r w:rsidRPr="00281D3F">
              <w:t xml:space="preserve"> </w:t>
            </w:r>
          </w:p>
          <w:p w:rsidR="0087570D" w:rsidRPr="00281D3F" w:rsidRDefault="0087570D" w:rsidP="00281D3F">
            <w:pPr>
              <w:pStyle w:val="Table"/>
            </w:pPr>
            <w:r w:rsidRPr="00281D3F">
              <w:t>Прочие межбюджетные трансферты</w:t>
            </w:r>
            <w:r w:rsidR="00281D3F">
              <w:t xml:space="preserve"> </w:t>
            </w:r>
            <w:r w:rsidRPr="00281D3F">
              <w:t>общего характера бюджетам поселений</w:t>
            </w:r>
          </w:p>
        </w:tc>
        <w:tc>
          <w:tcPr>
            <w:tcW w:w="3809" w:type="dxa"/>
            <w:shd w:val="clear" w:color="auto" w:fill="auto"/>
          </w:tcPr>
          <w:p w:rsidR="0087570D" w:rsidRPr="00281D3F" w:rsidRDefault="0087570D" w:rsidP="00281D3F">
            <w:pPr>
              <w:pStyle w:val="Table"/>
            </w:pPr>
          </w:p>
          <w:p w:rsidR="0087570D" w:rsidRPr="00281D3F" w:rsidRDefault="0087570D" w:rsidP="00281D3F">
            <w:pPr>
              <w:pStyle w:val="Table"/>
              <w:rPr>
                <w:rFonts w:eastAsia="Calibri"/>
              </w:rPr>
            </w:pPr>
            <w:r w:rsidRPr="00281D3F">
              <w:t>Прочие межбюджетные трансферты</w:t>
            </w:r>
            <w:r w:rsidR="00281D3F">
              <w:t xml:space="preserve"> </w:t>
            </w:r>
            <w:r w:rsidRPr="00281D3F">
              <w:t>общего характера бюджетам поселений</w:t>
            </w:r>
            <w:r w:rsidR="00281D3F">
              <w:t xml:space="preserve"> </w:t>
            </w:r>
            <w:r w:rsidRPr="00281D3F">
              <w:t>регулируются частью 4 статьи 15 Федерального Закона</w:t>
            </w:r>
            <w:r w:rsidR="00281D3F">
              <w:t xml:space="preserve"> </w:t>
            </w:r>
            <w:r w:rsidRPr="00281D3F">
              <w:t>РФ от 06.12.2003 №131-ФЗ</w:t>
            </w:r>
          </w:p>
        </w:tc>
        <w:tc>
          <w:tcPr>
            <w:tcW w:w="2659" w:type="dxa"/>
            <w:gridSpan w:val="3"/>
            <w:shd w:val="clear" w:color="auto" w:fill="auto"/>
          </w:tcPr>
          <w:p w:rsidR="0087570D" w:rsidRPr="00281D3F" w:rsidRDefault="0087570D" w:rsidP="00281D3F">
            <w:pPr>
              <w:pStyle w:val="Table"/>
              <w:rPr>
                <w:rFonts w:eastAsia="Calibri"/>
              </w:rPr>
            </w:pPr>
            <w:r w:rsidRPr="00281D3F">
              <w:rPr>
                <w:rFonts w:eastAsia="Calibri"/>
              </w:rPr>
              <w:t>Отношение объема перечисленных прочих межбюджетных трансфертов</w:t>
            </w:r>
            <w:r w:rsidR="00281D3F">
              <w:rPr>
                <w:rFonts w:eastAsia="Calibri"/>
              </w:rPr>
              <w:t xml:space="preserve"> </w:t>
            </w:r>
            <w:r w:rsidRPr="00281D3F">
              <w:rPr>
                <w:rFonts w:eastAsia="Calibri"/>
              </w:rPr>
              <w:t xml:space="preserve"> к запланированным</w:t>
            </w:r>
            <w:r w:rsidR="00281D3F">
              <w:rPr>
                <w:rFonts w:eastAsia="Calibri"/>
              </w:rPr>
              <w:t xml:space="preserve"> </w:t>
            </w:r>
            <w:r w:rsidRPr="00281D3F">
              <w:rPr>
                <w:rFonts w:eastAsia="Calibri"/>
              </w:rPr>
              <w:t>(П-показатель), процентов</w:t>
            </w:r>
          </w:p>
        </w:tc>
        <w:tc>
          <w:tcPr>
            <w:tcW w:w="4564" w:type="dxa"/>
            <w:gridSpan w:val="2"/>
            <w:shd w:val="clear" w:color="auto" w:fill="auto"/>
          </w:tcPr>
          <w:p w:rsidR="0087570D" w:rsidRPr="00281D3F" w:rsidRDefault="0087570D" w:rsidP="00281D3F">
            <w:pPr>
              <w:pStyle w:val="Table"/>
            </w:pPr>
            <w:r w:rsidRPr="00281D3F">
              <w:t>Перечисление прочих межбюджетных трансфертов</w:t>
            </w:r>
            <w:r w:rsidR="00281D3F">
              <w:t xml:space="preserve"> </w:t>
            </w:r>
            <w:r w:rsidRPr="00281D3F">
              <w:t>бюджетам поселений из бюджета муниципального района в объеме, утвержденном решением о бюджете на очередной финансовый год и на плановый период</w:t>
            </w:r>
            <w:r w:rsidR="00281D3F">
              <w:t xml:space="preserve"> </w:t>
            </w:r>
            <w:r w:rsidRPr="00281D3F">
              <w:t>рассчитывается по формуле:</w:t>
            </w:r>
          </w:p>
          <w:p w:rsidR="0087570D" w:rsidRPr="00281D3F" w:rsidRDefault="00F64F7C" w:rsidP="00281D3F">
            <w:pPr>
              <w:pStyle w:val="Table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2147570</wp:posOffset>
                      </wp:positionH>
                      <wp:positionV relativeFrom="paragraph">
                        <wp:posOffset>116205</wp:posOffset>
                      </wp:positionV>
                      <wp:extent cx="614680" cy="175260"/>
                      <wp:effectExtent l="0" t="635" r="4445" b="0"/>
                      <wp:wrapNone/>
                      <wp:docPr id="257" name="Rectangle 3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4680" cy="1752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81D3F" w:rsidRDefault="00281D3F">
                                  <w:r>
                                    <w:rPr>
                                      <w:color w:val="000000"/>
                                      <w:lang w:val="en-US"/>
                                    </w:rPr>
                                    <w:t>100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40" o:spid="_x0000_s1048" style="position:absolute;margin-left:169.1pt;margin-top:9.15pt;width:48.4pt;height:13.8pt;z-index:2516531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" filled="f" stroked="f">
                      <v:textbox style="mso-fit-shape-to-text:t" inset="0,0,0,0">
                        <w:txbxContent>
                          <w:p w:rsidR="00281D3F" w:rsidRDefault="00281D3F">
                            <w:r>
                              <w:rPr>
                                <w:color w:val="000000"/>
                                <w:lang w:val="en-US"/>
                              </w:rPr>
                              <w:t>100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7570D" w:rsidRPr="00281D3F">
              <w:fldChar w:fldCharType="begin"/>
            </w:r>
            <w:r w:rsidR="0087570D" w:rsidRPr="00281D3F">
              <w:instrText xml:space="preserve"> SKIPIF 1 &lt; 0   </w:instrText>
            </w:r>
            <w:r w:rsidR="0087570D" w:rsidRPr="00281D3F">
              <w:fldChar w:fldCharType="separate"/>
            </w:r>
            <w:r>
              <w:rPr>
                <w:noProof/>
              </w:rPr>
              <mc:AlternateContent>
                <mc:Choice Requires="wpc">
                  <w:drawing>
                    <wp:inline distT="0" distB="0" distL="0" distR="0">
                      <wp:extent cx="1680210" cy="450215"/>
                      <wp:effectExtent l="3175" t="1270" r="2540" b="0"/>
                      <wp:docPr id="309" name="Полотно 30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26" name="Line 311"/>
                              <wps:cNvCnPr/>
                              <wps:spPr bwMode="auto">
                                <a:xfrm>
                                  <a:off x="395605" y="203200"/>
                                  <a:ext cx="391160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Rectangle 3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3670" y="105410"/>
                                  <a:ext cx="441960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81D3F" w:rsidRDefault="00281D3F"/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8" name="Rectangle 3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12800" y="88265"/>
                                  <a:ext cx="867410" cy="1866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81D3F" w:rsidRDefault="00281D3F">
                                    <w:r>
                                      <w:rPr>
                                        <w:rFonts w:cs="Symbol"/>
                                        <w:color w:val="000000"/>
                                      </w:rPr>
                                      <w:t xml:space="preserve">          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lang w:val="en-US"/>
                                      </w:rPr>
                                      <w:t>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9" name="Rectangle 3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9875" y="88265"/>
                                  <a:ext cx="443865" cy="1866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81D3F" w:rsidRDefault="00281D3F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lang w:val="en-US"/>
                                      </w:rPr>
                                      <w:t>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30" name="Rectangle 3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2900" y="228600"/>
                                  <a:ext cx="920115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81D3F" w:rsidRDefault="00281D3F">
                                    <w:r>
                                      <w:rPr>
                                        <w:i/>
                                        <w:iCs/>
                                        <w:color w:val="000000"/>
                                      </w:rPr>
                                      <w:t>пМБТзб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31" name="Rectangle 3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4815" y="0"/>
                                  <a:ext cx="603885" cy="1847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81D3F" w:rsidRPr="0073277F" w:rsidRDefault="00281D3F">
                                    <w:r>
                                      <w:rPr>
                                        <w:i/>
                                        <w:iCs/>
                                        <w:color w:val="000000"/>
                                      </w:rPr>
                                      <w:t>пМБТпб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56" name="Rectangle 3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845" y="105410"/>
                                  <a:ext cx="470535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81D3F" w:rsidRDefault="00281D3F">
                                    <w:r>
                                      <w:rPr>
                                        <w:i/>
                                        <w:iCs/>
                                        <w:color w:val="000000"/>
                                        <w:lang w:val="en-US"/>
                                      </w:rPr>
                                      <w:t>П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309" o:spid="_x0000_s1049" editas="canvas" style="width:132.3pt;height:35.45pt;mso-position-horizontal-relative:char;mso-position-vertical-relative:line" coordsize="16802,45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">
                      <v:shape id="_x0000_s1050" type="#_x0000_t75" style="position:absolute;width:16802;height:4502;visibility:visible;mso-wrap-style:square">
                        <v:fill o:detectmouseclick="t"/>
                        <v:path o:connecttype="none"/>
                      </v:shape>
                      <v:line id="Line 311" o:spid="_x0000_s1051" style="position:absolute;visibility:visible;mso-wrap-style:square" from="3956,2032" to="7867,20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EreScMAAADbAAAADwAAAGRycy9kb3ducmV2LnhtbESPQYvCMBSE78L+h/AEb5oqItI1yq6L&#10;IHiQWi/eHs3bttq8lCRq9dcbYWGPw8x8wyxWnWnEjZyvLSsYjxIQxIXVNZcKjvlmOAfhA7LGxjIp&#10;eJCH1fKjt8BU2ztndDuEUkQI+xQVVCG0qZS+qMigH9mWOHq/1hkMUbpSaof3CDeNnCTJTBqsOS5U&#10;2NK6ouJyuBoF87z1P4/1aWP37vzMdtOMpvit1KDffX2CCNSF//Bfe6sVTGbw/hJ/gFy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BK3knDAAAA2wAAAA8AAAAAAAAAAAAA&#10;AAAAoQIAAGRycy9kb3ducmV2LnhtbFBLBQYAAAAABAAEAPkAAACRAwAAAAA=&#10;" strokeweight=".5pt"/>
                      <v:rect id="Rectangle 312" o:spid="_x0000_s1052" style="position:absolute;left:1536;top:1054;width:4420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281D3F" w:rsidRDefault="00281D3F"/>
                          </w:txbxContent>
                        </v:textbox>
                      </v:rect>
                      <v:rect id="Rectangle 313" o:spid="_x0000_s1053" style="position:absolute;left:8128;top:882;width:8674;height:18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          <v:textbox style="mso-fit-shape-to-text:t" inset="0,0,0,0">
                          <w:txbxContent>
                            <w:p w:rsidR="00281D3F" w:rsidRDefault="00281D3F">
                              <w:r>
                                <w:rPr>
                                  <w:rFonts w:cs="Symbol"/>
                                  <w:color w:val="000000"/>
                                </w:rPr>
                                <w:t xml:space="preserve">          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lang w:val="en-US"/>
                                </w:rPr>
                                <w:t></w:t>
                              </w:r>
                            </w:p>
                          </w:txbxContent>
                        </v:textbox>
                      </v:rect>
                      <v:rect id="Rectangle 314" o:spid="_x0000_s1054" style="position:absolute;left:2698;top:882;width:4439;height:18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281D3F" w:rsidRDefault="00281D3F">
                              <w:r>
                                <w:rPr>
                                  <w:rFonts w:ascii="Symbol" w:hAnsi="Symbol" w:cs="Symbol"/>
                                  <w:color w:val="000000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v:textbox>
                      </v:rect>
                      <v:rect id="Rectangle 315" o:spid="_x0000_s1055" style="position:absolute;left:3429;top:2286;width:9201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          <v:textbox style="mso-fit-shape-to-text:t" inset="0,0,0,0">
                          <w:txbxContent>
                            <w:p w:rsidR="00281D3F" w:rsidRDefault="00281D3F">
                              <w:r>
                                <w:rPr>
                                  <w:i/>
                                  <w:iCs/>
                                  <w:color w:val="000000"/>
                                </w:rPr>
                                <w:t>пМБТзб</w:t>
                              </w:r>
                            </w:p>
                          </w:txbxContent>
                        </v:textbox>
                      </v:rect>
                      <v:rect id="Rectangle 316" o:spid="_x0000_s1056" style="position:absolute;left:4248;width:6039;height:18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UL+8UA&#10;AADbAAAADwAAAGRycy9kb3ducmV2LnhtbESPQWvCQBSE74L/YXlCb7qxgm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BQv7xQAAANsAAAAPAAAAAAAAAAAAAAAAAJgCAABkcnMv&#10;ZG93bnJldi54bWxQSwUGAAAAAAQABAD1AAAAigMAAAAA&#10;" filled="f" stroked="f">
                        <v:textbox inset="0,0,0,0">
                          <w:txbxContent>
                            <w:p w:rsidR="00281D3F" w:rsidRPr="0073277F" w:rsidRDefault="00281D3F">
                              <w:r>
                                <w:rPr>
                                  <w:i/>
                                  <w:iCs/>
                                  <w:color w:val="000000"/>
                                </w:rPr>
                                <w:t>пМБТпб</w:t>
                              </w:r>
                            </w:p>
                          </w:txbxContent>
                        </v:textbox>
                      </v:rect>
                      <v:rect id="Rectangle 317" o:spid="_x0000_s1057" style="position:absolute;left:298;top:1054;width:4705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jMYMEA&#10;AADcAAAADwAAAGRycy9kb3ducmV2LnhtbESP3YrCMBSE7xd8h3AWvFvTLShSjbIsCCp7Y/UBDs3p&#10;DyYnJYm2vr1ZELwcZuYbZr0drRF38qFzrOB7loEgrpzuuFFwOe++liBCRNZoHJOCBwXYbiYfayy0&#10;G/hE9zI2IkE4FKigjbEvpAxVSxbDzPXEyaudtxiT9I3UHocEt0bmWbaQFjtOCy329NtSdS1vVoE8&#10;l7thWRqfuWNe/5nD/lSTU2r6Of6sQEQa4zv8au+1gny+gP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AozGDBAAAA3A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281D3F" w:rsidRDefault="00281D3F">
                              <w:r>
                                <w:rPr>
                                  <w:i/>
                                  <w:iCs/>
                                  <w:color w:val="000000"/>
                                  <w:lang w:val="en-US"/>
                                </w:rPr>
                                <w:t>П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 w:rsidR="0087570D" w:rsidRPr="00281D3F">
              <w:fldChar w:fldCharType="end"/>
            </w:r>
          </w:p>
          <w:p w:rsidR="0087570D" w:rsidRPr="00281D3F" w:rsidRDefault="0087570D" w:rsidP="00281D3F">
            <w:pPr>
              <w:pStyle w:val="Table"/>
            </w:pPr>
            <w:r w:rsidRPr="00281D3F">
              <w:t xml:space="preserve"> Где: пМБТпб- объем прочих МБТ, перечисленных в бюджеты поселений на 1 января года, следующего за отчетным (тыс. руб.);</w:t>
            </w:r>
          </w:p>
          <w:p w:rsidR="0087570D" w:rsidRPr="00281D3F" w:rsidRDefault="0087570D" w:rsidP="00281D3F">
            <w:pPr>
              <w:pStyle w:val="Table"/>
            </w:pPr>
            <w:r w:rsidRPr="00281D3F">
              <w:t>пМБТзб – объем прочих МБТ, запланированных в отчетном финансовом году для перечисления в бюджеты</w:t>
            </w:r>
            <w:r w:rsidR="00281D3F">
              <w:t xml:space="preserve"> </w:t>
            </w:r>
            <w:r w:rsidRPr="00281D3F">
              <w:t>поселений (тыс. руб.).</w:t>
            </w:r>
          </w:p>
          <w:p w:rsidR="0087570D" w:rsidRPr="00281D3F" w:rsidRDefault="0087570D" w:rsidP="00281D3F">
            <w:pPr>
              <w:pStyle w:val="Table"/>
              <w:rPr>
                <w:rFonts w:eastAsia="Calibri"/>
              </w:rPr>
            </w:pPr>
          </w:p>
        </w:tc>
      </w:tr>
      <w:tr w:rsidR="0087570D" w:rsidRPr="00281D3F" w:rsidTr="00281D3F">
        <w:tc>
          <w:tcPr>
            <w:tcW w:w="709" w:type="dxa"/>
          </w:tcPr>
          <w:p w:rsidR="0087570D" w:rsidRPr="00281D3F" w:rsidRDefault="0087570D" w:rsidP="00281D3F">
            <w:pPr>
              <w:pStyle w:val="Table"/>
              <w:rPr>
                <w:rFonts w:eastAsia="Tahoma"/>
              </w:rPr>
            </w:pPr>
            <w:r w:rsidRPr="00281D3F">
              <w:rPr>
                <w:rFonts w:eastAsia="Tahoma"/>
              </w:rPr>
              <w:t>2</w:t>
            </w:r>
          </w:p>
        </w:tc>
        <w:tc>
          <w:tcPr>
            <w:tcW w:w="14009" w:type="dxa"/>
            <w:gridSpan w:val="7"/>
            <w:shd w:val="clear" w:color="auto" w:fill="auto"/>
          </w:tcPr>
          <w:p w:rsidR="0087570D" w:rsidRPr="00281D3F" w:rsidRDefault="0087570D" w:rsidP="00281D3F">
            <w:pPr>
              <w:pStyle w:val="Table"/>
              <w:rPr>
                <w:rFonts w:eastAsia="Calibri"/>
              </w:rPr>
            </w:pPr>
            <w:r w:rsidRPr="00281D3F">
              <w:rPr>
                <w:rFonts w:eastAsia="Tahoma"/>
              </w:rPr>
              <w:t xml:space="preserve"> </w:t>
            </w:r>
            <w:r w:rsidRPr="00281D3F">
              <w:rPr>
                <w:rFonts w:eastAsia="Calibri"/>
              </w:rPr>
              <w:t>Задача:</w:t>
            </w:r>
            <w:r w:rsidR="00281D3F">
              <w:rPr>
                <w:rFonts w:eastAsia="Calibri"/>
              </w:rPr>
              <w:t xml:space="preserve"> </w:t>
            </w:r>
            <w:r w:rsidRPr="00281D3F">
              <w:rPr>
                <w:rFonts w:eastAsia="Tahoma"/>
              </w:rPr>
              <w:t>р</w:t>
            </w:r>
            <w:r w:rsidRPr="00281D3F">
              <w:t>азвитие программно-целевых принципов формирования расходов бюджета Крапивинского муниципального района</w:t>
            </w:r>
          </w:p>
        </w:tc>
      </w:tr>
      <w:tr w:rsidR="0087570D" w:rsidRPr="00281D3F" w:rsidTr="00281D3F">
        <w:tc>
          <w:tcPr>
            <w:tcW w:w="709" w:type="dxa"/>
          </w:tcPr>
          <w:p w:rsidR="0087570D" w:rsidRPr="00281D3F" w:rsidRDefault="0087570D" w:rsidP="00281D3F">
            <w:pPr>
              <w:pStyle w:val="Table"/>
            </w:pPr>
            <w:r w:rsidRPr="00281D3F">
              <w:t>2</w:t>
            </w:r>
          </w:p>
        </w:tc>
        <w:tc>
          <w:tcPr>
            <w:tcW w:w="2977" w:type="dxa"/>
            <w:shd w:val="clear" w:color="auto" w:fill="auto"/>
          </w:tcPr>
          <w:p w:rsidR="0087570D" w:rsidRPr="00281D3F" w:rsidRDefault="0087570D" w:rsidP="00281D3F">
            <w:pPr>
              <w:pStyle w:val="Table"/>
              <w:rPr>
                <w:rFonts w:eastAsia="Calibri"/>
              </w:rPr>
            </w:pPr>
            <w:r w:rsidRPr="00281D3F">
              <w:t>Подпрограмма</w:t>
            </w:r>
            <w:r w:rsidR="009953A1" w:rsidRPr="00281D3F">
              <w:rPr>
                <w:rFonts w:eastAsia="Calibri"/>
              </w:rPr>
              <w:t>:</w:t>
            </w:r>
            <w:r w:rsidRPr="00281D3F">
              <w:t xml:space="preserve"> «Создание условий для повышения эффективности расходов бюджета Крапивинского </w:t>
            </w:r>
            <w:r w:rsidRPr="00281D3F">
              <w:lastRenderedPageBreak/>
              <w:t>муниципального района»</w:t>
            </w:r>
          </w:p>
        </w:tc>
        <w:tc>
          <w:tcPr>
            <w:tcW w:w="3809" w:type="dxa"/>
            <w:shd w:val="clear" w:color="auto" w:fill="auto"/>
          </w:tcPr>
          <w:p w:rsidR="0087570D" w:rsidRPr="00281D3F" w:rsidRDefault="0087570D" w:rsidP="00281D3F">
            <w:pPr>
              <w:pStyle w:val="Table"/>
              <w:rPr>
                <w:rFonts w:eastAsia="Calibri"/>
              </w:rPr>
            </w:pPr>
            <w:r w:rsidRPr="00281D3F">
              <w:rPr>
                <w:rFonts w:eastAsia="Calibri"/>
              </w:rPr>
              <w:lastRenderedPageBreak/>
              <w:t>Подпрограмма</w:t>
            </w:r>
            <w:r w:rsidR="00281D3F">
              <w:rPr>
                <w:rFonts w:eastAsia="Calibri"/>
              </w:rPr>
              <w:t xml:space="preserve"> </w:t>
            </w:r>
            <w:r w:rsidRPr="00281D3F">
              <w:rPr>
                <w:rFonts w:eastAsia="Calibri"/>
              </w:rPr>
              <w:t xml:space="preserve"> направлена на: </w:t>
            </w:r>
          </w:p>
          <w:p w:rsidR="0087570D" w:rsidRPr="00281D3F" w:rsidRDefault="0087570D" w:rsidP="00281D3F">
            <w:pPr>
              <w:pStyle w:val="Table"/>
              <w:rPr>
                <w:rFonts w:eastAsia="Calibri"/>
              </w:rPr>
            </w:pPr>
            <w:r w:rsidRPr="00281D3F">
              <w:rPr>
                <w:rFonts w:eastAsia="Calibri"/>
              </w:rPr>
              <w:t xml:space="preserve">развитие программно-целевых принципов формирования расходов Крапивинского </w:t>
            </w:r>
            <w:r w:rsidRPr="00281D3F">
              <w:rPr>
                <w:rFonts w:eastAsia="Calibri"/>
              </w:rPr>
              <w:lastRenderedPageBreak/>
              <w:t>муниципального района;</w:t>
            </w:r>
            <w:r w:rsidR="00281D3F">
              <w:rPr>
                <w:rFonts w:eastAsia="Calibri"/>
              </w:rPr>
              <w:t xml:space="preserve">    </w:t>
            </w:r>
            <w:r w:rsidRPr="00281D3F">
              <w:rPr>
                <w:rFonts w:eastAsia="Calibri"/>
              </w:rPr>
              <w:t xml:space="preserve"> формирование приоритетной структуры расходов бюджета Крапивинского муниципального района в соответствии с условиями бюджетной политики района </w:t>
            </w:r>
          </w:p>
        </w:tc>
        <w:tc>
          <w:tcPr>
            <w:tcW w:w="2659" w:type="dxa"/>
            <w:gridSpan w:val="3"/>
            <w:shd w:val="clear" w:color="auto" w:fill="auto"/>
          </w:tcPr>
          <w:p w:rsidR="0087570D" w:rsidRPr="00281D3F" w:rsidRDefault="0087570D" w:rsidP="00281D3F">
            <w:pPr>
              <w:pStyle w:val="Table"/>
              <w:rPr>
                <w:rFonts w:eastAsia="Calibri"/>
              </w:rPr>
            </w:pPr>
          </w:p>
        </w:tc>
        <w:tc>
          <w:tcPr>
            <w:tcW w:w="4564" w:type="dxa"/>
            <w:gridSpan w:val="2"/>
            <w:shd w:val="clear" w:color="auto" w:fill="auto"/>
          </w:tcPr>
          <w:p w:rsidR="0087570D" w:rsidRPr="00281D3F" w:rsidRDefault="0087570D" w:rsidP="00281D3F">
            <w:pPr>
              <w:pStyle w:val="Table"/>
              <w:rPr>
                <w:rFonts w:eastAsia="Calibri"/>
              </w:rPr>
            </w:pPr>
          </w:p>
        </w:tc>
      </w:tr>
      <w:tr w:rsidR="0087570D" w:rsidRPr="00281D3F" w:rsidTr="00281D3F">
        <w:tc>
          <w:tcPr>
            <w:tcW w:w="709" w:type="dxa"/>
          </w:tcPr>
          <w:p w:rsidR="0087570D" w:rsidRPr="00281D3F" w:rsidRDefault="0087570D" w:rsidP="00281D3F">
            <w:pPr>
              <w:pStyle w:val="Table"/>
              <w:rPr>
                <w:rFonts w:eastAsia="Calibri"/>
              </w:rPr>
            </w:pPr>
            <w:r w:rsidRPr="00281D3F">
              <w:rPr>
                <w:rFonts w:eastAsia="Calibri"/>
              </w:rPr>
              <w:lastRenderedPageBreak/>
              <w:t>2.1.</w:t>
            </w:r>
          </w:p>
        </w:tc>
        <w:tc>
          <w:tcPr>
            <w:tcW w:w="2977" w:type="dxa"/>
            <w:shd w:val="clear" w:color="auto" w:fill="auto"/>
          </w:tcPr>
          <w:p w:rsidR="0087570D" w:rsidRPr="00281D3F" w:rsidRDefault="0087570D" w:rsidP="00281D3F">
            <w:pPr>
              <w:pStyle w:val="Table"/>
            </w:pPr>
            <w:r w:rsidRPr="00281D3F">
              <w:rPr>
                <w:rFonts w:eastAsia="Calibri"/>
              </w:rPr>
              <w:t>Мероприятие</w:t>
            </w:r>
            <w:r w:rsidR="009953A1" w:rsidRPr="00281D3F">
              <w:rPr>
                <w:rFonts w:eastAsia="Calibri"/>
              </w:rPr>
              <w:t>:</w:t>
            </w:r>
            <w:r w:rsidRPr="00281D3F">
              <w:rPr>
                <w:rFonts w:eastAsia="Calibri"/>
              </w:rPr>
              <w:t xml:space="preserve"> Охват</w:t>
            </w:r>
            <w:r w:rsidR="00281D3F">
              <w:rPr>
                <w:rFonts w:eastAsia="Calibri"/>
              </w:rPr>
              <w:t xml:space="preserve"> </w:t>
            </w:r>
            <w:r w:rsidRPr="00281D3F">
              <w:rPr>
                <w:rFonts w:eastAsia="Calibri"/>
              </w:rPr>
              <w:t>муниципальными программами</w:t>
            </w:r>
            <w:r w:rsidR="00281D3F">
              <w:rPr>
                <w:rFonts w:eastAsia="Calibri"/>
              </w:rPr>
              <w:t xml:space="preserve"> </w:t>
            </w:r>
            <w:r w:rsidRPr="00281D3F">
              <w:rPr>
                <w:rFonts w:eastAsia="Calibri"/>
              </w:rPr>
              <w:t xml:space="preserve"> Крапивинского муниципального района преимущественно всех сфер деятельности органов исполнительной власти и, соответственно, большей части бюджетных ассигнований, других материальных ресурсов, находящихся в управлении</w:t>
            </w:r>
          </w:p>
        </w:tc>
        <w:tc>
          <w:tcPr>
            <w:tcW w:w="3809" w:type="dxa"/>
            <w:shd w:val="clear" w:color="auto" w:fill="auto"/>
          </w:tcPr>
          <w:p w:rsidR="0087570D" w:rsidRPr="00281D3F" w:rsidRDefault="0087570D" w:rsidP="00281D3F">
            <w:pPr>
              <w:pStyle w:val="Table"/>
            </w:pPr>
            <w:r w:rsidRPr="00281D3F">
              <w:rPr>
                <w:rFonts w:eastAsia="Calibri"/>
              </w:rPr>
              <w:t>Мероприятие реализуется в соответствии с распоряжением Коллегии Администрации Кемеровской области от 28.12.2012 № 1195-р «Об утверждении Плана мероприятий по оздоровлению государственных финансов Кемеровской области»</w:t>
            </w:r>
          </w:p>
        </w:tc>
        <w:tc>
          <w:tcPr>
            <w:tcW w:w="2659" w:type="dxa"/>
            <w:gridSpan w:val="3"/>
            <w:shd w:val="clear" w:color="auto" w:fill="auto"/>
          </w:tcPr>
          <w:p w:rsidR="0087570D" w:rsidRPr="00281D3F" w:rsidRDefault="0087570D" w:rsidP="00281D3F">
            <w:pPr>
              <w:pStyle w:val="Table"/>
            </w:pPr>
            <w:r w:rsidRPr="00281D3F">
              <w:rPr>
                <w:rFonts w:eastAsia="Calibri"/>
              </w:rPr>
              <w:t>Удельный вес расходов бюджета Крапивинского муниципального района, формируемых в рамках программ (ПЭ1), процентов</w:t>
            </w:r>
          </w:p>
        </w:tc>
        <w:tc>
          <w:tcPr>
            <w:tcW w:w="4564" w:type="dxa"/>
            <w:gridSpan w:val="2"/>
            <w:shd w:val="clear" w:color="auto" w:fill="auto"/>
          </w:tcPr>
          <w:p w:rsidR="0087570D" w:rsidRPr="00281D3F" w:rsidRDefault="0087570D" w:rsidP="00281D3F">
            <w:pPr>
              <w:pStyle w:val="Table"/>
            </w:pPr>
            <w:r w:rsidRPr="00281D3F">
              <w:rPr>
                <w:rFonts w:eastAsia="Calibri"/>
              </w:rPr>
              <w:t>Рассчитывается по формуле:</w:t>
            </w:r>
          </w:p>
          <w:p w:rsidR="0087570D" w:rsidRPr="00281D3F" w:rsidRDefault="00F64F7C" w:rsidP="00281D3F">
            <w:pPr>
              <w:pStyle w:val="Table"/>
            </w:pPr>
            <w:r>
              <w:rPr>
                <w:noProof/>
              </w:rPr>
              <mc:AlternateContent>
                <mc:Choice Requires="wpc">
                  <w:drawing>
                    <wp:inline distT="0" distB="0" distL="0" distR="0">
                      <wp:extent cx="2046605" cy="457200"/>
                      <wp:effectExtent l="3175" t="0" r="0" b="4445"/>
                      <wp:docPr id="304" name="Полотно 30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23" name="Line 306"/>
                              <wps:cNvCnPr/>
                              <wps:spPr bwMode="auto">
                                <a:xfrm>
                                  <a:off x="665480" y="196215"/>
                                  <a:ext cx="518160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Rectangle 3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21970" y="97155"/>
                                  <a:ext cx="1248410" cy="2279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1981"/>
                                    </w:tblGrid>
                                    <w:tr w:rsidR="00281D3F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</w:tcPr>
                                        <w:p w:rsidR="00281D3F" w:rsidRDefault="00281D3F">
                                          <w:pPr>
                                            <w:spacing w:before="100" w:beforeAutospacing="1" w:after="100" w:afterAutospacing="1" w:line="120" w:lineRule="atLeast"/>
                                            <w:rPr>
                                              <w:color w:val="000000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>
                                            <w:rPr>
                                              <w:color w:val="000000"/>
                                              <w:sz w:val="28"/>
                                              <w:szCs w:val="28"/>
                                            </w:rPr>
                                            <w:t xml:space="preserve">                 х 100,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281D3F" w:rsidRDefault="00281D3F" w:rsidP="00007172"/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25" name="Rectangle 3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8580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735"/>
                                    </w:tblGrid>
                                    <w:tr w:rsidR="00281D3F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</w:tcPr>
                                        <w:p w:rsidR="00281D3F" w:rsidRPr="00B632BB" w:rsidRDefault="00281D3F">
                                          <w:pPr>
                                            <w:spacing w:before="100" w:beforeAutospacing="1" w:after="100" w:afterAutospacing="1" w:line="120" w:lineRule="atLeast"/>
                                            <w:rPr>
                                              <w:color w:val="000000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>
                                            <w:rPr>
                                              <w:iCs/>
                                              <w:color w:val="000000"/>
                                              <w:sz w:val="28"/>
                                              <w:szCs w:val="28"/>
                                            </w:rPr>
                                            <w:t>РПр</w:t>
                                          </w:r>
                                          <w:r w:rsidRPr="00B632BB">
                                            <w:rPr>
                                              <w:iCs/>
                                              <w:color w:val="000000"/>
                                              <w:sz w:val="28"/>
                                              <w:szCs w:val="28"/>
                                            </w:rPr>
                                            <w:t xml:space="preserve"> 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281D3F" w:rsidRPr="00B632BB" w:rsidRDefault="00281D3F" w:rsidP="00007172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 w:val="28"/>
                                        <w:szCs w:val="28"/>
                                      </w:rPr>
                                      <w:t>Р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304" o:spid="_x0000_s1058" editas="canvas" style="width:161.15pt;height:36pt;mso-position-horizontal-relative:char;mso-position-vertical-relative:line" coordsize="20466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">
                      <v:shape id="_x0000_s1059" type="#_x0000_t75" style="position:absolute;width:20466;height:4572;visibility:visible;mso-wrap-style:square">
                        <v:fill o:detectmouseclick="t"/>
                        <v:path o:connecttype="none"/>
                      </v:shape>
                      <v:line id="Line 306" o:spid="_x0000_s1060" style="position:absolute;visibility:visible;mso-wrap-style:square" from="6654,1962" to="11836,19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LmJ7cIAAADbAAAADwAAAGRycy9kb3ducmV2LnhtbESPQWvCQBSE70L/w/KE3nRjAiKpq7SB&#10;iniyxkOPj+xrsjT7NmRXk/z7riD0OMzMN8x2P9pW3Kn3xrGC1TIBQVw5bbhWcC0/FxsQPiBrbB2T&#10;gok87Hcvsy3m2g38RfdLqEWEsM9RQRNCl0vpq4Ys+qXriKP343qLIcq+lrrHIcJtK9MkWUuLhuNC&#10;gx0VDVW/l5tVkJUWsxPy+dtUhTscPsx5g5NSr/Px/Q1EoDH8h5/to1aQZvD4En+A3P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LmJ7cIAAADbAAAADwAAAAAAAAAAAAAA&#10;AAChAgAAZHJzL2Rvd25yZXYueG1sUEsFBgAAAAAEAAQA+QAAAJADAAAAAA==&#10;" strokeweight="31e-5mm"/>
                      <v:rect id="Rectangle 307" o:spid="_x0000_s1061" style="position:absolute;left:5219;top:971;width:12484;height:2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s+vs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qz6+xQAAANsAAAAPAAAAAAAAAAAAAAAAAJgCAABkcnMv&#10;ZG93bnJldi54bWxQSwUGAAAAAAQABAD1AAAAigMAAAAA&#10;" filled="f" stroked="f">
                        <v:textbox inset="0,0,0,0">
                          <w:txbxContent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981"/>
                              </w:tblGrid>
                              <w:tr w:rsidR="00281D3F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</w:tcPr>
                                  <w:p w:rsidR="00281D3F" w:rsidRDefault="00281D3F">
                                    <w:pPr>
                                      <w:spacing w:before="100" w:beforeAutospacing="1" w:after="100" w:afterAutospacing="1" w:line="120" w:lineRule="atLeast"/>
                                      <w:rPr>
                                        <w:color w:val="00000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28"/>
                                        <w:szCs w:val="28"/>
                                      </w:rPr>
                                      <w:t xml:space="preserve">                 х 100,</w:t>
                                    </w:r>
                                  </w:p>
                                </w:tc>
                              </w:tr>
                            </w:tbl>
                            <w:p w:rsidR="00281D3F" w:rsidRDefault="00281D3F" w:rsidP="00007172"/>
                          </w:txbxContent>
                        </v:textbox>
                      </v:rect>
                      <v:rect id="Rectangle 308" o:spid="_x0000_s1062" style="position:absolute;left:6858;width:4572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ebJc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55slxQAAANsAAAAPAAAAAAAAAAAAAAAAAJgCAABkcnMv&#10;ZG93bnJldi54bWxQSwUGAAAAAAQABAD1AAAAigMAAAAA&#10;" filled="f" stroked="f">
                        <v:textbox inset="0,0,0,0">
                          <w:txbxContent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735"/>
                              </w:tblGrid>
                              <w:tr w:rsidR="00281D3F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</w:tcPr>
                                  <w:p w:rsidR="00281D3F" w:rsidRPr="00B632BB" w:rsidRDefault="00281D3F">
                                    <w:pPr>
                                      <w:spacing w:before="100" w:beforeAutospacing="1" w:after="100" w:afterAutospacing="1" w:line="120" w:lineRule="atLeast"/>
                                      <w:rPr>
                                        <w:color w:val="00000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iCs/>
                                        <w:color w:val="000000"/>
                                        <w:sz w:val="28"/>
                                        <w:szCs w:val="28"/>
                                      </w:rPr>
                                      <w:t>РПр</w:t>
                                    </w:r>
                                    <w:r w:rsidRPr="00B632BB">
                                      <w:rPr>
                                        <w:iCs/>
                                        <w:color w:val="000000"/>
                                        <w:sz w:val="28"/>
                                        <w:szCs w:val="28"/>
                                      </w:rPr>
                                      <w:t xml:space="preserve">  </w:t>
                                    </w:r>
                                  </w:p>
                                </w:tc>
                              </w:tr>
                            </w:tbl>
                            <w:p w:rsidR="00281D3F" w:rsidRPr="00B632BB" w:rsidRDefault="00281D3F" w:rsidP="00007172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Р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:rsidR="0087570D" w:rsidRPr="00281D3F" w:rsidRDefault="0087570D" w:rsidP="00281D3F">
            <w:pPr>
              <w:pStyle w:val="Table"/>
            </w:pPr>
            <w:r w:rsidRPr="00281D3F">
              <w:rPr>
                <w:rFonts w:eastAsia="Calibri"/>
              </w:rPr>
              <w:t>где:</w:t>
            </w:r>
            <w:r w:rsidR="00281D3F">
              <w:rPr>
                <w:rFonts w:eastAsia="Calibri"/>
              </w:rPr>
              <w:t xml:space="preserve">                             </w:t>
            </w:r>
            <w:r w:rsidRPr="00281D3F">
              <w:rPr>
                <w:rFonts w:eastAsia="Calibri"/>
              </w:rPr>
              <w:t>РПр – объем расходов бюджета Крапивинского муниципального района, формируемых в рамках программ;</w:t>
            </w:r>
            <w:r w:rsidR="00281D3F">
              <w:rPr>
                <w:rFonts w:eastAsia="Calibri"/>
              </w:rPr>
              <w:t xml:space="preserve">        </w:t>
            </w:r>
            <w:r w:rsidRPr="00281D3F">
              <w:rPr>
                <w:rFonts w:eastAsia="Calibri"/>
              </w:rPr>
              <w:t>Р – общий объем расходов бюджета Крапивинского муниципального района</w:t>
            </w:r>
          </w:p>
        </w:tc>
      </w:tr>
      <w:tr w:rsidR="0087570D" w:rsidRPr="00281D3F" w:rsidTr="00281D3F">
        <w:tc>
          <w:tcPr>
            <w:tcW w:w="709" w:type="dxa"/>
          </w:tcPr>
          <w:p w:rsidR="0087570D" w:rsidRPr="00281D3F" w:rsidRDefault="0087570D" w:rsidP="00281D3F">
            <w:pPr>
              <w:pStyle w:val="Table"/>
              <w:rPr>
                <w:rFonts w:eastAsia="Calibri"/>
              </w:rPr>
            </w:pPr>
            <w:r w:rsidRPr="00281D3F">
              <w:rPr>
                <w:rFonts w:eastAsia="Calibri"/>
              </w:rPr>
              <w:t>2.2.</w:t>
            </w:r>
          </w:p>
        </w:tc>
        <w:tc>
          <w:tcPr>
            <w:tcW w:w="2977" w:type="dxa"/>
            <w:shd w:val="clear" w:color="auto" w:fill="auto"/>
          </w:tcPr>
          <w:p w:rsidR="0087570D" w:rsidRPr="00281D3F" w:rsidRDefault="0087570D" w:rsidP="00281D3F">
            <w:pPr>
              <w:pStyle w:val="Table"/>
            </w:pPr>
            <w:r w:rsidRPr="00281D3F">
              <w:rPr>
                <w:rFonts w:eastAsia="Calibri"/>
              </w:rPr>
              <w:t>Мероприятие</w:t>
            </w:r>
            <w:r w:rsidR="009953A1" w:rsidRPr="00281D3F">
              <w:rPr>
                <w:rFonts w:eastAsia="Calibri"/>
              </w:rPr>
              <w:t>:</w:t>
            </w:r>
            <w:r w:rsidRPr="00281D3F">
              <w:rPr>
                <w:rFonts w:eastAsia="Calibri"/>
              </w:rPr>
              <w:t xml:space="preserve"> Выявление резервов и перераспределение бюджетных средств в пользу приоритетных направлений и проектов, прежде всего </w:t>
            </w:r>
            <w:r w:rsidRPr="00281D3F">
              <w:rPr>
                <w:rFonts w:eastAsia="Calibri"/>
              </w:rPr>
              <w:lastRenderedPageBreak/>
              <w:t>обеспечивающих решение поставленных в указах Президента Российской Федерации от 07.05.2012 задач и создающих условия для экономического роста</w:t>
            </w:r>
          </w:p>
        </w:tc>
        <w:tc>
          <w:tcPr>
            <w:tcW w:w="3809" w:type="dxa"/>
            <w:shd w:val="clear" w:color="auto" w:fill="auto"/>
          </w:tcPr>
          <w:p w:rsidR="0087570D" w:rsidRPr="00281D3F" w:rsidRDefault="0087570D" w:rsidP="00281D3F">
            <w:pPr>
              <w:pStyle w:val="Table"/>
            </w:pPr>
            <w:r w:rsidRPr="00281D3F">
              <w:lastRenderedPageBreak/>
              <w:t xml:space="preserve">Мероприятие реализуется с учетом распоряжений Коллегии Администрации Кемеровской области от 28.12.2012 № 1195-р «Об утверждении Плана мероприятий по оздоровлению </w:t>
            </w:r>
            <w:r w:rsidRPr="00281D3F">
              <w:lastRenderedPageBreak/>
              <w:t>государственных финансов Кемеровской области» и от 30.12.2013 № 1053-р «О плане мероприятий по росту доходов, оптимизации расходов и совершенствованию долговой политики Кемеровской области на 2014 год и плановый период 2015 и 2016 годов»</w:t>
            </w:r>
          </w:p>
        </w:tc>
        <w:tc>
          <w:tcPr>
            <w:tcW w:w="2659" w:type="dxa"/>
            <w:gridSpan w:val="3"/>
            <w:shd w:val="clear" w:color="auto" w:fill="auto"/>
          </w:tcPr>
          <w:p w:rsidR="0087570D" w:rsidRPr="00281D3F" w:rsidRDefault="0087570D" w:rsidP="00281D3F">
            <w:pPr>
              <w:pStyle w:val="Table"/>
            </w:pPr>
            <w:r w:rsidRPr="00281D3F">
              <w:lastRenderedPageBreak/>
              <w:t xml:space="preserve">Доля расходов бюджета Крапивинского муниципального района, направленная на поддержку и развитие социальной </w:t>
            </w:r>
            <w:r w:rsidRPr="00281D3F">
              <w:lastRenderedPageBreak/>
              <w:t>сферы (ПЭ2), процентов</w:t>
            </w:r>
          </w:p>
          <w:p w:rsidR="0087570D" w:rsidRPr="00281D3F" w:rsidRDefault="0087570D" w:rsidP="00281D3F">
            <w:pPr>
              <w:pStyle w:val="Table"/>
            </w:pPr>
            <w:r w:rsidRPr="00281D3F">
              <w:rPr>
                <w:rFonts w:eastAsia="Calibri"/>
              </w:rPr>
              <w:t> </w:t>
            </w:r>
          </w:p>
        </w:tc>
        <w:tc>
          <w:tcPr>
            <w:tcW w:w="4564" w:type="dxa"/>
            <w:gridSpan w:val="2"/>
            <w:shd w:val="clear" w:color="auto" w:fill="auto"/>
          </w:tcPr>
          <w:p w:rsidR="0087570D" w:rsidRPr="00281D3F" w:rsidRDefault="0087570D" w:rsidP="00281D3F">
            <w:pPr>
              <w:pStyle w:val="Table"/>
              <w:rPr>
                <w:rFonts w:eastAsia="Calibri"/>
              </w:rPr>
            </w:pPr>
            <w:r w:rsidRPr="00281D3F">
              <w:rPr>
                <w:rFonts w:eastAsia="Calibri"/>
              </w:rPr>
              <w:lastRenderedPageBreak/>
              <w:t>Рассчитывается по формуле:</w:t>
            </w:r>
          </w:p>
          <w:p w:rsidR="0087570D" w:rsidRPr="00281D3F" w:rsidRDefault="00F64F7C" w:rsidP="00281D3F">
            <w:pPr>
              <w:pStyle w:val="Table"/>
            </w:pPr>
            <w:r>
              <w:rPr>
                <w:noProof/>
              </w:rPr>
              <mc:AlternateContent>
                <mc:Choice Requires="wpc">
                  <w:drawing>
                    <wp:inline distT="0" distB="0" distL="0" distR="0">
                      <wp:extent cx="2046605" cy="457200"/>
                      <wp:effectExtent l="3175" t="0" r="0" b="4445"/>
                      <wp:docPr id="299" name="Полотно 29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20" name="Line 301"/>
                              <wps:cNvCnPr/>
                              <wps:spPr bwMode="auto">
                                <a:xfrm>
                                  <a:off x="665480" y="196215"/>
                                  <a:ext cx="518160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Rectangle 3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21970" y="97155"/>
                                  <a:ext cx="1248410" cy="2279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1981"/>
                                    </w:tblGrid>
                                    <w:tr w:rsidR="00281D3F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</w:tcPr>
                                        <w:p w:rsidR="00281D3F" w:rsidRDefault="00281D3F">
                                          <w:pPr>
                                            <w:spacing w:before="100" w:beforeAutospacing="1" w:after="100" w:afterAutospacing="1" w:line="120" w:lineRule="atLeast"/>
                                            <w:rPr>
                                              <w:color w:val="000000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>
                                            <w:rPr>
                                              <w:color w:val="000000"/>
                                              <w:sz w:val="28"/>
                                              <w:szCs w:val="28"/>
                                            </w:rPr>
                                            <w:t xml:space="preserve">                 х 100,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281D3F" w:rsidRDefault="00281D3F" w:rsidP="00007172"/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22" name="Rectangle 3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8580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735"/>
                                    </w:tblGrid>
                                    <w:tr w:rsidR="00281D3F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</w:tcPr>
                                        <w:p w:rsidR="00281D3F" w:rsidRPr="00B632BB" w:rsidRDefault="00281D3F">
                                          <w:pPr>
                                            <w:spacing w:before="100" w:beforeAutospacing="1" w:after="100" w:afterAutospacing="1" w:line="120" w:lineRule="atLeast"/>
                                            <w:rPr>
                                              <w:color w:val="000000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>
                                            <w:rPr>
                                              <w:iCs/>
                                              <w:color w:val="000000"/>
                                              <w:sz w:val="28"/>
                                              <w:szCs w:val="28"/>
                                            </w:rPr>
                                            <w:t>РСс</w:t>
                                          </w:r>
                                          <w:r w:rsidRPr="00B632BB">
                                            <w:rPr>
                                              <w:iCs/>
                                              <w:color w:val="000000"/>
                                              <w:sz w:val="28"/>
                                              <w:szCs w:val="28"/>
                                            </w:rPr>
                                            <w:t xml:space="preserve">   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281D3F" w:rsidRPr="00B632BB" w:rsidRDefault="00281D3F" w:rsidP="00007172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 w:val="28"/>
                                        <w:szCs w:val="28"/>
                                      </w:rPr>
                                      <w:t>Р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299" o:spid="_x0000_s1063" editas="canvas" style="width:161.15pt;height:36pt;mso-position-horizontal-relative:char;mso-position-vertical-relative:line" coordsize="20466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">
                      <v:shape id="_x0000_s1064" type="#_x0000_t75" style="position:absolute;width:20466;height:4572;visibility:visible;mso-wrap-style:square">
                        <v:fill o:detectmouseclick="t"/>
                        <v:path o:connecttype="none"/>
                      </v:shape>
                      <v:line id="Line 301" o:spid="_x0000_s1065" style="position:absolute;visibility:visible;mso-wrap-style:square" from="6654,1962" to="11836,19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sXmrsAAADbAAAADwAAAGRycy9kb3ducmV2LnhtbERPvQrCMBDeBd8hnOCmqQoi1SgqKOKk&#10;1sHxaM422FxKE7W+vRkEx4/vf7FqbSVe1HjjWMFomIAgzp02XCi4ZrvBDIQPyBorx6TgQx5Wy25n&#10;gal2bz7T6xIKEUPYp6igDKFOpfR5SRb90NXEkbu7xmKIsCmkbvAdw20lx0kylRYNx4YSa9qWlD8u&#10;T6tgklmcHJFPN5Nv3X6/MacZfpTq99r1HESgNvzFP/dBKxjH9fFL/AFy+QU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gaxeauwAAANsAAAAPAAAAAAAAAAAAAAAAAKECAABk&#10;cnMvZG93bnJldi54bWxQSwUGAAAAAAQABAD5AAAAiQMAAAAA&#10;" strokeweight="31e-5mm"/>
                      <v:rect id="Rectangle 302" o:spid="_x0000_s1066" style="position:absolute;left:5219;top:971;width:12484;height:2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ydJsQA&#10;AADbAAAADwAAAGRycy9kb3ducmV2LnhtbESPT4vCMBTE74LfITzBm6Z6WLRrLMU/6HHVBXdvj+bZ&#10;FpuX0mRt3U9vBMHjMDO/YRZJZypxo8aVlhVMxhEI4szqknMF36ftaAbCeWSNlWVScCcHybLfW2Cs&#10;bcsHuh19LgKEXYwKCu/rWEqXFWTQjW1NHLyLbQz6IJtc6gbbADeVnEbRhzRYclgosKZVQdn1+GcU&#10;7GZ1+rO3/21ebX5356/zfH2ae6WGgy79BOGp8+/wq73XCqYTeH4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cnSbEAAAA2wAAAA8AAAAAAAAAAAAAAAAAmAIAAGRycy9k&#10;b3ducmV2LnhtbFBLBQYAAAAABAAEAPUAAACJAwAAAAA=&#10;" filled="f" stroked="f">
                        <v:textbox inset="0,0,0,0">
                          <w:txbxContent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981"/>
                              </w:tblGrid>
                              <w:tr w:rsidR="00281D3F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</w:tcPr>
                                  <w:p w:rsidR="00281D3F" w:rsidRDefault="00281D3F">
                                    <w:pPr>
                                      <w:spacing w:before="100" w:beforeAutospacing="1" w:after="100" w:afterAutospacing="1" w:line="120" w:lineRule="atLeast"/>
                                      <w:rPr>
                                        <w:color w:val="00000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28"/>
                                        <w:szCs w:val="28"/>
                                      </w:rPr>
                                      <w:t xml:space="preserve">                 х 100,</w:t>
                                    </w:r>
                                  </w:p>
                                </w:tc>
                              </w:tr>
                            </w:tbl>
                            <w:p w:rsidR="00281D3F" w:rsidRDefault="00281D3F" w:rsidP="00007172"/>
                          </w:txbxContent>
                        </v:textbox>
                      </v:rect>
                      <v:rect id="Rectangle 303" o:spid="_x0000_s1067" style="position:absolute;left:6858;width:4572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4DUcQA&#10;AADbAAAADwAAAGRycy9kb3ducmV2LnhtbESPT4vCMBTE74LfITzBm6b2sGjXKLIqelz/QNfbo3m2&#10;ZZuX0mRt3U9vBMHjMDO/YebLzlTiRo0rLSuYjCMQxJnVJecKzqftaArCeWSNlWVScCcHy0W/N8dE&#10;25YPdDv6XAQIuwQVFN7XiZQuK8igG9uaOHhX2xj0QTa51A22AW4qGUfRhzRYclgosKavgrLf459R&#10;sJvWq5+9/W/zanPZpd/pbH2aeaWGg271CcJT59/hV3uvFcQxPL+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OA1HEAAAA2wAAAA8AAAAAAAAAAAAAAAAAmAIAAGRycy9k&#10;b3ducmV2LnhtbFBLBQYAAAAABAAEAPUAAACJAwAAAAA=&#10;" filled="f" stroked="f">
                        <v:textbox inset="0,0,0,0">
                          <w:txbxContent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735"/>
                              </w:tblGrid>
                              <w:tr w:rsidR="00281D3F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</w:tcPr>
                                  <w:p w:rsidR="00281D3F" w:rsidRPr="00B632BB" w:rsidRDefault="00281D3F">
                                    <w:pPr>
                                      <w:spacing w:before="100" w:beforeAutospacing="1" w:after="100" w:afterAutospacing="1" w:line="120" w:lineRule="atLeast"/>
                                      <w:rPr>
                                        <w:color w:val="00000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iCs/>
                                        <w:color w:val="000000"/>
                                        <w:sz w:val="28"/>
                                        <w:szCs w:val="28"/>
                                      </w:rPr>
                                      <w:t>РСс</w:t>
                                    </w:r>
                                    <w:r w:rsidRPr="00B632BB">
                                      <w:rPr>
                                        <w:iCs/>
                                        <w:color w:val="000000"/>
                                        <w:sz w:val="28"/>
                                        <w:szCs w:val="28"/>
                                      </w:rPr>
                                      <w:t xml:space="preserve">    </w:t>
                                    </w:r>
                                  </w:p>
                                </w:tc>
                              </w:tr>
                            </w:tbl>
                            <w:p w:rsidR="00281D3F" w:rsidRPr="00B632BB" w:rsidRDefault="00281D3F" w:rsidP="00007172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Р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:rsidR="0087570D" w:rsidRPr="00281D3F" w:rsidRDefault="0087570D" w:rsidP="00281D3F">
            <w:pPr>
              <w:pStyle w:val="Table"/>
            </w:pPr>
            <w:r w:rsidRPr="00281D3F">
              <w:t>где:</w:t>
            </w:r>
            <w:r w:rsidR="00281D3F">
              <w:t xml:space="preserve">                                </w:t>
            </w:r>
            <w:r w:rsidRPr="00281D3F">
              <w:rPr>
                <w:rFonts w:eastAsia="Calibri"/>
              </w:rPr>
              <w:t>РСс – объем расходов бюджета Крапивинского муниципального района, направленных на поддержку и развитие социальной сферы;</w:t>
            </w:r>
          </w:p>
          <w:p w:rsidR="0087570D" w:rsidRPr="00281D3F" w:rsidRDefault="0087570D" w:rsidP="00281D3F">
            <w:pPr>
              <w:pStyle w:val="Table"/>
            </w:pPr>
            <w:r w:rsidRPr="00281D3F">
              <w:rPr>
                <w:rFonts w:eastAsia="Calibri"/>
              </w:rPr>
              <w:lastRenderedPageBreak/>
              <w:t>Р – общий объем расходов бюджета Крапивинского муниципального района</w:t>
            </w:r>
          </w:p>
        </w:tc>
      </w:tr>
      <w:tr w:rsidR="0087570D" w:rsidRPr="00281D3F" w:rsidTr="00281D3F">
        <w:tc>
          <w:tcPr>
            <w:tcW w:w="709" w:type="dxa"/>
          </w:tcPr>
          <w:p w:rsidR="0087570D" w:rsidRPr="00281D3F" w:rsidRDefault="0087570D" w:rsidP="00281D3F">
            <w:pPr>
              <w:pStyle w:val="Table"/>
              <w:rPr>
                <w:rFonts w:eastAsia="Calibri"/>
              </w:rPr>
            </w:pPr>
            <w:r w:rsidRPr="00281D3F">
              <w:rPr>
                <w:rFonts w:eastAsia="Calibri"/>
              </w:rPr>
              <w:lastRenderedPageBreak/>
              <w:t>2.3.</w:t>
            </w:r>
          </w:p>
        </w:tc>
        <w:tc>
          <w:tcPr>
            <w:tcW w:w="2977" w:type="dxa"/>
            <w:shd w:val="clear" w:color="auto" w:fill="auto"/>
          </w:tcPr>
          <w:p w:rsidR="0087570D" w:rsidRPr="00281D3F" w:rsidRDefault="009953A1" w:rsidP="00281D3F">
            <w:pPr>
              <w:pStyle w:val="Table"/>
            </w:pPr>
            <w:r w:rsidRPr="00281D3F">
              <w:rPr>
                <w:rFonts w:eastAsia="Calibri"/>
              </w:rPr>
              <w:t>М</w:t>
            </w:r>
            <w:r w:rsidR="0087570D" w:rsidRPr="00281D3F">
              <w:rPr>
                <w:rFonts w:eastAsia="Calibri"/>
              </w:rPr>
              <w:t>ероприятие</w:t>
            </w:r>
            <w:r w:rsidRPr="00281D3F">
              <w:rPr>
                <w:rFonts w:eastAsia="Calibri"/>
              </w:rPr>
              <w:t>:</w:t>
            </w:r>
            <w:r w:rsidR="0087570D" w:rsidRPr="00281D3F">
              <w:rPr>
                <w:rFonts w:eastAsia="Calibri"/>
              </w:rPr>
              <w:t xml:space="preserve"> Контроль за наличием и состоянием просроченной кредиторской задолженности органов исполнительной власти Крапивинского муниципального района и подведомственных им учреждений, принятие мер, способствующих снижению накопленной просроченной задолженности </w:t>
            </w:r>
          </w:p>
        </w:tc>
        <w:tc>
          <w:tcPr>
            <w:tcW w:w="3809" w:type="dxa"/>
            <w:shd w:val="clear" w:color="auto" w:fill="auto"/>
          </w:tcPr>
          <w:p w:rsidR="0087570D" w:rsidRPr="00281D3F" w:rsidRDefault="0087570D" w:rsidP="00281D3F">
            <w:pPr>
              <w:pStyle w:val="Table"/>
            </w:pPr>
            <w:r w:rsidRPr="00281D3F">
              <w:t>Мероприятие проводится в соответствии с постановлением администрации Крапивинского муниципального района</w:t>
            </w:r>
            <w:r w:rsidR="00281D3F">
              <w:t xml:space="preserve"> </w:t>
            </w:r>
            <w:r w:rsidRPr="00281D3F">
              <w:t>от 02.04.2013 № 427 «Об утверждении плана мероприятий по сокращению просроченной кредиторской задолженности консолидированного бюджета Крапивинского муниципального района»</w:t>
            </w:r>
          </w:p>
        </w:tc>
        <w:tc>
          <w:tcPr>
            <w:tcW w:w="2659" w:type="dxa"/>
            <w:gridSpan w:val="3"/>
            <w:shd w:val="clear" w:color="auto" w:fill="auto"/>
          </w:tcPr>
          <w:p w:rsidR="0087570D" w:rsidRPr="00281D3F" w:rsidRDefault="0087570D" w:rsidP="00281D3F">
            <w:pPr>
              <w:pStyle w:val="Table"/>
            </w:pPr>
            <w:r w:rsidRPr="00281D3F">
              <w:rPr>
                <w:rFonts w:eastAsia="Calibri"/>
              </w:rPr>
              <w:t>Отношение объема просроченной кредиторской задолженности</w:t>
            </w:r>
            <w:r w:rsidR="00281D3F">
              <w:rPr>
                <w:rFonts w:eastAsia="Calibri"/>
              </w:rPr>
              <w:t xml:space="preserve"> </w:t>
            </w:r>
            <w:r w:rsidRPr="00281D3F">
              <w:rPr>
                <w:rFonts w:eastAsia="Calibri"/>
              </w:rPr>
              <w:t xml:space="preserve"> Крапивинского муниципального района</w:t>
            </w:r>
            <w:r w:rsidR="00281D3F">
              <w:rPr>
                <w:rFonts w:eastAsia="Calibri"/>
              </w:rPr>
              <w:t xml:space="preserve"> </w:t>
            </w:r>
            <w:r w:rsidRPr="00281D3F">
              <w:rPr>
                <w:rFonts w:eastAsia="Calibri"/>
              </w:rPr>
              <w:t>к расходам бюджета (ПЭ3), процентов</w:t>
            </w:r>
          </w:p>
        </w:tc>
        <w:tc>
          <w:tcPr>
            <w:tcW w:w="4564" w:type="dxa"/>
            <w:gridSpan w:val="2"/>
            <w:shd w:val="clear" w:color="auto" w:fill="auto"/>
          </w:tcPr>
          <w:p w:rsidR="0087570D" w:rsidRPr="00281D3F" w:rsidRDefault="0087570D" w:rsidP="00281D3F">
            <w:pPr>
              <w:pStyle w:val="Table"/>
              <w:rPr>
                <w:rFonts w:eastAsia="Calibri"/>
              </w:rPr>
            </w:pPr>
            <w:r w:rsidRPr="00281D3F">
              <w:rPr>
                <w:rFonts w:eastAsia="Calibri"/>
              </w:rPr>
              <w:t>Рассчитывается по формуле:</w:t>
            </w:r>
          </w:p>
          <w:p w:rsidR="0087570D" w:rsidRPr="00281D3F" w:rsidRDefault="00F64F7C" w:rsidP="00281D3F">
            <w:pPr>
              <w:pStyle w:val="Table"/>
            </w:pPr>
            <w:r>
              <w:rPr>
                <w:noProof/>
              </w:rPr>
              <mc:AlternateContent>
                <mc:Choice Requires="wpc">
                  <w:drawing>
                    <wp:inline distT="0" distB="0" distL="0" distR="0">
                      <wp:extent cx="2046605" cy="457200"/>
                      <wp:effectExtent l="3175" t="0" r="0" b="3810"/>
                      <wp:docPr id="294" name="Полотно 29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7" name="Line 296"/>
                              <wps:cNvCnPr/>
                              <wps:spPr bwMode="auto">
                                <a:xfrm>
                                  <a:off x="665480" y="196215"/>
                                  <a:ext cx="518160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Rectangle 2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21970" y="97155"/>
                                  <a:ext cx="1248410" cy="2279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1981"/>
                                    </w:tblGrid>
                                    <w:tr w:rsidR="00281D3F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</w:tcPr>
                                        <w:p w:rsidR="00281D3F" w:rsidRDefault="00281D3F">
                                          <w:pPr>
                                            <w:spacing w:before="100" w:beforeAutospacing="1" w:after="100" w:afterAutospacing="1" w:line="120" w:lineRule="atLeast"/>
                                            <w:rPr>
                                              <w:color w:val="000000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>
                                            <w:rPr>
                                              <w:color w:val="000000"/>
                                              <w:sz w:val="28"/>
                                              <w:szCs w:val="28"/>
                                            </w:rPr>
                                            <w:t xml:space="preserve">                 х 100,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281D3F" w:rsidRDefault="00281D3F" w:rsidP="00007172"/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19" name="Rectangle 2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8580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735"/>
                                    </w:tblGrid>
                                    <w:tr w:rsidR="00281D3F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</w:tcPr>
                                        <w:p w:rsidR="00281D3F" w:rsidRPr="00B632BB" w:rsidRDefault="00281D3F">
                                          <w:pPr>
                                            <w:spacing w:before="100" w:beforeAutospacing="1" w:after="100" w:afterAutospacing="1" w:line="120" w:lineRule="atLeast"/>
                                            <w:rPr>
                                              <w:color w:val="000000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>
                                            <w:rPr>
                                              <w:iCs/>
                                              <w:color w:val="000000"/>
                                              <w:sz w:val="28"/>
                                              <w:szCs w:val="28"/>
                                            </w:rPr>
                                            <w:t>ПКРЗ</w:t>
                                          </w:r>
                                          <w:r w:rsidRPr="00B632BB">
                                            <w:rPr>
                                              <w:iCs/>
                                              <w:color w:val="000000"/>
                                              <w:sz w:val="28"/>
                                              <w:szCs w:val="28"/>
                                            </w:rPr>
                                            <w:t xml:space="preserve">  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281D3F" w:rsidRPr="00B632BB" w:rsidRDefault="00281D3F" w:rsidP="00007172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 w:val="28"/>
                                        <w:szCs w:val="28"/>
                                      </w:rPr>
                                      <w:t>Р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294" o:spid="_x0000_s1068" editas="canvas" style="width:161.15pt;height:36pt;mso-position-horizontal-relative:char;mso-position-vertical-relative:line" coordsize="20466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">
                      <v:shape id="_x0000_s1069" type="#_x0000_t75" style="position:absolute;width:20466;height:4572;visibility:visible;mso-wrap-style:square">
                        <v:fill o:detectmouseclick="t"/>
                        <v:path o:connecttype="none"/>
                      </v:shape>
                      <v:line id="Line 296" o:spid="_x0000_s1070" style="position:absolute;visibility:visible;mso-wrap-style:square" from="6654,1962" to="11836,19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e5FU70AAADbAAAADwAAAGRycy9kb3ducmV2LnhtbERPy6rCMBDdX/AfwgjurqkKKtUoKiji&#10;ytfC5dCMbbCZlCZq/XsjCO7mcJ4znTe2FA+qvXGsoNdNQBBnThvOFZxP6/8xCB+QNZaOScGLPMxn&#10;rb8ppto9+UCPY8hFDGGfooIihCqV0mcFWfRdVxFH7upqiyHCOpe6xmcMt6XsJ8lQWjQcGwqsaFVQ&#10;djverYLByeJgh7y/mGzlNpul2Y/xpVSn3SwmIAI14Sf+urc6zh/B55d4gJy9A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GHuRVO9AAAA2wAAAA8AAAAAAAAAAAAAAAAAoQIA&#10;AGRycy9kb3ducmV2LnhtbFBLBQYAAAAABAAEAPkAAACLAwAAAAA=&#10;" strokeweight="31e-5mm"/>
                      <v:rect id="Rectangle 297" o:spid="_x0000_s1071" style="position:absolute;left:5219;top:971;width:12484;height:2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r+Bs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gZV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K/gbEAAAA2wAAAA8AAAAAAAAAAAAAAAAAmAIAAGRycy9k&#10;b3ducmV2LnhtbFBLBQYAAAAABAAEAPUAAACJAwAAAAA=&#10;" filled="f" stroked="f">
                        <v:textbox inset="0,0,0,0">
                          <w:txbxContent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981"/>
                              </w:tblGrid>
                              <w:tr w:rsidR="00281D3F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</w:tcPr>
                                  <w:p w:rsidR="00281D3F" w:rsidRDefault="00281D3F">
                                    <w:pPr>
                                      <w:spacing w:before="100" w:beforeAutospacing="1" w:after="100" w:afterAutospacing="1" w:line="120" w:lineRule="atLeast"/>
                                      <w:rPr>
                                        <w:color w:val="00000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28"/>
                                        <w:szCs w:val="28"/>
                                      </w:rPr>
                                      <w:t xml:space="preserve">                 х 100,</w:t>
                                    </w:r>
                                  </w:p>
                                </w:tc>
                              </w:tr>
                            </w:tbl>
                            <w:p w:rsidR="00281D3F" w:rsidRDefault="00281D3F" w:rsidP="00007172"/>
                          </w:txbxContent>
                        </v:textbox>
                      </v:rect>
                      <v:rect id="Rectangle 298" o:spid="_x0000_s1072" style="position:absolute;left:6858;width:4572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ZbncIA&#10;AADbAAAADwAAAGRycy9kb3ducmV2LnhtbERPS2vCQBC+F/wPywi9NZt6KCZmFWkrevRRsN6G7LgJ&#10;ZmdDdmtSf71bKHibj+85xWKwjbhS52vHCl6TFARx6XTNRsHXYfUyBeEDssbGMSn4JQ+L+eipwFy7&#10;nnd03QcjYgj7HBVUIbS5lL6syKJPXEscubPrLIYIOyN1h30Mt42cpOmbtFhzbKiwpfeKysv+xypY&#10;T9vl98bdetN8ntbH7TH7OGRBqefxsJyBCDSEh/jfvdFxfgZ/v8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xludwgAAANsAAAAPAAAAAAAAAAAAAAAAAJgCAABkcnMvZG93&#10;bnJldi54bWxQSwUGAAAAAAQABAD1AAAAhwMAAAAA&#10;" filled="f" stroked="f">
                        <v:textbox inset="0,0,0,0">
                          <w:txbxContent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735"/>
                              </w:tblGrid>
                              <w:tr w:rsidR="00281D3F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</w:tcPr>
                                  <w:p w:rsidR="00281D3F" w:rsidRPr="00B632BB" w:rsidRDefault="00281D3F">
                                    <w:pPr>
                                      <w:spacing w:before="100" w:beforeAutospacing="1" w:after="100" w:afterAutospacing="1" w:line="120" w:lineRule="atLeast"/>
                                      <w:rPr>
                                        <w:color w:val="00000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iCs/>
                                        <w:color w:val="000000"/>
                                        <w:sz w:val="28"/>
                                        <w:szCs w:val="28"/>
                                      </w:rPr>
                                      <w:t>ПКРЗ</w:t>
                                    </w:r>
                                    <w:r w:rsidRPr="00B632BB">
                                      <w:rPr>
                                        <w:iCs/>
                                        <w:color w:val="000000"/>
                                        <w:sz w:val="28"/>
                                        <w:szCs w:val="28"/>
                                      </w:rPr>
                                      <w:t xml:space="preserve">   </w:t>
                                    </w:r>
                                  </w:p>
                                </w:tc>
                              </w:tr>
                            </w:tbl>
                            <w:p w:rsidR="00281D3F" w:rsidRPr="00B632BB" w:rsidRDefault="00281D3F" w:rsidP="00007172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Р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:rsidR="0087570D" w:rsidRPr="00281D3F" w:rsidRDefault="0087570D" w:rsidP="00281D3F">
            <w:pPr>
              <w:pStyle w:val="Table"/>
            </w:pPr>
            <w:r w:rsidRPr="00281D3F">
              <w:rPr>
                <w:rFonts w:eastAsia="Calibri"/>
              </w:rPr>
              <w:t>где:</w:t>
            </w:r>
          </w:p>
          <w:p w:rsidR="0087570D" w:rsidRPr="00281D3F" w:rsidRDefault="0087570D" w:rsidP="00281D3F">
            <w:pPr>
              <w:pStyle w:val="Table"/>
            </w:pPr>
            <w:r w:rsidRPr="00281D3F">
              <w:rPr>
                <w:rFonts w:eastAsia="Calibri"/>
              </w:rPr>
              <w:t>ПКРЗ – объем просроченной кредиторской задолженности бюджета Крапивинского муниципального района;</w:t>
            </w:r>
          </w:p>
          <w:p w:rsidR="0087570D" w:rsidRPr="00281D3F" w:rsidRDefault="0087570D" w:rsidP="00281D3F">
            <w:pPr>
              <w:pStyle w:val="Table"/>
            </w:pPr>
            <w:r w:rsidRPr="00281D3F">
              <w:rPr>
                <w:rFonts w:eastAsia="Calibri"/>
              </w:rPr>
              <w:t>Р – общий объем расходов бюджета Крапивинского муниципального района;</w:t>
            </w:r>
          </w:p>
          <w:p w:rsidR="0087570D" w:rsidRPr="00281D3F" w:rsidRDefault="0087570D" w:rsidP="00281D3F">
            <w:pPr>
              <w:pStyle w:val="Table"/>
            </w:pPr>
          </w:p>
        </w:tc>
      </w:tr>
      <w:tr w:rsidR="0087570D" w:rsidRPr="00281D3F" w:rsidTr="00281D3F">
        <w:tc>
          <w:tcPr>
            <w:tcW w:w="709" w:type="dxa"/>
          </w:tcPr>
          <w:p w:rsidR="0087570D" w:rsidRPr="00281D3F" w:rsidRDefault="0087570D" w:rsidP="00281D3F">
            <w:pPr>
              <w:pStyle w:val="Table"/>
              <w:rPr>
                <w:rFonts w:eastAsia="Calibri"/>
              </w:rPr>
            </w:pPr>
            <w:r w:rsidRPr="00281D3F">
              <w:rPr>
                <w:rFonts w:eastAsia="Calibri"/>
              </w:rPr>
              <w:t>3</w:t>
            </w:r>
          </w:p>
        </w:tc>
        <w:tc>
          <w:tcPr>
            <w:tcW w:w="14009" w:type="dxa"/>
            <w:gridSpan w:val="7"/>
            <w:shd w:val="clear" w:color="auto" w:fill="auto"/>
          </w:tcPr>
          <w:p w:rsidR="0087570D" w:rsidRPr="00281D3F" w:rsidRDefault="0087570D" w:rsidP="00281D3F">
            <w:pPr>
              <w:pStyle w:val="Table"/>
              <w:rPr>
                <w:rFonts w:eastAsia="Calibri"/>
              </w:rPr>
            </w:pPr>
            <w:r w:rsidRPr="00281D3F">
              <w:rPr>
                <w:rFonts w:eastAsia="Calibri"/>
              </w:rPr>
              <w:t>Задача</w:t>
            </w:r>
            <w:r w:rsidR="009953A1" w:rsidRPr="00281D3F">
              <w:rPr>
                <w:rFonts w:eastAsia="Calibri"/>
              </w:rPr>
              <w:t xml:space="preserve">: </w:t>
            </w:r>
            <w:r w:rsidRPr="00281D3F">
              <w:rPr>
                <w:rFonts w:eastAsia="Tahoma"/>
              </w:rPr>
              <w:t>Обеспечение э</w:t>
            </w:r>
            <w:r w:rsidRPr="00281D3F">
              <w:t>ффективного управления</w:t>
            </w:r>
            <w:r w:rsidR="00281D3F">
              <w:t xml:space="preserve"> </w:t>
            </w:r>
            <w:r w:rsidRPr="00281D3F">
              <w:t>муниципальным</w:t>
            </w:r>
            <w:r w:rsidR="00281D3F">
              <w:t xml:space="preserve"> </w:t>
            </w:r>
            <w:r w:rsidRPr="00281D3F">
              <w:t>долгом Крапивинского муниципального района.</w:t>
            </w:r>
          </w:p>
        </w:tc>
      </w:tr>
      <w:tr w:rsidR="0087570D" w:rsidRPr="00281D3F" w:rsidTr="00281D3F">
        <w:tc>
          <w:tcPr>
            <w:tcW w:w="709" w:type="dxa"/>
          </w:tcPr>
          <w:p w:rsidR="0087570D" w:rsidRPr="00281D3F" w:rsidRDefault="0087570D" w:rsidP="00281D3F">
            <w:pPr>
              <w:pStyle w:val="Table"/>
              <w:rPr>
                <w:rFonts w:eastAsia="Calibri"/>
              </w:rPr>
            </w:pPr>
            <w:r w:rsidRPr="00281D3F">
              <w:rPr>
                <w:rFonts w:eastAsia="Calibri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87570D" w:rsidRPr="00281D3F" w:rsidRDefault="0087570D" w:rsidP="00281D3F">
            <w:pPr>
              <w:pStyle w:val="Table"/>
              <w:rPr>
                <w:rFonts w:eastAsia="Calibri"/>
              </w:rPr>
            </w:pPr>
            <w:r w:rsidRPr="00281D3F">
              <w:rPr>
                <w:rFonts w:eastAsia="Calibri"/>
              </w:rPr>
              <w:t>Подпрограмма</w:t>
            </w:r>
            <w:r w:rsidR="009953A1" w:rsidRPr="00281D3F">
              <w:rPr>
                <w:rFonts w:eastAsia="Calibri"/>
              </w:rPr>
              <w:t>:</w:t>
            </w:r>
            <w:r w:rsidRPr="00281D3F">
              <w:rPr>
                <w:rFonts w:eastAsia="Calibri"/>
              </w:rPr>
              <w:t xml:space="preserve"> «Управление муниципальным долгом Крапивинского муниципального района»</w:t>
            </w:r>
          </w:p>
          <w:p w:rsidR="0087570D" w:rsidRPr="00281D3F" w:rsidRDefault="0087570D" w:rsidP="00281D3F">
            <w:pPr>
              <w:pStyle w:val="Table"/>
              <w:rPr>
                <w:rFonts w:eastAsia="Calibri"/>
              </w:rPr>
            </w:pPr>
          </w:p>
        </w:tc>
        <w:tc>
          <w:tcPr>
            <w:tcW w:w="3809" w:type="dxa"/>
            <w:shd w:val="clear" w:color="auto" w:fill="auto"/>
          </w:tcPr>
          <w:p w:rsidR="0087570D" w:rsidRPr="00281D3F" w:rsidRDefault="0087570D" w:rsidP="00281D3F">
            <w:pPr>
              <w:pStyle w:val="Table"/>
              <w:rPr>
                <w:rFonts w:eastAsia="Calibri"/>
              </w:rPr>
            </w:pPr>
            <w:r w:rsidRPr="00281D3F">
              <w:rPr>
                <w:rFonts w:eastAsia="Calibri"/>
              </w:rPr>
              <w:t>Подпрограмма направлена</w:t>
            </w:r>
            <w:r w:rsidR="00281D3F">
              <w:rPr>
                <w:rFonts w:eastAsia="Calibri"/>
              </w:rPr>
              <w:t xml:space="preserve"> </w:t>
            </w:r>
            <w:r w:rsidRPr="00281D3F">
              <w:rPr>
                <w:rFonts w:eastAsia="Calibri"/>
              </w:rPr>
              <w:t>на:</w:t>
            </w:r>
          </w:p>
          <w:p w:rsidR="0087570D" w:rsidRPr="00281D3F" w:rsidRDefault="0087570D" w:rsidP="00281D3F">
            <w:pPr>
              <w:pStyle w:val="Table"/>
              <w:rPr>
                <w:rFonts w:eastAsia="Calibri"/>
              </w:rPr>
            </w:pPr>
            <w:r w:rsidRPr="00281D3F">
              <w:rPr>
                <w:rFonts w:eastAsia="Calibri"/>
              </w:rPr>
              <w:t>проведение оценки и мониторинга состояния муниципального долга</w:t>
            </w:r>
            <w:r w:rsidR="00281D3F">
              <w:rPr>
                <w:rFonts w:eastAsia="Calibri"/>
              </w:rPr>
              <w:t xml:space="preserve"> </w:t>
            </w:r>
            <w:r w:rsidRPr="00281D3F">
              <w:rPr>
                <w:rFonts w:eastAsia="Calibri"/>
              </w:rPr>
              <w:t xml:space="preserve">Крапивинского </w:t>
            </w:r>
            <w:r w:rsidRPr="00281D3F">
              <w:rPr>
                <w:rFonts w:eastAsia="Calibri"/>
              </w:rPr>
              <w:lastRenderedPageBreak/>
              <w:t>муниципального района; совершенствование механизмов управления муниципальным</w:t>
            </w:r>
            <w:r w:rsidR="00281D3F">
              <w:rPr>
                <w:rFonts w:eastAsia="Calibri"/>
              </w:rPr>
              <w:t xml:space="preserve"> </w:t>
            </w:r>
            <w:r w:rsidRPr="00281D3F">
              <w:rPr>
                <w:rFonts w:eastAsia="Calibri"/>
              </w:rPr>
              <w:t>долгом Крапивинского муниципального района</w:t>
            </w:r>
          </w:p>
        </w:tc>
        <w:tc>
          <w:tcPr>
            <w:tcW w:w="2659" w:type="dxa"/>
            <w:gridSpan w:val="3"/>
            <w:shd w:val="clear" w:color="auto" w:fill="auto"/>
          </w:tcPr>
          <w:p w:rsidR="0087570D" w:rsidRPr="00281D3F" w:rsidRDefault="0087570D" w:rsidP="00281D3F">
            <w:pPr>
              <w:pStyle w:val="Table"/>
              <w:rPr>
                <w:rFonts w:eastAsia="Calibri"/>
              </w:rPr>
            </w:pPr>
          </w:p>
          <w:p w:rsidR="0087570D" w:rsidRPr="00281D3F" w:rsidRDefault="0087570D" w:rsidP="00281D3F">
            <w:pPr>
              <w:pStyle w:val="Table"/>
              <w:rPr>
                <w:rFonts w:eastAsia="Calibri"/>
              </w:rPr>
            </w:pPr>
          </w:p>
          <w:p w:rsidR="0087570D" w:rsidRPr="00281D3F" w:rsidRDefault="0087570D" w:rsidP="00281D3F">
            <w:pPr>
              <w:pStyle w:val="Table"/>
              <w:rPr>
                <w:rFonts w:eastAsia="Calibri"/>
              </w:rPr>
            </w:pPr>
          </w:p>
          <w:p w:rsidR="0087570D" w:rsidRPr="00281D3F" w:rsidRDefault="0087570D" w:rsidP="00281D3F">
            <w:pPr>
              <w:pStyle w:val="Table"/>
              <w:rPr>
                <w:rFonts w:eastAsia="Calibri"/>
              </w:rPr>
            </w:pPr>
          </w:p>
        </w:tc>
        <w:tc>
          <w:tcPr>
            <w:tcW w:w="4564" w:type="dxa"/>
            <w:gridSpan w:val="2"/>
            <w:shd w:val="clear" w:color="auto" w:fill="auto"/>
          </w:tcPr>
          <w:p w:rsidR="0087570D" w:rsidRPr="00281D3F" w:rsidRDefault="0087570D" w:rsidP="00281D3F">
            <w:pPr>
              <w:pStyle w:val="Table"/>
              <w:rPr>
                <w:rFonts w:eastAsia="Calibri"/>
              </w:rPr>
            </w:pPr>
          </w:p>
          <w:p w:rsidR="0087570D" w:rsidRPr="00281D3F" w:rsidRDefault="0087570D" w:rsidP="00281D3F">
            <w:pPr>
              <w:pStyle w:val="Table"/>
              <w:rPr>
                <w:rFonts w:eastAsia="Calibri"/>
              </w:rPr>
            </w:pPr>
          </w:p>
          <w:p w:rsidR="0087570D" w:rsidRPr="00281D3F" w:rsidRDefault="0087570D" w:rsidP="00281D3F">
            <w:pPr>
              <w:pStyle w:val="Table"/>
              <w:rPr>
                <w:rFonts w:eastAsia="Calibri"/>
              </w:rPr>
            </w:pPr>
          </w:p>
          <w:p w:rsidR="0087570D" w:rsidRPr="00281D3F" w:rsidRDefault="0087570D" w:rsidP="00281D3F">
            <w:pPr>
              <w:pStyle w:val="Table"/>
              <w:rPr>
                <w:rFonts w:eastAsia="Calibri"/>
              </w:rPr>
            </w:pPr>
          </w:p>
        </w:tc>
      </w:tr>
      <w:tr w:rsidR="0087570D" w:rsidRPr="00281D3F" w:rsidTr="00281D3F">
        <w:tc>
          <w:tcPr>
            <w:tcW w:w="709" w:type="dxa"/>
          </w:tcPr>
          <w:p w:rsidR="0087570D" w:rsidRPr="00281D3F" w:rsidRDefault="0087570D" w:rsidP="00281D3F">
            <w:pPr>
              <w:pStyle w:val="Table"/>
              <w:rPr>
                <w:rFonts w:eastAsia="Calibri"/>
              </w:rPr>
            </w:pPr>
            <w:r w:rsidRPr="00281D3F">
              <w:rPr>
                <w:rFonts w:eastAsia="Calibri"/>
              </w:rPr>
              <w:lastRenderedPageBreak/>
              <w:t>3.1.</w:t>
            </w:r>
          </w:p>
        </w:tc>
        <w:tc>
          <w:tcPr>
            <w:tcW w:w="2977" w:type="dxa"/>
            <w:shd w:val="clear" w:color="auto" w:fill="auto"/>
          </w:tcPr>
          <w:p w:rsidR="0087570D" w:rsidRPr="00281D3F" w:rsidRDefault="0087570D" w:rsidP="00281D3F">
            <w:pPr>
              <w:pStyle w:val="Table"/>
              <w:rPr>
                <w:rFonts w:eastAsia="Calibri"/>
              </w:rPr>
            </w:pPr>
            <w:r w:rsidRPr="00281D3F">
              <w:rPr>
                <w:rFonts w:eastAsia="Calibri"/>
              </w:rPr>
              <w:t>Мероприятие</w:t>
            </w:r>
            <w:r w:rsidR="009953A1" w:rsidRPr="00281D3F">
              <w:rPr>
                <w:rFonts w:eastAsia="Calibri"/>
              </w:rPr>
              <w:t>:</w:t>
            </w:r>
            <w:r w:rsidR="00281D3F">
              <w:rPr>
                <w:rFonts w:eastAsia="Calibri"/>
              </w:rPr>
              <w:t xml:space="preserve"> </w:t>
            </w:r>
            <w:r w:rsidRPr="00281D3F">
              <w:rPr>
                <w:rFonts w:eastAsia="Calibri"/>
              </w:rPr>
              <w:t>Обеспечение оптимальной долговой нагрузки на бюджет Крапивинского муниципального района</w:t>
            </w:r>
          </w:p>
        </w:tc>
        <w:tc>
          <w:tcPr>
            <w:tcW w:w="3809" w:type="dxa"/>
            <w:shd w:val="clear" w:color="auto" w:fill="auto"/>
          </w:tcPr>
          <w:p w:rsidR="0087570D" w:rsidRPr="00281D3F" w:rsidRDefault="0087570D" w:rsidP="00281D3F">
            <w:pPr>
              <w:pStyle w:val="Table"/>
              <w:rPr>
                <w:rFonts w:eastAsia="Calibri"/>
              </w:rPr>
            </w:pPr>
            <w:r w:rsidRPr="00281D3F">
              <w:rPr>
                <w:rFonts w:eastAsia="Calibri"/>
              </w:rPr>
              <w:t>Мероприятие проводится в соответствии с</w:t>
            </w:r>
            <w:r w:rsidR="00281D3F">
              <w:rPr>
                <w:rFonts w:eastAsia="Calibri"/>
              </w:rPr>
              <w:t xml:space="preserve"> </w:t>
            </w:r>
            <w:r w:rsidRPr="00281D3F">
              <w:rPr>
                <w:rFonts w:eastAsia="Calibri"/>
              </w:rPr>
              <w:t>постановлением администрации Крапивинского муниципального района</w:t>
            </w:r>
            <w:r w:rsidR="00281D3F">
              <w:rPr>
                <w:rFonts w:eastAsia="Calibri"/>
              </w:rPr>
              <w:t xml:space="preserve"> </w:t>
            </w:r>
            <w:r w:rsidRPr="00281D3F">
              <w:rPr>
                <w:rFonts w:eastAsia="Calibri"/>
              </w:rPr>
              <w:t>от 18.09.2008 № 23 «Об утверждении Положения о порядке ведения муниципальной долговой книги Крапивинского</w:t>
            </w:r>
            <w:r w:rsidR="00281D3F">
              <w:rPr>
                <w:rFonts w:eastAsia="Calibri"/>
              </w:rPr>
              <w:t xml:space="preserve"> </w:t>
            </w:r>
            <w:r w:rsidRPr="00281D3F">
              <w:rPr>
                <w:rFonts w:eastAsia="Calibri"/>
              </w:rPr>
              <w:t>района»</w:t>
            </w:r>
          </w:p>
        </w:tc>
        <w:tc>
          <w:tcPr>
            <w:tcW w:w="2659" w:type="dxa"/>
            <w:gridSpan w:val="3"/>
            <w:shd w:val="clear" w:color="auto" w:fill="auto"/>
          </w:tcPr>
          <w:p w:rsidR="0087570D" w:rsidRPr="00281D3F" w:rsidRDefault="0087570D" w:rsidP="00281D3F">
            <w:pPr>
              <w:pStyle w:val="Table"/>
              <w:rPr>
                <w:rFonts w:eastAsia="Calibri"/>
              </w:rPr>
            </w:pPr>
            <w:r w:rsidRPr="00281D3F">
              <w:rPr>
                <w:rFonts w:eastAsia="Calibri"/>
              </w:rPr>
              <w:t>Отношение муниципального долга Крапивинского муниципального района</w:t>
            </w:r>
            <w:r w:rsidR="00281D3F">
              <w:rPr>
                <w:rFonts w:eastAsia="Calibri"/>
              </w:rPr>
              <w:t xml:space="preserve"> </w:t>
            </w:r>
            <w:r w:rsidRPr="00281D3F">
              <w:rPr>
                <w:rFonts w:eastAsia="Calibri"/>
              </w:rPr>
              <w:t>к доходам бюджета без учета объема безвозмездных поступлений (УМД1), процентов</w:t>
            </w:r>
          </w:p>
        </w:tc>
        <w:tc>
          <w:tcPr>
            <w:tcW w:w="4564" w:type="dxa"/>
            <w:gridSpan w:val="2"/>
            <w:shd w:val="clear" w:color="auto" w:fill="auto"/>
          </w:tcPr>
          <w:p w:rsidR="0087570D" w:rsidRPr="00281D3F" w:rsidRDefault="0087570D" w:rsidP="00281D3F">
            <w:pPr>
              <w:pStyle w:val="Table"/>
              <w:rPr>
                <w:rFonts w:eastAsia="Calibri"/>
              </w:rPr>
            </w:pPr>
            <w:r w:rsidRPr="00281D3F">
              <w:rPr>
                <w:rFonts w:eastAsia="Calibri"/>
              </w:rPr>
              <w:t>Рассчитыватся по формуле</w:t>
            </w:r>
          </w:p>
          <w:p w:rsidR="0087570D" w:rsidRPr="00281D3F" w:rsidRDefault="00F64F7C" w:rsidP="00281D3F">
            <w:pPr>
              <w:pStyle w:val="Table"/>
              <w:rPr>
                <w:rFonts w:eastAsia="Calibri"/>
              </w:rPr>
            </w:pPr>
            <w:r>
              <w:rPr>
                <w:rFonts w:eastAsia="Calibri"/>
                <w:noProof/>
              </w:rPr>
              <mc:AlternateContent>
                <mc:Choice Requires="wpc">
                  <w:drawing>
                    <wp:inline distT="0" distB="0" distL="0" distR="0">
                      <wp:extent cx="2616200" cy="461010"/>
                      <wp:effectExtent l="1905" t="1905" r="1270" b="3810"/>
                      <wp:docPr id="286" name="Полотно 28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1" name="Line 288"/>
                              <wps:cNvCnPr/>
                              <wps:spPr bwMode="auto">
                                <a:xfrm flipV="1">
                                  <a:off x="908050" y="217805"/>
                                  <a:ext cx="684530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Rectangle 2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5335" y="17780"/>
                                  <a:ext cx="700405" cy="1689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1118"/>
                                    </w:tblGrid>
                                    <w:tr w:rsidR="00281D3F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</w:tcPr>
                                        <w:p w:rsidR="00281D3F" w:rsidRDefault="00281D3F" w:rsidP="0089705F">
                                          <w:pPr>
                                            <w:spacing w:before="100" w:beforeAutospacing="1" w:after="100" w:afterAutospacing="1" w:line="120" w:lineRule="atLeast"/>
                                            <w:rPr>
                                              <w:color w:val="000000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>
                                            <w:rPr>
                                              <w:iCs/>
                                              <w:color w:val="000000"/>
                                            </w:rPr>
                                            <w:t xml:space="preserve">      М</w:t>
                                          </w:r>
                                          <w:r>
                                            <w:rPr>
                                              <w:iCs/>
                                              <w:color w:val="000000"/>
                                              <w:sz w:val="28"/>
                                              <w:szCs w:val="28"/>
                                              <w:lang w:val="en-US"/>
                                            </w:rPr>
                                            <w:t>Д</w:t>
                                          </w:r>
                                          <w:r>
                                            <w:rPr>
                                              <w:iCs/>
                                              <w:color w:val="000000"/>
                                              <w:sz w:val="28"/>
                                              <w:szCs w:val="28"/>
                                            </w:rPr>
                                            <w:t xml:space="preserve">    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281D3F" w:rsidRDefault="00281D3F" w:rsidP="00B73945"/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13" name="Rectangle 2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8600" y="114935"/>
                                  <a:ext cx="479425" cy="3422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tbl>
                                    <w:tblPr>
                                      <w:tblW w:w="7409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1141"/>
                                    </w:tblGrid>
                                    <w:tr w:rsidR="00281D3F">
                                      <w:trPr>
                                        <w:trHeight w:val="588"/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</w:tcPr>
                                        <w:p w:rsidR="00281D3F" w:rsidRDefault="00281D3F" w:rsidP="0089705F">
                                          <w:pPr>
                                            <w:spacing w:before="100" w:beforeAutospacing="1" w:after="100" w:afterAutospacing="1" w:line="120" w:lineRule="atLeast"/>
                                            <w:rPr>
                                              <w:color w:val="000000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>
                                            <w:rPr>
                                              <w:color w:val="000000"/>
                                              <w:sz w:val="28"/>
                                              <w:szCs w:val="28"/>
                                            </w:rPr>
                                            <w:t>УМД1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281D3F" w:rsidRDefault="00281D3F" w:rsidP="00B73945"/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14" name="Rectangle 29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04875" y="218440"/>
                                  <a:ext cx="687705" cy="2425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1098"/>
                                    </w:tblGrid>
                                    <w:tr w:rsidR="00281D3F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</w:tcPr>
                                        <w:p w:rsidR="00281D3F" w:rsidRDefault="00281D3F">
                                          <w:pPr>
                                            <w:spacing w:before="100" w:beforeAutospacing="1" w:after="100" w:afterAutospacing="1" w:line="120" w:lineRule="atLeast"/>
                                            <w:rPr>
                                              <w:color w:val="000000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>
                                            <w:rPr>
                                              <w:i/>
                                              <w:iCs/>
                                              <w:color w:val="000000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iCs/>
                                              <w:color w:val="000000"/>
                                              <w:sz w:val="28"/>
                                              <w:szCs w:val="28"/>
                                              <w:lang w:val="en-US"/>
                                            </w:rPr>
                                            <w:t>Д</w:t>
                                          </w:r>
                                          <w:r>
                                            <w:rPr>
                                              <w:iCs/>
                                              <w:color w:val="000000"/>
                                              <w:sz w:val="28"/>
                                              <w:szCs w:val="28"/>
                                            </w:rPr>
                                            <w:t xml:space="preserve"> – </w:t>
                                          </w:r>
                                          <w:r>
                                            <w:rPr>
                                              <w:iCs/>
                                              <w:color w:val="000000"/>
                                              <w:sz w:val="28"/>
                                              <w:szCs w:val="28"/>
                                              <w:lang w:val="en-US"/>
                                            </w:rPr>
                                            <w:t>БВП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281D3F" w:rsidRDefault="00281D3F" w:rsidP="00B73945"/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15" name="Rectangle 292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257300" y="114300"/>
                                  <a:ext cx="1358900" cy="3467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tbl>
                                    <w:tblPr>
                                      <w:tblW w:w="471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2030"/>
                                    </w:tblGrid>
                                    <w:tr w:rsidR="00281D3F">
                                      <w:trPr>
                                        <w:trHeight w:val="399"/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</w:tcPr>
                                        <w:p w:rsidR="00281D3F" w:rsidRDefault="00281D3F">
                                          <w:pPr>
                                            <w:spacing w:before="100" w:beforeAutospacing="1" w:after="100" w:afterAutospacing="1" w:line="120" w:lineRule="atLeast"/>
                                            <w:rPr>
                                              <w:color w:val="000000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>
                                            <w:rPr>
                                              <w:rFonts w:ascii="Symbol" w:hAnsi="Symbol" w:cs="Symbol"/>
                                              <w:color w:val="000000"/>
                                              <w:sz w:val="28"/>
                                              <w:szCs w:val="28"/>
                                            </w:rPr>
                                            <w:t></w:t>
                                          </w:r>
                                          <w:r>
                                            <w:rPr>
                                              <w:rFonts w:ascii="Symbol" w:hAnsi="Symbol" w:cs="Symbol"/>
                                              <w:color w:val="000000"/>
                                              <w:sz w:val="28"/>
                                              <w:szCs w:val="28"/>
                                              <w:lang w:val="en-US"/>
                                            </w:rPr>
                                            <w:t></w:t>
                                          </w:r>
                                          <w:r>
                                            <w:rPr>
                                              <w:rFonts w:ascii="Symbol" w:hAnsi="Symbol" w:cs="Symbol"/>
                                              <w:color w:val="000000"/>
                                              <w:sz w:val="28"/>
                                              <w:szCs w:val="28"/>
                                            </w:rPr>
                                            <w:t></w:t>
                                          </w:r>
                                          <w:r>
                                            <w:rPr>
                                              <w:rFonts w:ascii="Symbol" w:hAnsi="Symbol" w:cs="Symbol"/>
                                              <w:color w:val="000000"/>
                                              <w:sz w:val="28"/>
                                              <w:szCs w:val="28"/>
                                            </w:rPr>
                                            <w:t></w:t>
                                          </w:r>
                                          <w:r>
                                            <w:rPr>
                                              <w:rFonts w:ascii="Symbol" w:hAnsi="Symbol" w:cs="Symbol"/>
                                              <w:color w:val="000000"/>
                                              <w:sz w:val="28"/>
                                              <w:szCs w:val="28"/>
                                            </w:rPr>
                                            <w:t></w:t>
                                          </w:r>
                                          <w:r>
                                            <w:rPr>
                                              <w:rFonts w:ascii="Symbol" w:hAnsi="Symbol" w:cs="Symbol"/>
                                              <w:color w:val="000000"/>
                                              <w:sz w:val="28"/>
                                              <w:szCs w:val="28"/>
                                            </w:rPr>
                                            <w:t></w:t>
                                          </w:r>
                                          <w:r>
                                            <w:rPr>
                                              <w:rFonts w:ascii="Symbol" w:hAnsi="Symbol" w:cs="Symbol"/>
                                              <w:color w:val="000000"/>
                                              <w:sz w:val="28"/>
                                              <w:szCs w:val="28"/>
                                            </w:rPr>
                                            <w:t></w:t>
                                          </w:r>
                                          <w:r>
                                            <w:rPr>
                                              <w:rFonts w:ascii="Symbol" w:hAnsi="Symbol" w:cs="Symbol"/>
                                              <w:color w:val="000000"/>
                                              <w:sz w:val="28"/>
                                              <w:szCs w:val="28"/>
                                            </w:rPr>
                                            <w:t></w:t>
                                          </w:r>
                                          <w:r>
                                            <w:rPr>
                                              <w:rFonts w:ascii="Symbol" w:hAnsi="Symbol" w:cs="Symbol"/>
                                              <w:color w:val="000000"/>
                                              <w:sz w:val="28"/>
                                              <w:szCs w:val="28"/>
                                            </w:rPr>
                                            <w:t></w:t>
                                          </w:r>
                                          <w:r>
                                            <w:rPr>
                                              <w:rFonts w:ascii="Symbol" w:hAnsi="Symbol" w:cs="Symbol"/>
                                              <w:color w:val="000000"/>
                                              <w:sz w:val="28"/>
                                              <w:szCs w:val="28"/>
                                            </w:rPr>
                                            <w:t></w:t>
                                          </w:r>
                                          <w:r>
                                            <w:rPr>
                                              <w:rFonts w:ascii="Symbol" w:hAnsi="Symbol" w:cs="Symbol"/>
                                              <w:color w:val="000000"/>
                                              <w:sz w:val="28"/>
                                              <w:szCs w:val="28"/>
                                            </w:rPr>
                                            <w:t></w:t>
                                          </w:r>
                                          <w:r>
                                            <w:rPr>
                                              <w:rFonts w:ascii="Symbol" w:hAnsi="Symbol" w:cs="Symbol"/>
                                              <w:color w:val="000000"/>
                                              <w:sz w:val="28"/>
                                              <w:szCs w:val="28"/>
                                            </w:rPr>
                                            <w:t></w:t>
                                          </w:r>
                                          <w:r>
                                            <w:rPr>
                                              <w:rFonts w:ascii="Symbol" w:hAnsi="Symbol" w:cs="Symbol"/>
                                              <w:color w:val="000000"/>
                                              <w:sz w:val="28"/>
                                              <w:szCs w:val="28"/>
                                            </w:rPr>
                                            <w:t></w:t>
                                          </w:r>
                                          <w:r>
                                            <w:rPr>
                                              <w:rFonts w:ascii="Symbol" w:hAnsi="Symbol" w:cs="Symbol"/>
                                              <w:color w:val="000000"/>
                                              <w:sz w:val="28"/>
                                              <w:szCs w:val="28"/>
                                              <w:lang w:val="en-US"/>
                                            </w:rPr>
                                            <w:t></w:t>
                                          </w:r>
                                          <w:r>
                                            <w:rPr>
                                              <w:rFonts w:ascii="Symbol" w:hAnsi="Symbol" w:cs="Symbol"/>
                                              <w:color w:val="000000"/>
                                              <w:sz w:val="28"/>
                                              <w:szCs w:val="28"/>
                                            </w:rPr>
                                            <w:t></w:t>
                                          </w:r>
                                          <w:r>
                                            <w:rPr>
                                              <w:rFonts w:ascii="Symbol" w:hAnsi="Symbol" w:cs="Symbol"/>
                                              <w:color w:val="000000"/>
                                              <w:sz w:val="28"/>
                                              <w:szCs w:val="28"/>
                                            </w:rPr>
                                            <w:t></w:t>
                                          </w:r>
                                          <w:r>
                                            <w:rPr>
                                              <w:rFonts w:ascii="Symbol" w:hAnsi="Symbol" w:cs="Symbol"/>
                                              <w:color w:val="000000"/>
                                              <w:sz w:val="28"/>
                                              <w:szCs w:val="28"/>
                                            </w:rPr>
                                            <w:t></w:t>
                                          </w:r>
                                          <w:r>
                                            <w:rPr>
                                              <w:rFonts w:ascii="Symbol" w:hAnsi="Symbol" w:cs="Symbol"/>
                                              <w:color w:val="000000"/>
                                              <w:sz w:val="28"/>
                                              <w:szCs w:val="28"/>
                                            </w:rPr>
                                            <w:t></w:t>
                                          </w:r>
                                          <w:r>
                                            <w:rPr>
                                              <w:rFonts w:ascii="Symbol" w:hAnsi="Symbol" w:cs="Symbol"/>
                                              <w:color w:val="000000"/>
                                              <w:sz w:val="28"/>
                                              <w:szCs w:val="28"/>
                                            </w:rPr>
                                            <w:t>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281D3F" w:rsidRDefault="00281D3F" w:rsidP="00B73945"/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16" name="Rectangle 2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0100" y="0"/>
                                  <a:ext cx="1257300" cy="4610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1995"/>
                                    </w:tblGrid>
                                    <w:tr w:rsidR="00281D3F" w:rsidTr="004547EB">
                                      <w:trPr>
                                        <w:cantSplit/>
                                        <w:trHeight w:val="1134"/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</w:tcPr>
                                        <w:p w:rsidR="00281D3F" w:rsidRDefault="00281D3F" w:rsidP="004547EB">
                                          <w:pPr>
                                            <w:spacing w:before="100" w:beforeAutospacing="1" w:after="100" w:afterAutospacing="1" w:line="120" w:lineRule="atLeast"/>
                                            <w:rPr>
                                              <w:color w:val="00000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281D3F" w:rsidRDefault="00281D3F" w:rsidP="00B73945">
                                    <w:r>
                                      <w:t>=</w:t>
                                    </w:r>
                                  </w:p>
                                  <w:p w:rsidR="00281D3F" w:rsidRDefault="00281D3F" w:rsidP="00B73945"/>
                                  <w:p w:rsidR="00281D3F" w:rsidRDefault="00281D3F" w:rsidP="00B73945"/>
                                  <w:p w:rsidR="00281D3F" w:rsidRDefault="00281D3F" w:rsidP="00B73945"/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286" o:spid="_x0000_s1073" editas="canvas" style="width:206pt;height:36.3pt;mso-position-horizontal-relative:char;mso-position-vertical-relative:line" coordsize="26162,4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">
                      <v:shape id="_x0000_s1074" type="#_x0000_t75" style="position:absolute;width:26162;height:4610;visibility:visible;mso-wrap-style:square">
                        <v:fill o:detectmouseclick="t"/>
                        <v:path o:connecttype="none"/>
                      </v:shape>
                      <v:line id="Line 288" o:spid="_x0000_s1075" style="position:absolute;flip:y;visibility:visible;mso-wrap-style:square" from="9080,2178" to="15925,2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jTrMMAAADbAAAADwAAAGRycy9kb3ducmV2LnhtbERPS2vCQBC+F/wPywi9NRtLaTW6BrEP&#10;SsGDL9DbkB2TYHY2ZLdJ2l/vCoK3+fieM0t7U4mWGldaVjCKYhDEmdUl5wp228+nMQjnkTVWlknB&#10;HzlI54OHGSbadrymduNzEULYJaig8L5OpHRZQQZdZGviwJ1sY9AH2ORSN9iFcFPJ5zh+lQZLDg0F&#10;1rQsKDtvfo2C2vfjmL7e3ic/+xf9vz1MzPFjpdTjsF9MQXjq/V18c3/rMH8E11/CAXJ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RI06zDAAAA2wAAAA8AAAAAAAAAAAAA&#10;AAAAoQIAAGRycy9kb3ducmV2LnhtbFBLBQYAAAAABAAEAPkAAACRAwAAAAA=&#10;" strokeweight="31e-5mm"/>
                      <v:rect id="Rectangle 289" o:spid="_x0000_s1076" style="position:absolute;left:7753;top:177;width:7004;height:16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        <v:textbox inset="0,0,0,0">
                          <w:txbxContent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118"/>
                              </w:tblGrid>
                              <w:tr w:rsidR="00281D3F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</w:tcPr>
                                  <w:p w:rsidR="00281D3F" w:rsidRDefault="00281D3F" w:rsidP="0089705F">
                                    <w:pPr>
                                      <w:spacing w:before="100" w:beforeAutospacing="1" w:after="100" w:afterAutospacing="1" w:line="120" w:lineRule="atLeast"/>
                                      <w:rPr>
                                        <w:color w:val="00000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iCs/>
                                        <w:color w:val="000000"/>
                                      </w:rPr>
                                      <w:t xml:space="preserve">      М</w:t>
                                    </w:r>
                                    <w:r>
                                      <w:rPr>
                                        <w:iCs/>
                                        <w:color w:val="000000"/>
                                        <w:sz w:val="28"/>
                                        <w:szCs w:val="28"/>
                                        <w:lang w:val="en-US"/>
                                      </w:rPr>
                                      <w:t>Д</w:t>
                                    </w:r>
                                    <w:r>
                                      <w:rPr>
                                        <w:iCs/>
                                        <w:color w:val="000000"/>
                                        <w:sz w:val="28"/>
                                        <w:szCs w:val="28"/>
                                      </w:rPr>
                                      <w:t xml:space="preserve">     </w:t>
                                    </w:r>
                                  </w:p>
                                </w:tc>
                              </w:tr>
                            </w:tbl>
                            <w:p w:rsidR="00281D3F" w:rsidRDefault="00281D3F" w:rsidP="00B73945"/>
                          </w:txbxContent>
                        </v:textbox>
                      </v:rect>
                      <v:rect id="Rectangle 290" o:spid="_x0000_s1077" style="position:absolute;left:2286;top:1149;width:4794;height:3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          <v:textbox inset="0,0,0,0">
                          <w:txbxContent>
                            <w:tbl>
                              <w:tblPr>
                                <w:tblW w:w="7409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141"/>
                              </w:tblGrid>
                              <w:tr w:rsidR="00281D3F">
                                <w:trPr>
                                  <w:trHeight w:val="588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</w:tcPr>
                                  <w:p w:rsidR="00281D3F" w:rsidRDefault="00281D3F" w:rsidP="0089705F">
                                    <w:pPr>
                                      <w:spacing w:before="100" w:beforeAutospacing="1" w:after="100" w:afterAutospacing="1" w:line="120" w:lineRule="atLeast"/>
                                      <w:rPr>
                                        <w:color w:val="00000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28"/>
                                        <w:szCs w:val="28"/>
                                      </w:rPr>
                                      <w:t>УМД1</w:t>
                                    </w:r>
                                  </w:p>
                                </w:tc>
                              </w:tr>
                            </w:tbl>
                            <w:p w:rsidR="00281D3F" w:rsidRDefault="00281D3F" w:rsidP="00B73945"/>
                          </w:txbxContent>
                        </v:textbox>
                      </v:rect>
                      <v:rect id="Rectangle 291" o:spid="_x0000_s1078" style="position:absolute;left:9048;top:2184;width:6877;height:2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          <v:textbox inset="0,0,0,0">
                          <w:txbxContent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098"/>
                              </w:tblGrid>
                              <w:tr w:rsidR="00281D3F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</w:tcPr>
                                  <w:p w:rsidR="00281D3F" w:rsidRDefault="00281D3F">
                                    <w:pPr>
                                      <w:spacing w:before="100" w:beforeAutospacing="1" w:after="100" w:afterAutospacing="1" w:line="120" w:lineRule="atLeast"/>
                                      <w:rPr>
                                        <w:color w:val="00000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i/>
                                        <w:iCs/>
                                        <w:color w:val="00000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iCs/>
                                        <w:color w:val="000000"/>
                                        <w:sz w:val="28"/>
                                        <w:szCs w:val="28"/>
                                        <w:lang w:val="en-US"/>
                                      </w:rPr>
                                      <w:t>Д</w:t>
                                    </w:r>
                                    <w:r>
                                      <w:rPr>
                                        <w:iCs/>
                                        <w:color w:val="000000"/>
                                        <w:sz w:val="28"/>
                                        <w:szCs w:val="28"/>
                                      </w:rPr>
                                      <w:t xml:space="preserve"> – </w:t>
                                    </w:r>
                                    <w:r>
                                      <w:rPr>
                                        <w:iCs/>
                                        <w:color w:val="000000"/>
                                        <w:sz w:val="28"/>
                                        <w:szCs w:val="28"/>
                                        <w:lang w:val="en-US"/>
                                      </w:rPr>
                                      <w:t>БВП</w:t>
                                    </w:r>
                                  </w:p>
                                </w:tc>
                              </w:tr>
                            </w:tbl>
                            <w:p w:rsidR="00281D3F" w:rsidRDefault="00281D3F" w:rsidP="00B73945"/>
                          </w:txbxContent>
                        </v:textbox>
                      </v:rect>
                      <v:rect id="Rectangle 292" o:spid="_x0000_s1079" style="position:absolute;left:12573;top:1143;width:13589;height:3467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hkasEA&#10;AADbAAAADwAAAGRycy9kb3ducmV2LnhtbERPS4vCMBC+C/6HMII3TVUU6RpFxMd6WGVtL3sbmtm2&#10;2ExKE7X7782C4G0+vucsVq2pxJ0aV1pWMBpGIIgzq0vOFaTJbjAH4TyyxsoyKfgjB6tlt7PAWNsH&#10;f9P94nMRQtjFqKDwvo6ldFlBBt3Q1sSB+7WNQR9gk0vd4COEm0qOo2gmDZYcGgqsaVNQdr3cjIK1&#10;ydPz9mf6dUwwTfandILb00Gpfq9df4Dw1Pq3+OX+1GH+FP5/CQf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ZIZGrBAAAA2wAAAA8AAAAAAAAAAAAAAAAAmAIAAGRycy9kb3du&#10;cmV2LnhtbFBLBQYAAAAABAAEAPUAAACGAwAAAAA=&#10;" filled="f" stroked="f">
                        <v:textbox inset="0,0,0,0">
                          <w:txbxContent>
                            <w:tbl>
                              <w:tblPr>
                                <w:tblW w:w="471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030"/>
                              </w:tblGrid>
                              <w:tr w:rsidR="00281D3F">
                                <w:trPr>
                                  <w:trHeight w:val="399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</w:tcPr>
                                  <w:p w:rsidR="00281D3F" w:rsidRDefault="00281D3F">
                                    <w:pPr>
                                      <w:spacing w:before="100" w:beforeAutospacing="1" w:after="100" w:afterAutospacing="1" w:line="120" w:lineRule="atLeast"/>
                                      <w:rPr>
                                        <w:color w:val="00000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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28"/>
                                        <w:szCs w:val="28"/>
                                        <w:lang w:val="en-US"/>
                                      </w:rPr>
                                      <w:t>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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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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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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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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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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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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28"/>
                                        <w:szCs w:val="28"/>
                                        <w:lang w:val="en-US"/>
                                      </w:rPr>
                                      <w:t>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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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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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</w:t>
                                    </w:r>
                                  </w:p>
                                </w:tc>
                              </w:tr>
                            </w:tbl>
                            <w:p w:rsidR="00281D3F" w:rsidRDefault="00281D3F" w:rsidP="00B73945"/>
                          </w:txbxContent>
                        </v:textbox>
                      </v:rect>
                      <v:rect id="Rectangle 293" o:spid="_x0000_s1080" style="position:absolute;left:8001;width:12573;height:46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nP78AA&#10;AADb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/B+5dw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nP78AAAADbAAAADwAAAAAAAAAAAAAAAACYAgAAZHJzL2Rvd25y&#10;ZXYueG1sUEsFBgAAAAAEAAQA9QAAAIUDAAAAAA==&#10;" filled="f" stroked="f">
                        <v:textbox inset="0,0,0,0">
                          <w:txbxContent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995"/>
                              </w:tblGrid>
                              <w:tr w:rsidR="00281D3F" w:rsidTr="004547EB">
                                <w:trPr>
                                  <w:cantSplit/>
                                  <w:trHeight w:val="1134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</w:tcPr>
                                  <w:p w:rsidR="00281D3F" w:rsidRDefault="00281D3F" w:rsidP="004547EB">
                                    <w:pPr>
                                      <w:spacing w:before="100" w:beforeAutospacing="1" w:after="100" w:afterAutospacing="1" w:line="120" w:lineRule="atLeast"/>
                                      <w:rPr>
                                        <w:color w:val="00000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81D3F" w:rsidRDefault="00281D3F" w:rsidP="00B73945">
                              <w:r>
                                <w:t>=</w:t>
                              </w:r>
                            </w:p>
                            <w:p w:rsidR="00281D3F" w:rsidRDefault="00281D3F" w:rsidP="00B73945"/>
                            <w:p w:rsidR="00281D3F" w:rsidRDefault="00281D3F" w:rsidP="00B73945"/>
                            <w:p w:rsidR="00281D3F" w:rsidRDefault="00281D3F" w:rsidP="00B73945"/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 w:rsidR="0087570D" w:rsidRPr="00281D3F">
              <w:rPr>
                <w:rFonts w:eastAsia="Calibri"/>
              </w:rPr>
              <w:t xml:space="preserve"> где:</w:t>
            </w:r>
          </w:p>
          <w:p w:rsidR="0087570D" w:rsidRPr="00281D3F" w:rsidRDefault="0087570D" w:rsidP="00281D3F">
            <w:pPr>
              <w:pStyle w:val="Table"/>
              <w:rPr>
                <w:rFonts w:eastAsia="Calibri"/>
              </w:rPr>
            </w:pPr>
            <w:r w:rsidRPr="00281D3F">
              <w:rPr>
                <w:rFonts w:eastAsia="Calibri"/>
              </w:rPr>
              <w:t>МД – размер муниципального долга Крапивинского муниципального района;</w:t>
            </w:r>
          </w:p>
          <w:p w:rsidR="0087570D" w:rsidRPr="00281D3F" w:rsidRDefault="0087570D" w:rsidP="00281D3F">
            <w:pPr>
              <w:pStyle w:val="Table"/>
              <w:rPr>
                <w:rFonts w:eastAsia="Calibri"/>
              </w:rPr>
            </w:pPr>
            <w:r w:rsidRPr="00281D3F">
              <w:rPr>
                <w:rFonts w:eastAsia="Calibri"/>
              </w:rPr>
              <w:t>Д – общий объем доходов бюджета Крапивинского муниципального района ;</w:t>
            </w:r>
          </w:p>
          <w:p w:rsidR="0087570D" w:rsidRPr="00281D3F" w:rsidRDefault="0087570D" w:rsidP="00281D3F">
            <w:pPr>
              <w:pStyle w:val="Table"/>
              <w:rPr>
                <w:rFonts w:eastAsia="Calibri"/>
              </w:rPr>
            </w:pPr>
            <w:r w:rsidRPr="00281D3F">
              <w:rPr>
                <w:rFonts w:eastAsia="Calibri"/>
              </w:rPr>
              <w:t xml:space="preserve">БВП – объем безвозмездных поступлений в бюджет Крапивинского муниципального района </w:t>
            </w:r>
          </w:p>
        </w:tc>
      </w:tr>
      <w:tr w:rsidR="0087570D" w:rsidRPr="00281D3F" w:rsidTr="00281D3F">
        <w:tc>
          <w:tcPr>
            <w:tcW w:w="709" w:type="dxa"/>
          </w:tcPr>
          <w:p w:rsidR="0087570D" w:rsidRPr="00281D3F" w:rsidRDefault="0087570D" w:rsidP="00281D3F">
            <w:pPr>
              <w:pStyle w:val="Table"/>
              <w:rPr>
                <w:rFonts w:eastAsia="Calibri"/>
              </w:rPr>
            </w:pPr>
          </w:p>
        </w:tc>
        <w:tc>
          <w:tcPr>
            <w:tcW w:w="2977" w:type="dxa"/>
            <w:shd w:val="clear" w:color="auto" w:fill="auto"/>
          </w:tcPr>
          <w:p w:rsidR="0087570D" w:rsidRPr="00281D3F" w:rsidRDefault="0087570D" w:rsidP="00281D3F">
            <w:pPr>
              <w:pStyle w:val="Table"/>
              <w:rPr>
                <w:rFonts w:eastAsia="Calibri"/>
              </w:rPr>
            </w:pPr>
          </w:p>
        </w:tc>
        <w:tc>
          <w:tcPr>
            <w:tcW w:w="3809" w:type="dxa"/>
            <w:shd w:val="clear" w:color="auto" w:fill="auto"/>
            <w:vAlign w:val="center"/>
          </w:tcPr>
          <w:p w:rsidR="0087570D" w:rsidRPr="00281D3F" w:rsidRDefault="0087570D" w:rsidP="00281D3F">
            <w:pPr>
              <w:pStyle w:val="Table"/>
              <w:rPr>
                <w:rFonts w:eastAsia="Calibri"/>
              </w:rPr>
            </w:pPr>
          </w:p>
        </w:tc>
        <w:tc>
          <w:tcPr>
            <w:tcW w:w="2659" w:type="dxa"/>
            <w:gridSpan w:val="3"/>
            <w:shd w:val="clear" w:color="auto" w:fill="auto"/>
          </w:tcPr>
          <w:p w:rsidR="0087570D" w:rsidRPr="00281D3F" w:rsidRDefault="0087570D" w:rsidP="00281D3F">
            <w:pPr>
              <w:pStyle w:val="Table"/>
              <w:rPr>
                <w:rFonts w:eastAsia="Calibri"/>
              </w:rPr>
            </w:pPr>
            <w:r w:rsidRPr="00281D3F">
              <w:rPr>
                <w:rFonts w:eastAsia="Calibri"/>
              </w:rPr>
              <w:t xml:space="preserve"> Доля просроченной задолженности по долговым обязательствам Крапивинского муниципального района</w:t>
            </w:r>
            <w:r w:rsidR="00281D3F">
              <w:rPr>
                <w:rFonts w:eastAsia="Calibri"/>
              </w:rPr>
              <w:t xml:space="preserve"> </w:t>
            </w:r>
            <w:r w:rsidRPr="00281D3F">
              <w:rPr>
                <w:rFonts w:eastAsia="Calibri"/>
              </w:rPr>
              <w:t>(УМД2), процентов</w:t>
            </w:r>
          </w:p>
        </w:tc>
        <w:tc>
          <w:tcPr>
            <w:tcW w:w="4564" w:type="dxa"/>
            <w:gridSpan w:val="2"/>
            <w:shd w:val="clear" w:color="auto" w:fill="auto"/>
          </w:tcPr>
          <w:p w:rsidR="0087570D" w:rsidRPr="00281D3F" w:rsidRDefault="0087570D" w:rsidP="00281D3F">
            <w:pPr>
              <w:pStyle w:val="Table"/>
              <w:rPr>
                <w:rFonts w:eastAsia="Calibri"/>
              </w:rPr>
            </w:pPr>
            <w:r w:rsidRPr="00281D3F">
              <w:rPr>
                <w:rFonts w:eastAsia="Calibri"/>
              </w:rPr>
              <w:t>Рассчитыватся по формуле:</w:t>
            </w:r>
          </w:p>
          <w:p w:rsidR="0087570D" w:rsidRPr="00281D3F" w:rsidRDefault="00F64F7C" w:rsidP="00281D3F">
            <w:pPr>
              <w:pStyle w:val="Table"/>
              <w:rPr>
                <w:rFonts w:eastAsia="Calibri"/>
              </w:rPr>
            </w:pPr>
            <w:r>
              <w:rPr>
                <w:rFonts w:eastAsia="Calibri"/>
                <w:noProof/>
              </w:rPr>
              <mc:AlternateContent>
                <mc:Choice Requires="wpc">
                  <w:drawing>
                    <wp:inline distT="0" distB="0" distL="0" distR="0">
                      <wp:extent cx="2046605" cy="457200"/>
                      <wp:effectExtent l="3175" t="0" r="0" b="3175"/>
                      <wp:docPr id="280" name="Полотно 28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7" name="Line 282"/>
                              <wps:cNvCnPr/>
                              <wps:spPr bwMode="auto">
                                <a:xfrm>
                                  <a:off x="665480" y="196215"/>
                                  <a:ext cx="518160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Rectangle 2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21970" y="97155"/>
                                  <a:ext cx="1248410" cy="2279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1981"/>
                                    </w:tblGrid>
                                    <w:tr w:rsidR="00281D3F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</w:tcPr>
                                        <w:p w:rsidR="00281D3F" w:rsidRDefault="00281D3F">
                                          <w:pPr>
                                            <w:spacing w:before="100" w:beforeAutospacing="1" w:after="100" w:afterAutospacing="1" w:line="120" w:lineRule="atLeast"/>
                                            <w:rPr>
                                              <w:color w:val="000000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>
                                            <w:rPr>
                                              <w:color w:val="000000"/>
                                              <w:sz w:val="28"/>
                                              <w:szCs w:val="28"/>
                                            </w:rPr>
                                            <w:t>=              х 100,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281D3F" w:rsidRDefault="00281D3F" w:rsidP="004547EB"/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9" name="Rectangle 2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5480" y="0"/>
                                  <a:ext cx="82042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1307"/>
                                    </w:tblGrid>
                                    <w:tr w:rsidR="00281D3F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</w:tcPr>
                                        <w:p w:rsidR="00281D3F" w:rsidRDefault="00281D3F">
                                          <w:pPr>
                                            <w:spacing w:before="100" w:beforeAutospacing="1" w:after="100" w:afterAutospacing="1" w:line="120" w:lineRule="atLeast"/>
                                            <w:rPr>
                                              <w:color w:val="000000"/>
                                            </w:rPr>
                                          </w:pPr>
                                          <w:r>
                                            <w:rPr>
                                              <w:i/>
                                              <w:iCs/>
                                              <w:color w:val="000000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iCs/>
                                              <w:color w:val="000000"/>
                                              <w:sz w:val="28"/>
                                              <w:szCs w:val="28"/>
                                            </w:rPr>
                                            <w:t xml:space="preserve">ПЗДО   </w:t>
                                          </w:r>
                                          <w:r>
                                            <w:rPr>
                                              <w:i/>
                                              <w:iCs/>
                                              <w:color w:val="000000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281D3F" w:rsidRPr="00BE125B" w:rsidRDefault="00281D3F" w:rsidP="004547EB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 w:val="28"/>
                                        <w:szCs w:val="28"/>
                                      </w:rPr>
                                      <w:t xml:space="preserve">     ЗДО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10" name="Rectangle 28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97155"/>
                                  <a:ext cx="521970" cy="2457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837"/>
                                    </w:tblGrid>
                                    <w:tr w:rsidR="00281D3F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</w:tcPr>
                                        <w:p w:rsidR="00281D3F" w:rsidRDefault="00281D3F">
                                          <w:pPr>
                                            <w:spacing w:before="100" w:beforeAutospacing="1" w:after="100" w:afterAutospacing="1" w:line="120" w:lineRule="atLeast"/>
                                            <w:rPr>
                                              <w:color w:val="000000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>
                                            <w:rPr>
                                              <w:color w:val="000000"/>
                                              <w:sz w:val="28"/>
                                              <w:szCs w:val="28"/>
                                            </w:rPr>
                                            <w:t>УМД2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281D3F" w:rsidRDefault="00281D3F" w:rsidP="004547EB"/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280" o:spid="_x0000_s1081" editas="canvas" style="width:161.15pt;height:36pt;mso-position-horizontal-relative:char;mso-position-vertical-relative:line" coordsize="20466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">
                      <v:shape id="_x0000_s1082" type="#_x0000_t75" style="position:absolute;width:20466;height:4572;visibility:visible;mso-wrap-style:square">
                        <v:fill o:detectmouseclick="t"/>
                        <v:path o:connecttype="none"/>
                      </v:shape>
                      <v:line id="Line 282" o:spid="_x0000_s1083" style="position:absolute;visibility:visible;mso-wrap-style:square" from="6654,1962" to="11836,19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5MXA8IAAADaAAAADwAAAGRycy9kb3ducmV2LnhtbESPwWrDMBBE74H8g9hAb4ncGtrgRDat&#10;oaH0lDo55LhYG1vEWhlLtZ2/rwqFHoeZecPsi9l2YqTBG8cKHjcJCOLaacONgvPpfb0F4QOyxs4x&#10;KbiThyJfLvaYaTfxF41VaESEsM9QQRtCn0np65Ys+o3riaN3dYPFEOXQSD3gFOG2k09J8iwtGo4L&#10;LfZUtlTfqm+rID1ZTD+RjxdTl+5weDPHLd6VeljNrzsQgebwH/5rf2gFL/B7Jd4Amf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5MXA8IAAADaAAAADwAAAAAAAAAAAAAA&#10;AAChAgAAZHJzL2Rvd25yZXYueG1sUEsFBgAAAAAEAAQA+QAAAJADAAAAAA==&#10;" strokeweight="31e-5mm"/>
                      <v:rect id="Rectangle 283" o:spid="_x0000_s1084" style="position:absolute;left:5219;top:971;width:12484;height:2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5XMAA&#10;AADaAAAADwAAAGRycy9kb3ducmV2LnhtbERPTYvCMBC9C/6HMII3Td2DaG0qoi56dO2C621oxrbY&#10;TEoTbfXXbw4Le3y872Tdm1o8qXWVZQWzaQSCOLe64kLBd/Y5WYBwHlljbZkUvMjBOh0OEoy17fiL&#10;nmdfiBDCLkYFpfdNLKXLSzLoprYhDtzNtgZ9gG0hdYtdCDe1/IiiuTRYcWgosaFtSfn9/DAKDotm&#10;83O0766o99fD5XRZ7rKlV2o86jcrEJ56/y/+cx+1grA1XAk3QK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o5XMAAAADaAAAADwAAAAAAAAAAAAAAAACYAgAAZHJzL2Rvd25y&#10;ZXYueG1sUEsFBgAAAAAEAAQA9QAAAIUDAAAAAA==&#10;" filled="f" stroked="f">
                        <v:textbox inset="0,0,0,0">
                          <w:txbxContent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981"/>
                              </w:tblGrid>
                              <w:tr w:rsidR="00281D3F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</w:tcPr>
                                  <w:p w:rsidR="00281D3F" w:rsidRDefault="00281D3F">
                                    <w:pPr>
                                      <w:spacing w:before="100" w:beforeAutospacing="1" w:after="100" w:afterAutospacing="1" w:line="120" w:lineRule="atLeast"/>
                                      <w:rPr>
                                        <w:color w:val="00000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28"/>
                                        <w:szCs w:val="28"/>
                                      </w:rPr>
                                      <w:t>=              х 100,</w:t>
                                    </w:r>
                                  </w:p>
                                </w:tc>
                              </w:tr>
                            </w:tbl>
                            <w:p w:rsidR="00281D3F" w:rsidRDefault="00281D3F" w:rsidP="004547EB"/>
                          </w:txbxContent>
                        </v:textbox>
                      </v:rect>
                      <v:rect id="Rectangle 284" o:spid="_x0000_s1085" style="position:absolute;left:6654;width:8205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        <v:textbox inset="0,0,0,0">
                          <w:txbxContent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07"/>
                              </w:tblGrid>
                              <w:tr w:rsidR="00281D3F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</w:tcPr>
                                  <w:p w:rsidR="00281D3F" w:rsidRDefault="00281D3F">
                                    <w:pPr>
                                      <w:spacing w:before="100" w:beforeAutospacing="1" w:after="100" w:afterAutospacing="1" w:line="120" w:lineRule="atLeast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i/>
                                        <w:iCs/>
                                        <w:color w:val="00000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iCs/>
                                        <w:color w:val="000000"/>
                                        <w:sz w:val="28"/>
                                        <w:szCs w:val="28"/>
                                      </w:rPr>
                                      <w:t xml:space="preserve">ПЗДО   </w:t>
                                    </w:r>
                                    <w:r>
                                      <w:rPr>
                                        <w:i/>
                                        <w:iCs/>
                                        <w:color w:val="000000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281D3F" w:rsidRPr="00BE125B" w:rsidRDefault="00281D3F" w:rsidP="004547E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    ЗДО</w:t>
                              </w:r>
                            </w:p>
                          </w:txbxContent>
                        </v:textbox>
                      </v:rect>
                      <v:rect id="Rectangle 285" o:spid="_x0000_s1086" style="position:absolute;top:971;width:5219;height:24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        <v:textbox inset="0,0,0,0">
                          <w:txbxContent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837"/>
                              </w:tblGrid>
                              <w:tr w:rsidR="00281D3F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</w:tcPr>
                                  <w:p w:rsidR="00281D3F" w:rsidRDefault="00281D3F">
                                    <w:pPr>
                                      <w:spacing w:before="100" w:beforeAutospacing="1" w:after="100" w:afterAutospacing="1" w:line="120" w:lineRule="atLeast"/>
                                      <w:rPr>
                                        <w:color w:val="00000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28"/>
                                        <w:szCs w:val="28"/>
                                      </w:rPr>
                                      <w:t>УМД2</w:t>
                                    </w:r>
                                  </w:p>
                                </w:tc>
                              </w:tr>
                            </w:tbl>
                            <w:p w:rsidR="00281D3F" w:rsidRDefault="00281D3F" w:rsidP="004547EB"/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:rsidR="0087570D" w:rsidRPr="00281D3F" w:rsidRDefault="0087570D" w:rsidP="00281D3F">
            <w:pPr>
              <w:pStyle w:val="Table"/>
              <w:rPr>
                <w:rFonts w:eastAsia="Calibri"/>
              </w:rPr>
            </w:pPr>
            <w:r w:rsidRPr="00281D3F">
              <w:rPr>
                <w:rFonts w:eastAsia="Calibri"/>
              </w:rPr>
              <w:t xml:space="preserve"> где:</w:t>
            </w:r>
          </w:p>
          <w:p w:rsidR="0087570D" w:rsidRPr="00281D3F" w:rsidRDefault="00F64F7C" w:rsidP="00281D3F">
            <w:pPr>
              <w:pStyle w:val="Table"/>
              <w:rPr>
                <w:rFonts w:eastAsia="Calibri"/>
              </w:rPr>
            </w:pPr>
            <w:r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405765</wp:posOffset>
                      </wp:positionH>
                      <wp:positionV relativeFrom="paragraph">
                        <wp:posOffset>687070</wp:posOffset>
                      </wp:positionV>
                      <wp:extent cx="1248410" cy="227965"/>
                      <wp:effectExtent l="1270" t="1905" r="0" b="0"/>
                      <wp:wrapNone/>
                      <wp:docPr id="6" name="Rectangle 3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8410" cy="2279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5000" w:type="pct"/>
                                    <w:tblCellSpacing w:w="0" w:type="dxa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1981"/>
                                  </w:tblGrid>
                                  <w:tr w:rsidR="00281D3F">
                                    <w:trPr>
                                      <w:tblCellSpacing w:w="0" w:type="dxa"/>
                                    </w:trPr>
                                    <w:tc>
                                      <w:tcPr>
                                        <w:tcW w:w="0" w:type="auto"/>
                                        <w:vAlign w:val="center"/>
                                      </w:tcPr>
                                      <w:p w:rsidR="00281D3F" w:rsidRDefault="00281D3F">
                                        <w:pPr>
                                          <w:spacing w:before="100" w:beforeAutospacing="1" w:after="100" w:afterAutospacing="1" w:line="120" w:lineRule="atLeast"/>
                                          <w:rPr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  <w:t>=              х 100,</w:t>
                                        </w:r>
                                      </w:p>
                                    </w:tc>
                                  </w:tr>
                                </w:tbl>
                                <w:p w:rsidR="00281D3F" w:rsidRDefault="00281D3F" w:rsidP="004547EB"/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41" o:spid="_x0000_s1087" style="position:absolute;margin-left:31.95pt;margin-top:54.1pt;width:98.3pt;height:17.9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" filled="f" stroked="f">
                      <v:textbox inset="0,0,0,0">
                        <w:txbxContent>
                          <w:tbl>
                            <w:tblPr>
                              <w:tblW w:w="5000" w:type="pct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981"/>
                            </w:tblGrid>
                            <w:tr w:rsidR="00281D3F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281D3F" w:rsidRDefault="00281D3F">
                                  <w:pPr>
                                    <w:spacing w:before="100" w:beforeAutospacing="1" w:after="100" w:afterAutospacing="1" w:line="120" w:lineRule="atLeast"/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=              х 100,</w:t>
                                  </w:r>
                                </w:p>
                              </w:tc>
                            </w:tr>
                          </w:tbl>
                          <w:p w:rsidR="00281D3F" w:rsidRDefault="00281D3F" w:rsidP="004547EB"/>
                        </w:txbxContent>
                      </v:textbox>
                    </v:rect>
                  </w:pict>
                </mc:Fallback>
              </mc:AlternateContent>
            </w:r>
            <w:r w:rsidR="0087570D" w:rsidRPr="00281D3F">
              <w:rPr>
                <w:rFonts w:eastAsia="Calibri"/>
              </w:rPr>
              <w:t>ПЗДО –объем просроченной задолженности по долговым обязательствам</w:t>
            </w:r>
            <w:r w:rsidR="00281D3F">
              <w:rPr>
                <w:rFonts w:eastAsia="Calibri"/>
              </w:rPr>
              <w:t xml:space="preserve"> </w:t>
            </w:r>
            <w:r w:rsidR="0087570D" w:rsidRPr="00281D3F">
              <w:rPr>
                <w:rFonts w:eastAsia="Calibri"/>
              </w:rPr>
              <w:t>Крапивинского муниципального района ;</w:t>
            </w:r>
          </w:p>
          <w:p w:rsidR="0087570D" w:rsidRPr="00281D3F" w:rsidRDefault="0087570D" w:rsidP="00281D3F">
            <w:pPr>
              <w:pStyle w:val="Table"/>
              <w:rPr>
                <w:rFonts w:eastAsia="Calibri"/>
              </w:rPr>
            </w:pPr>
            <w:r w:rsidRPr="00281D3F">
              <w:rPr>
                <w:rFonts w:eastAsia="Calibri"/>
              </w:rPr>
              <w:t>ЗДО – общий объем задолженности по долговым обязательствам</w:t>
            </w:r>
            <w:r w:rsidR="00281D3F">
              <w:rPr>
                <w:rFonts w:eastAsia="Calibri"/>
              </w:rPr>
              <w:t xml:space="preserve"> </w:t>
            </w:r>
            <w:r w:rsidRPr="00281D3F">
              <w:rPr>
                <w:rFonts w:eastAsia="Calibri"/>
              </w:rPr>
              <w:t xml:space="preserve">бюджета Крапивинского </w:t>
            </w:r>
            <w:r w:rsidRPr="00281D3F">
              <w:rPr>
                <w:rFonts w:eastAsia="Calibri"/>
              </w:rPr>
              <w:lastRenderedPageBreak/>
              <w:t>муниципального района :</w:t>
            </w:r>
          </w:p>
        </w:tc>
      </w:tr>
      <w:tr w:rsidR="0087570D" w:rsidRPr="00281D3F" w:rsidTr="00281D3F">
        <w:tc>
          <w:tcPr>
            <w:tcW w:w="709" w:type="dxa"/>
          </w:tcPr>
          <w:p w:rsidR="0087570D" w:rsidRPr="00281D3F" w:rsidRDefault="0087570D" w:rsidP="00281D3F">
            <w:pPr>
              <w:pStyle w:val="Table"/>
              <w:rPr>
                <w:rFonts w:eastAsia="Calibri"/>
              </w:rPr>
            </w:pPr>
            <w:r w:rsidRPr="00281D3F">
              <w:rPr>
                <w:rFonts w:eastAsia="Calibri"/>
              </w:rPr>
              <w:lastRenderedPageBreak/>
              <w:t>3.2.</w:t>
            </w:r>
          </w:p>
        </w:tc>
        <w:tc>
          <w:tcPr>
            <w:tcW w:w="2977" w:type="dxa"/>
            <w:shd w:val="clear" w:color="auto" w:fill="auto"/>
          </w:tcPr>
          <w:p w:rsidR="0087570D" w:rsidRPr="00281D3F" w:rsidRDefault="0087570D" w:rsidP="00281D3F">
            <w:pPr>
              <w:pStyle w:val="Table"/>
              <w:rPr>
                <w:rFonts w:eastAsia="Calibri"/>
              </w:rPr>
            </w:pPr>
            <w:r w:rsidRPr="00281D3F">
              <w:rPr>
                <w:rFonts w:eastAsia="Calibri"/>
              </w:rPr>
              <w:t>Мероприятие</w:t>
            </w:r>
            <w:r w:rsidR="009953A1" w:rsidRPr="00281D3F">
              <w:rPr>
                <w:rFonts w:eastAsia="Calibri"/>
              </w:rPr>
              <w:t>:</w:t>
            </w:r>
            <w:r w:rsidR="00281D3F">
              <w:rPr>
                <w:rFonts w:eastAsia="Calibri"/>
              </w:rPr>
              <w:t xml:space="preserve"> </w:t>
            </w:r>
            <w:r w:rsidRPr="00281D3F">
              <w:rPr>
                <w:rFonts w:eastAsia="Calibri"/>
              </w:rPr>
              <w:t>Процентные платежи по муниципальному</w:t>
            </w:r>
            <w:r w:rsidR="00281D3F">
              <w:rPr>
                <w:rFonts w:eastAsia="Calibri"/>
              </w:rPr>
              <w:t xml:space="preserve"> </w:t>
            </w:r>
            <w:r w:rsidRPr="00281D3F">
              <w:rPr>
                <w:rFonts w:eastAsia="Calibri"/>
              </w:rPr>
              <w:t xml:space="preserve">долгу Крапивинского муниципального района </w:t>
            </w:r>
          </w:p>
        </w:tc>
        <w:tc>
          <w:tcPr>
            <w:tcW w:w="3809" w:type="dxa"/>
            <w:shd w:val="clear" w:color="auto" w:fill="auto"/>
          </w:tcPr>
          <w:p w:rsidR="0087570D" w:rsidRPr="00281D3F" w:rsidRDefault="0087570D" w:rsidP="00281D3F">
            <w:pPr>
              <w:pStyle w:val="Table"/>
              <w:rPr>
                <w:rFonts w:eastAsia="Calibri"/>
              </w:rPr>
            </w:pPr>
            <w:r w:rsidRPr="00281D3F">
              <w:rPr>
                <w:rFonts w:eastAsia="Calibri"/>
              </w:rPr>
              <w:t>Соблюдение предельных параметров по объему расходов на обслуживание муниципального</w:t>
            </w:r>
            <w:r w:rsidR="00281D3F">
              <w:rPr>
                <w:rFonts w:eastAsia="Calibri"/>
              </w:rPr>
              <w:t xml:space="preserve"> </w:t>
            </w:r>
            <w:r w:rsidRPr="00281D3F">
              <w:rPr>
                <w:rFonts w:eastAsia="Calibri"/>
              </w:rPr>
              <w:t>долга Крапивинского муниципального района</w:t>
            </w:r>
            <w:r w:rsidR="00281D3F">
              <w:rPr>
                <w:rFonts w:eastAsia="Calibri"/>
              </w:rPr>
              <w:t xml:space="preserve"> </w:t>
            </w:r>
            <w:r w:rsidRPr="00281D3F">
              <w:rPr>
                <w:rFonts w:eastAsia="Calibri"/>
              </w:rPr>
              <w:t>в соответствии с требованиями Бюджетного кодекса Российской Федерации</w:t>
            </w:r>
          </w:p>
        </w:tc>
        <w:tc>
          <w:tcPr>
            <w:tcW w:w="2659" w:type="dxa"/>
            <w:gridSpan w:val="3"/>
            <w:shd w:val="clear" w:color="auto" w:fill="auto"/>
          </w:tcPr>
          <w:p w:rsidR="0087570D" w:rsidRPr="00281D3F" w:rsidRDefault="0087570D" w:rsidP="00281D3F">
            <w:pPr>
              <w:pStyle w:val="Table"/>
              <w:rPr>
                <w:rFonts w:eastAsia="Calibri"/>
              </w:rPr>
            </w:pPr>
            <w:r w:rsidRPr="00281D3F">
              <w:rPr>
                <w:rFonts w:eastAsia="Calibri"/>
              </w:rPr>
              <w:t>6. Доля расходов на обслуживание муниципального долга Крапивинского муниципального района</w:t>
            </w:r>
            <w:r w:rsidR="00281D3F">
              <w:rPr>
                <w:rFonts w:eastAsia="Calibri"/>
              </w:rPr>
              <w:t xml:space="preserve"> </w:t>
            </w:r>
            <w:r w:rsidRPr="00281D3F">
              <w:rPr>
                <w:rFonts w:eastAsia="Calibri"/>
              </w:rPr>
              <w:t>(УМД4), процентов</w:t>
            </w:r>
          </w:p>
        </w:tc>
        <w:tc>
          <w:tcPr>
            <w:tcW w:w="4564" w:type="dxa"/>
            <w:gridSpan w:val="2"/>
            <w:shd w:val="clear" w:color="auto" w:fill="auto"/>
          </w:tcPr>
          <w:p w:rsidR="0087570D" w:rsidRPr="00281D3F" w:rsidRDefault="0087570D" w:rsidP="00281D3F">
            <w:pPr>
              <w:pStyle w:val="Table"/>
              <w:rPr>
                <w:rFonts w:eastAsia="Calibri"/>
              </w:rPr>
            </w:pPr>
            <w:r w:rsidRPr="00281D3F">
              <w:rPr>
                <w:rFonts w:eastAsia="Calibri"/>
              </w:rPr>
              <w:t xml:space="preserve">Рассчитывается по формуле: </w:t>
            </w:r>
            <w:r w:rsidR="00F64F7C">
              <w:rPr>
                <w:rFonts w:eastAsia="Calibri"/>
                <w:noProof/>
              </w:rPr>
              <mc:AlternateContent>
                <mc:Choice Requires="wpc">
                  <w:drawing>
                    <wp:inline distT="0" distB="0" distL="0" distR="0">
                      <wp:extent cx="2046605" cy="457200"/>
                      <wp:effectExtent l="0" t="0" r="0" b="4445"/>
                      <wp:docPr id="274" name="Полотно 27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2" name="Line 276"/>
                              <wps:cNvCnPr/>
                              <wps:spPr bwMode="auto">
                                <a:xfrm>
                                  <a:off x="665480" y="196215"/>
                                  <a:ext cx="518160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Rectangle 2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21970" y="97155"/>
                                  <a:ext cx="1248410" cy="2279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1981"/>
                                    </w:tblGrid>
                                    <w:tr w:rsidR="00281D3F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</w:tcPr>
                                        <w:p w:rsidR="00281D3F" w:rsidRDefault="00281D3F">
                                          <w:pPr>
                                            <w:spacing w:before="100" w:beforeAutospacing="1" w:after="100" w:afterAutospacing="1" w:line="120" w:lineRule="atLeast"/>
                                            <w:rPr>
                                              <w:color w:val="000000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>
                                            <w:rPr>
                                              <w:color w:val="000000"/>
                                              <w:sz w:val="28"/>
                                              <w:szCs w:val="28"/>
                                            </w:rPr>
                                            <w:t>=              х 100,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281D3F" w:rsidRDefault="00281D3F" w:rsidP="00EB6B2D"/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4" name="Rectangle 2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5480" y="0"/>
                                  <a:ext cx="82042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1307"/>
                                    </w:tblGrid>
                                    <w:tr w:rsidR="00281D3F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</w:tcPr>
                                        <w:p w:rsidR="00281D3F" w:rsidRDefault="00281D3F">
                                          <w:pPr>
                                            <w:spacing w:before="100" w:beforeAutospacing="1" w:after="100" w:afterAutospacing="1" w:line="120" w:lineRule="atLeast"/>
                                            <w:rPr>
                                              <w:color w:val="000000"/>
                                            </w:rPr>
                                          </w:pPr>
                                          <w:r>
                                            <w:rPr>
                                              <w:i/>
                                              <w:iCs/>
                                              <w:color w:val="000000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iCs/>
                                              <w:color w:val="000000"/>
                                              <w:sz w:val="28"/>
                                              <w:szCs w:val="28"/>
                                            </w:rPr>
                                            <w:t xml:space="preserve">РОМД   </w:t>
                                          </w:r>
                                          <w:r>
                                            <w:rPr>
                                              <w:i/>
                                              <w:iCs/>
                                              <w:color w:val="000000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281D3F" w:rsidRPr="00BE125B" w:rsidRDefault="00281D3F" w:rsidP="00EB6B2D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BE125B">
                                      <w:rPr>
                                        <w:sz w:val="28"/>
                                        <w:szCs w:val="28"/>
                                      </w:rPr>
                                      <w:t xml:space="preserve">     Р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5" name="Rectangle 2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97155"/>
                                  <a:ext cx="521970" cy="2457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837"/>
                                    </w:tblGrid>
                                    <w:tr w:rsidR="00281D3F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</w:tcPr>
                                        <w:p w:rsidR="00281D3F" w:rsidRDefault="00281D3F">
                                          <w:pPr>
                                            <w:spacing w:before="100" w:beforeAutospacing="1" w:after="100" w:afterAutospacing="1" w:line="120" w:lineRule="atLeast"/>
                                            <w:rPr>
                                              <w:color w:val="000000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>
                                            <w:rPr>
                                              <w:color w:val="000000"/>
                                              <w:sz w:val="28"/>
                                              <w:szCs w:val="28"/>
                                            </w:rPr>
                                            <w:t>УМД4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281D3F" w:rsidRDefault="00281D3F" w:rsidP="00EB6B2D"/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274" o:spid="_x0000_s1088" editas="canvas" style="width:161.15pt;height:36pt;mso-position-horizontal-relative:char;mso-position-vertical-relative:line" coordsize="20466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">
                      <v:shape id="_x0000_s1089" type="#_x0000_t75" style="position:absolute;width:20466;height:4572;visibility:visible;mso-wrap-style:square">
                        <v:fill o:detectmouseclick="t"/>
                        <v:path o:connecttype="none"/>
                      </v:shape>
                      <v:line id="Line 276" o:spid="_x0000_s1090" style="position:absolute;visibility:visible;mso-wrap-style:square" from="6654,1962" to="11836,19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+S0m70AAADaAAAADwAAAGRycy9kb3ducmV2LnhtbESPzQrCMBCE74LvEFbwpqkKItUoKiji&#10;yb+Dx6VZ22CzKU3U+vZGEDwOM/MNM1s0thRPqr1xrGDQT0AQZ04bzhVczpveBIQPyBpLx6TgTR4W&#10;83Zrhql2Lz7S8xRyESHsU1RQhFClUvqsIIu+7yri6N1cbTFEWedS1/iKcFvKYZKMpUXDcaHAitYF&#10;ZffTwyoYnS2O9siHq8nWbrtdmcME30p1O81yCiJQE/7hX3unFQzheyXeADn/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NfktJu9AAAA2gAAAA8AAAAAAAAAAAAAAAAAoQIA&#10;AGRycy9kb3ducmV2LnhtbFBLBQYAAAAABAAEAPkAAACLAwAAAAA=&#10;" strokeweight="31e-5mm"/>
                      <v:rect id="Rectangle 277" o:spid="_x0000_s1091" style="position:absolute;left:5219;top:971;width:12484;height:2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6rLcIA&#10;AADaAAAADwAAAGRycy9kb3ducmV2LnhtbESPS4vCQBCE74L/YWhhbzpRYd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3qstwgAAANoAAAAPAAAAAAAAAAAAAAAAAJgCAABkcnMvZG93&#10;bnJldi54bWxQSwUGAAAAAAQABAD1AAAAhwMAAAAA&#10;" filled="f" stroked="f">
                        <v:textbox inset="0,0,0,0">
                          <w:txbxContent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981"/>
                              </w:tblGrid>
                              <w:tr w:rsidR="00281D3F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</w:tcPr>
                                  <w:p w:rsidR="00281D3F" w:rsidRDefault="00281D3F">
                                    <w:pPr>
                                      <w:spacing w:before="100" w:beforeAutospacing="1" w:after="100" w:afterAutospacing="1" w:line="120" w:lineRule="atLeast"/>
                                      <w:rPr>
                                        <w:color w:val="00000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28"/>
                                        <w:szCs w:val="28"/>
                                      </w:rPr>
                                      <w:t>=              х 100,</w:t>
                                    </w:r>
                                  </w:p>
                                </w:tc>
                              </w:tr>
                            </w:tbl>
                            <w:p w:rsidR="00281D3F" w:rsidRDefault="00281D3F" w:rsidP="00EB6B2D"/>
                          </w:txbxContent>
                        </v:textbox>
                      </v:rect>
                      <v:rect id="Rectangle 278" o:spid="_x0000_s1092" style="position:absolute;left:6654;width:8205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czWcIA&#10;AADaAAAADwAAAGRycy9kb3ducmV2LnhtbESPS4vCQBCE74L/YWhhbzpRZ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NzNZwgAAANoAAAAPAAAAAAAAAAAAAAAAAJgCAABkcnMvZG93&#10;bnJldi54bWxQSwUGAAAAAAQABAD1AAAAhwMAAAAA&#10;" filled="f" stroked="f">
                        <v:textbox inset="0,0,0,0">
                          <w:txbxContent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07"/>
                              </w:tblGrid>
                              <w:tr w:rsidR="00281D3F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</w:tcPr>
                                  <w:p w:rsidR="00281D3F" w:rsidRDefault="00281D3F">
                                    <w:pPr>
                                      <w:spacing w:before="100" w:beforeAutospacing="1" w:after="100" w:afterAutospacing="1" w:line="120" w:lineRule="atLeast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i/>
                                        <w:iCs/>
                                        <w:color w:val="00000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iCs/>
                                        <w:color w:val="000000"/>
                                        <w:sz w:val="28"/>
                                        <w:szCs w:val="28"/>
                                      </w:rPr>
                                      <w:t xml:space="preserve">РОМД   </w:t>
                                    </w:r>
                                    <w:r>
                                      <w:rPr>
                                        <w:i/>
                                        <w:iCs/>
                                        <w:color w:val="000000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281D3F" w:rsidRPr="00BE125B" w:rsidRDefault="00281D3F" w:rsidP="00EB6B2D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BE125B">
                                <w:rPr>
                                  <w:sz w:val="28"/>
                                  <w:szCs w:val="28"/>
                                </w:rPr>
                                <w:t xml:space="preserve">     Р</w:t>
                              </w:r>
                            </w:p>
                          </w:txbxContent>
                        </v:textbox>
                      </v:rect>
                      <v:rect id="Rectangle 279" o:spid="_x0000_s1093" style="position:absolute;top:971;width:5219;height:24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uWwsIA&#10;AADaAAAADwAAAGRycy9kb3ducmV2LnhtbESPS4vCQBCE74L/YWhhbzpRc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e5bCwgAAANoAAAAPAAAAAAAAAAAAAAAAAJgCAABkcnMvZG93&#10;bnJldi54bWxQSwUGAAAAAAQABAD1AAAAhwMAAAAA&#10;" filled="f" stroked="f">
                        <v:textbox inset="0,0,0,0">
                          <w:txbxContent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837"/>
                              </w:tblGrid>
                              <w:tr w:rsidR="00281D3F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</w:tcPr>
                                  <w:p w:rsidR="00281D3F" w:rsidRDefault="00281D3F">
                                    <w:pPr>
                                      <w:spacing w:before="100" w:beforeAutospacing="1" w:after="100" w:afterAutospacing="1" w:line="120" w:lineRule="atLeast"/>
                                      <w:rPr>
                                        <w:color w:val="00000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28"/>
                                        <w:szCs w:val="28"/>
                                      </w:rPr>
                                      <w:t>УМД4</w:t>
                                    </w:r>
                                  </w:p>
                                </w:tc>
                              </w:tr>
                            </w:tbl>
                            <w:p w:rsidR="00281D3F" w:rsidRDefault="00281D3F" w:rsidP="00EB6B2D"/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:rsidR="0087570D" w:rsidRPr="00281D3F" w:rsidRDefault="0087570D" w:rsidP="00281D3F">
            <w:pPr>
              <w:pStyle w:val="Table"/>
              <w:rPr>
                <w:rFonts w:eastAsia="Calibri"/>
              </w:rPr>
            </w:pPr>
            <w:r w:rsidRPr="00281D3F">
              <w:rPr>
                <w:rFonts w:eastAsia="Calibri"/>
              </w:rPr>
              <w:t>где РОМД – расходы на обслуживание муниципального долга Крапивинского муниципального района ;</w:t>
            </w:r>
          </w:p>
          <w:p w:rsidR="0087570D" w:rsidRPr="00281D3F" w:rsidRDefault="0087570D" w:rsidP="00281D3F">
            <w:pPr>
              <w:pStyle w:val="Table"/>
              <w:rPr>
                <w:rFonts w:eastAsia="Calibri"/>
              </w:rPr>
            </w:pPr>
            <w:r w:rsidRPr="00281D3F">
              <w:rPr>
                <w:rFonts w:eastAsia="Calibri"/>
              </w:rPr>
              <w:t xml:space="preserve">Р – общий объем расходов бюджета Крапивинского муниципального района </w:t>
            </w:r>
          </w:p>
        </w:tc>
      </w:tr>
      <w:tr w:rsidR="0087570D" w:rsidRPr="00281D3F" w:rsidTr="00281D3F">
        <w:tc>
          <w:tcPr>
            <w:tcW w:w="709" w:type="dxa"/>
          </w:tcPr>
          <w:p w:rsidR="0087570D" w:rsidRPr="00281D3F" w:rsidRDefault="0087570D" w:rsidP="00281D3F">
            <w:pPr>
              <w:pStyle w:val="Table"/>
              <w:rPr>
                <w:rFonts w:eastAsia="Calibri"/>
              </w:rPr>
            </w:pPr>
            <w:r w:rsidRPr="00281D3F">
              <w:rPr>
                <w:rFonts w:eastAsia="Calibri"/>
              </w:rPr>
              <w:t>4</w:t>
            </w:r>
          </w:p>
        </w:tc>
        <w:tc>
          <w:tcPr>
            <w:tcW w:w="14009" w:type="dxa"/>
            <w:gridSpan w:val="7"/>
            <w:shd w:val="clear" w:color="auto" w:fill="auto"/>
          </w:tcPr>
          <w:p w:rsidR="0087570D" w:rsidRPr="00281D3F" w:rsidRDefault="0087570D" w:rsidP="00281D3F">
            <w:pPr>
              <w:pStyle w:val="Table"/>
              <w:rPr>
                <w:rFonts w:eastAsia="Calibri"/>
              </w:rPr>
            </w:pPr>
            <w:r w:rsidRPr="00281D3F">
              <w:rPr>
                <w:rFonts w:eastAsia="Calibri"/>
              </w:rPr>
              <w:t>Задача</w:t>
            </w:r>
            <w:r w:rsidR="009953A1" w:rsidRPr="00281D3F">
              <w:rPr>
                <w:rFonts w:eastAsia="Calibri"/>
              </w:rPr>
              <w:t>:</w:t>
            </w:r>
            <w:r w:rsidR="00281D3F">
              <w:rPr>
                <w:rFonts w:eastAsia="Calibri"/>
              </w:rPr>
              <w:t xml:space="preserve"> </w:t>
            </w:r>
            <w:r w:rsidRPr="00281D3F">
              <w:rPr>
                <w:rFonts w:eastAsia="Tahoma"/>
              </w:rPr>
              <w:t xml:space="preserve"> создание условий для п</w:t>
            </w:r>
            <w:r w:rsidRPr="00281D3F">
              <w:t>овышения прозрачности</w:t>
            </w:r>
            <w:r w:rsidR="00281D3F">
              <w:t xml:space="preserve"> </w:t>
            </w:r>
            <w:r w:rsidRPr="00281D3F">
              <w:t>бюджетного процесса</w:t>
            </w:r>
            <w:r w:rsidR="00281D3F">
              <w:t xml:space="preserve"> </w:t>
            </w:r>
            <w:r w:rsidRPr="00281D3F">
              <w:t>Крапивинского муниципального района.</w:t>
            </w:r>
          </w:p>
        </w:tc>
      </w:tr>
      <w:tr w:rsidR="0087570D" w:rsidRPr="00281D3F" w:rsidTr="00281D3F">
        <w:tc>
          <w:tcPr>
            <w:tcW w:w="709" w:type="dxa"/>
          </w:tcPr>
          <w:p w:rsidR="0087570D" w:rsidRPr="00281D3F" w:rsidRDefault="0087570D" w:rsidP="00281D3F">
            <w:pPr>
              <w:pStyle w:val="Table"/>
              <w:rPr>
                <w:rFonts w:eastAsia="Calibri"/>
              </w:rPr>
            </w:pPr>
            <w:r w:rsidRPr="00281D3F">
              <w:rPr>
                <w:rFonts w:eastAsia="Calibri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:rsidR="0087570D" w:rsidRPr="00281D3F" w:rsidRDefault="0087570D" w:rsidP="00281D3F">
            <w:pPr>
              <w:pStyle w:val="Table"/>
              <w:rPr>
                <w:rFonts w:eastAsia="Calibri"/>
              </w:rPr>
            </w:pPr>
            <w:r w:rsidRPr="00281D3F">
              <w:rPr>
                <w:rFonts w:eastAsia="Calibri"/>
              </w:rPr>
              <w:t>Подпрограмма</w:t>
            </w:r>
            <w:r w:rsidR="009953A1" w:rsidRPr="00281D3F">
              <w:rPr>
                <w:rFonts w:eastAsia="Calibri"/>
              </w:rPr>
              <w:t>:</w:t>
            </w:r>
            <w:r w:rsidRPr="00281D3F">
              <w:rPr>
                <w:rFonts w:eastAsia="Calibri"/>
              </w:rPr>
              <w:t xml:space="preserve"> «Повышение прозрачности и открытости бюджетного процесса Крапивинского муниципального района»</w:t>
            </w:r>
          </w:p>
        </w:tc>
        <w:tc>
          <w:tcPr>
            <w:tcW w:w="3809" w:type="dxa"/>
            <w:shd w:val="clear" w:color="auto" w:fill="auto"/>
          </w:tcPr>
          <w:p w:rsidR="0087570D" w:rsidRPr="00281D3F" w:rsidRDefault="0087570D" w:rsidP="00281D3F">
            <w:pPr>
              <w:pStyle w:val="Table"/>
              <w:rPr>
                <w:rFonts w:eastAsia="Calibri"/>
              </w:rPr>
            </w:pPr>
            <w:r w:rsidRPr="00281D3F">
              <w:rPr>
                <w:rFonts w:eastAsia="Calibri"/>
              </w:rPr>
              <w:t>В рамках</w:t>
            </w:r>
            <w:r w:rsidR="00281D3F">
              <w:rPr>
                <w:rFonts w:eastAsia="Calibri"/>
              </w:rPr>
              <w:t xml:space="preserve"> </w:t>
            </w:r>
            <w:r w:rsidRPr="00281D3F">
              <w:rPr>
                <w:rFonts w:eastAsia="Calibri"/>
              </w:rPr>
              <w:t>подпрограммы предусмотрено формирование в</w:t>
            </w:r>
            <w:r w:rsidR="00281D3F">
              <w:rPr>
                <w:rFonts w:eastAsia="Calibri"/>
              </w:rPr>
              <w:t xml:space="preserve"> </w:t>
            </w:r>
            <w:r w:rsidRPr="00281D3F">
              <w:rPr>
                <w:rFonts w:eastAsia="Calibri"/>
              </w:rPr>
              <w:t>открытом доступе информации</w:t>
            </w:r>
            <w:r w:rsidR="00281D3F">
              <w:rPr>
                <w:rFonts w:eastAsia="Calibri"/>
              </w:rPr>
              <w:t xml:space="preserve"> </w:t>
            </w:r>
            <w:r w:rsidRPr="00281D3F">
              <w:rPr>
                <w:rFonts w:eastAsia="Calibri"/>
              </w:rPr>
              <w:t>о составлении и исполнении</w:t>
            </w:r>
            <w:r w:rsidR="00281D3F">
              <w:rPr>
                <w:rFonts w:eastAsia="Calibri"/>
              </w:rPr>
              <w:t xml:space="preserve"> </w:t>
            </w:r>
            <w:r w:rsidRPr="00281D3F">
              <w:rPr>
                <w:rFonts w:eastAsia="Calibri"/>
              </w:rPr>
              <w:t>бюджета Крапивинского муниципального района, в том числе</w:t>
            </w:r>
            <w:r w:rsidR="00281D3F">
              <w:rPr>
                <w:rFonts w:eastAsia="Calibri"/>
              </w:rPr>
              <w:t xml:space="preserve"> </w:t>
            </w:r>
            <w:r w:rsidRPr="00281D3F">
              <w:rPr>
                <w:rFonts w:eastAsia="Calibri"/>
              </w:rPr>
              <w:t>в доступной для граждан форме</w:t>
            </w:r>
          </w:p>
        </w:tc>
        <w:tc>
          <w:tcPr>
            <w:tcW w:w="2659" w:type="dxa"/>
            <w:gridSpan w:val="3"/>
            <w:shd w:val="clear" w:color="auto" w:fill="auto"/>
          </w:tcPr>
          <w:p w:rsidR="0087570D" w:rsidRPr="00281D3F" w:rsidRDefault="0087570D" w:rsidP="00281D3F">
            <w:pPr>
              <w:pStyle w:val="Table"/>
              <w:rPr>
                <w:rFonts w:eastAsia="Calibri"/>
              </w:rPr>
            </w:pPr>
          </w:p>
        </w:tc>
        <w:tc>
          <w:tcPr>
            <w:tcW w:w="4564" w:type="dxa"/>
            <w:gridSpan w:val="2"/>
            <w:shd w:val="clear" w:color="auto" w:fill="auto"/>
          </w:tcPr>
          <w:p w:rsidR="0087570D" w:rsidRPr="00281D3F" w:rsidRDefault="0087570D" w:rsidP="00281D3F">
            <w:pPr>
              <w:pStyle w:val="Table"/>
              <w:rPr>
                <w:rFonts w:eastAsia="Calibri"/>
              </w:rPr>
            </w:pPr>
          </w:p>
        </w:tc>
      </w:tr>
      <w:tr w:rsidR="0087570D" w:rsidRPr="00281D3F" w:rsidTr="00281D3F">
        <w:tc>
          <w:tcPr>
            <w:tcW w:w="709" w:type="dxa"/>
          </w:tcPr>
          <w:p w:rsidR="0087570D" w:rsidRPr="00281D3F" w:rsidRDefault="0087570D" w:rsidP="00281D3F">
            <w:pPr>
              <w:pStyle w:val="Table"/>
              <w:rPr>
                <w:rFonts w:eastAsia="Calibri"/>
              </w:rPr>
            </w:pPr>
            <w:r w:rsidRPr="00281D3F">
              <w:rPr>
                <w:rFonts w:eastAsia="Calibri"/>
              </w:rPr>
              <w:t>4.1.</w:t>
            </w:r>
          </w:p>
        </w:tc>
        <w:tc>
          <w:tcPr>
            <w:tcW w:w="2977" w:type="dxa"/>
            <w:shd w:val="clear" w:color="auto" w:fill="auto"/>
          </w:tcPr>
          <w:p w:rsidR="0087570D" w:rsidRPr="00281D3F" w:rsidRDefault="0087570D" w:rsidP="00281D3F">
            <w:pPr>
              <w:pStyle w:val="Table"/>
            </w:pPr>
            <w:r w:rsidRPr="00281D3F">
              <w:rPr>
                <w:rFonts w:eastAsia="Calibri"/>
              </w:rPr>
              <w:t>Мероприятие</w:t>
            </w:r>
            <w:r w:rsidR="009953A1" w:rsidRPr="00281D3F">
              <w:rPr>
                <w:rFonts w:eastAsia="Calibri"/>
              </w:rPr>
              <w:t>:</w:t>
            </w:r>
            <w:r w:rsidRPr="00281D3F">
              <w:rPr>
                <w:rFonts w:eastAsia="Calibri"/>
              </w:rPr>
              <w:t xml:space="preserve"> Размещение на сайте администрации Крапивинского муниципального района</w:t>
            </w:r>
            <w:r w:rsidR="00281D3F">
              <w:rPr>
                <w:rFonts w:eastAsia="Calibri"/>
              </w:rPr>
              <w:t xml:space="preserve"> </w:t>
            </w:r>
            <w:r w:rsidRPr="00281D3F">
              <w:rPr>
                <w:rFonts w:eastAsia="Calibri"/>
              </w:rPr>
              <w:t>информации об исполнении</w:t>
            </w:r>
            <w:r w:rsidR="00281D3F">
              <w:rPr>
                <w:rFonts w:eastAsia="Calibri"/>
              </w:rPr>
              <w:t xml:space="preserve"> </w:t>
            </w:r>
            <w:r w:rsidRPr="00281D3F">
              <w:rPr>
                <w:rFonts w:eastAsia="Calibri"/>
              </w:rPr>
              <w:t>бюджета района, динамики исполнения</w:t>
            </w:r>
            <w:r w:rsidR="00281D3F">
              <w:rPr>
                <w:rFonts w:eastAsia="Calibri"/>
              </w:rPr>
              <w:t xml:space="preserve"> </w:t>
            </w:r>
            <w:r w:rsidRPr="00281D3F">
              <w:rPr>
                <w:rFonts w:eastAsia="Calibri"/>
              </w:rPr>
              <w:t xml:space="preserve">бюджета, динамики и </w:t>
            </w:r>
            <w:r w:rsidRPr="00281D3F">
              <w:rPr>
                <w:rFonts w:eastAsia="Calibri"/>
              </w:rPr>
              <w:lastRenderedPageBreak/>
              <w:t xml:space="preserve">структуры муниципального долга Крапивинского муниципального района </w:t>
            </w:r>
          </w:p>
        </w:tc>
        <w:tc>
          <w:tcPr>
            <w:tcW w:w="3809" w:type="dxa"/>
            <w:shd w:val="clear" w:color="auto" w:fill="auto"/>
          </w:tcPr>
          <w:p w:rsidR="0087570D" w:rsidRPr="00281D3F" w:rsidRDefault="0087570D" w:rsidP="00281D3F">
            <w:pPr>
              <w:pStyle w:val="Table"/>
            </w:pPr>
            <w:r w:rsidRPr="00281D3F">
              <w:rPr>
                <w:rFonts w:eastAsia="Calibri"/>
              </w:rPr>
              <w:lastRenderedPageBreak/>
              <w:t xml:space="preserve">Мероприятие предусматривает ежемесячное и наглядное отражение основных параметров бюджета </w:t>
            </w:r>
            <w:r w:rsidRPr="00281D3F">
              <w:t xml:space="preserve">Крапивинского муниципального района, в том числе </w:t>
            </w:r>
            <w:r w:rsidRPr="00281D3F">
              <w:rPr>
                <w:rFonts w:eastAsia="Calibri"/>
              </w:rPr>
              <w:t>в динамике и структуре муниципальных программ</w:t>
            </w:r>
          </w:p>
        </w:tc>
        <w:tc>
          <w:tcPr>
            <w:tcW w:w="2659" w:type="dxa"/>
            <w:gridSpan w:val="3"/>
            <w:shd w:val="clear" w:color="auto" w:fill="auto"/>
          </w:tcPr>
          <w:p w:rsidR="0087570D" w:rsidRPr="00281D3F" w:rsidRDefault="0087570D" w:rsidP="00281D3F">
            <w:pPr>
              <w:pStyle w:val="Table"/>
            </w:pPr>
            <w:r w:rsidRPr="00281D3F">
              <w:rPr>
                <w:rFonts w:eastAsia="Calibri"/>
              </w:rPr>
              <w:t>Размещение показателей на каждое первое число месяца:</w:t>
            </w:r>
            <w:r w:rsidR="00281D3F">
              <w:rPr>
                <w:rFonts w:eastAsia="Calibri"/>
              </w:rPr>
              <w:t xml:space="preserve"> </w:t>
            </w:r>
            <w:r w:rsidRPr="00281D3F">
              <w:rPr>
                <w:rFonts w:eastAsia="Calibri"/>
              </w:rPr>
              <w:t xml:space="preserve"> доходов и расходов бюджета </w:t>
            </w:r>
            <w:r w:rsidRPr="00281D3F">
              <w:t>Крапивинского муниципального района</w:t>
            </w:r>
            <w:r w:rsidR="00281D3F">
              <w:t xml:space="preserve"> </w:t>
            </w:r>
            <w:r w:rsidRPr="00281D3F">
              <w:rPr>
                <w:rFonts w:eastAsia="Calibri"/>
              </w:rPr>
              <w:t>в динамике; исполнения бюджета</w:t>
            </w:r>
            <w:r w:rsidRPr="00281D3F">
              <w:t xml:space="preserve"> </w:t>
            </w:r>
            <w:r w:rsidRPr="00281D3F">
              <w:lastRenderedPageBreak/>
              <w:t>Крапивинского муниципального района</w:t>
            </w:r>
            <w:r w:rsidRPr="00281D3F">
              <w:rPr>
                <w:rFonts w:eastAsia="Calibri"/>
              </w:rPr>
              <w:t>; муниципальных</w:t>
            </w:r>
            <w:r w:rsidR="00281D3F">
              <w:rPr>
                <w:rFonts w:eastAsia="Calibri"/>
              </w:rPr>
              <w:t xml:space="preserve"> </w:t>
            </w:r>
            <w:r w:rsidRPr="00281D3F">
              <w:rPr>
                <w:rFonts w:eastAsia="Calibri"/>
              </w:rPr>
              <w:t>программ Крапивинского муниципального района;</w:t>
            </w:r>
            <w:r w:rsidR="00281D3F">
              <w:rPr>
                <w:rFonts w:eastAsia="Calibri"/>
              </w:rPr>
              <w:t xml:space="preserve">   </w:t>
            </w:r>
            <w:r w:rsidRPr="00281D3F">
              <w:rPr>
                <w:rFonts w:eastAsia="Calibri"/>
              </w:rPr>
              <w:t>структуры и динамики муниципального долга Крапивинского муниципального района, (ПП1), да/нет</w:t>
            </w:r>
          </w:p>
        </w:tc>
        <w:tc>
          <w:tcPr>
            <w:tcW w:w="4564" w:type="dxa"/>
            <w:gridSpan w:val="2"/>
            <w:shd w:val="clear" w:color="auto" w:fill="auto"/>
          </w:tcPr>
          <w:p w:rsidR="0087570D" w:rsidRPr="00281D3F" w:rsidRDefault="0087570D" w:rsidP="00281D3F">
            <w:pPr>
              <w:pStyle w:val="Table"/>
              <w:rPr>
                <w:rFonts w:eastAsia="Calibri"/>
              </w:rPr>
            </w:pPr>
          </w:p>
        </w:tc>
      </w:tr>
      <w:tr w:rsidR="0087570D" w:rsidRPr="00281D3F" w:rsidTr="00281D3F">
        <w:tc>
          <w:tcPr>
            <w:tcW w:w="709" w:type="dxa"/>
          </w:tcPr>
          <w:p w:rsidR="0087570D" w:rsidRPr="00281D3F" w:rsidRDefault="0087570D" w:rsidP="00281D3F">
            <w:pPr>
              <w:pStyle w:val="Table"/>
              <w:rPr>
                <w:rFonts w:eastAsia="Calibri"/>
              </w:rPr>
            </w:pPr>
            <w:r w:rsidRPr="00281D3F">
              <w:rPr>
                <w:rFonts w:eastAsia="Calibri"/>
              </w:rPr>
              <w:lastRenderedPageBreak/>
              <w:t>4.2.</w:t>
            </w:r>
          </w:p>
        </w:tc>
        <w:tc>
          <w:tcPr>
            <w:tcW w:w="2977" w:type="dxa"/>
            <w:shd w:val="clear" w:color="auto" w:fill="auto"/>
          </w:tcPr>
          <w:p w:rsidR="0087570D" w:rsidRPr="00281D3F" w:rsidRDefault="0087570D" w:rsidP="00281D3F">
            <w:pPr>
              <w:pStyle w:val="Table"/>
            </w:pPr>
            <w:r w:rsidRPr="00281D3F">
              <w:rPr>
                <w:rFonts w:eastAsia="Calibri"/>
              </w:rPr>
              <w:t>Мероприятие</w:t>
            </w:r>
            <w:r w:rsidR="009953A1" w:rsidRPr="00281D3F">
              <w:rPr>
                <w:rFonts w:eastAsia="Calibri"/>
              </w:rPr>
              <w:t>:</w:t>
            </w:r>
            <w:r w:rsidRPr="00281D3F">
              <w:rPr>
                <w:rFonts w:eastAsia="Calibri"/>
              </w:rPr>
              <w:t xml:space="preserve"> Размещение проекта решения о бюджете Крапивинского муниципального района, решения о бюджете Крапивинского муниципального района, отчетов об исполнении</w:t>
            </w:r>
            <w:r w:rsidR="00281D3F">
              <w:rPr>
                <w:rFonts w:eastAsia="Calibri"/>
              </w:rPr>
              <w:t xml:space="preserve"> </w:t>
            </w:r>
            <w:r w:rsidRPr="00281D3F">
              <w:rPr>
                <w:rFonts w:eastAsia="Calibri"/>
              </w:rPr>
              <w:t>бюджета района</w:t>
            </w:r>
            <w:r w:rsidR="00281D3F">
              <w:rPr>
                <w:rFonts w:eastAsia="Calibri"/>
              </w:rPr>
              <w:t xml:space="preserve"> </w:t>
            </w:r>
            <w:r w:rsidRPr="00281D3F">
              <w:rPr>
                <w:rFonts w:eastAsia="Calibri"/>
              </w:rPr>
              <w:t>в доступной для граждан форме на официальном сайте администрации Крапивинского муниципального района</w:t>
            </w:r>
            <w:r w:rsidR="00281D3F">
              <w:rPr>
                <w:rFonts w:eastAsia="Calibri"/>
              </w:rPr>
              <w:t xml:space="preserve"> </w:t>
            </w:r>
          </w:p>
        </w:tc>
        <w:tc>
          <w:tcPr>
            <w:tcW w:w="3809" w:type="dxa"/>
            <w:shd w:val="clear" w:color="auto" w:fill="auto"/>
          </w:tcPr>
          <w:p w:rsidR="0087570D" w:rsidRPr="00281D3F" w:rsidRDefault="0087570D" w:rsidP="00281D3F">
            <w:pPr>
              <w:pStyle w:val="Table"/>
            </w:pPr>
            <w:r w:rsidRPr="00281D3F">
              <w:rPr>
                <w:rFonts w:eastAsia="Calibri"/>
              </w:rPr>
              <w:t>Мероприятие реализуется в соответствии с приказом главного финансового управления Кемеровской области от 03.07.2013 № 51 «Об информационном ресурсе «Бюджет для граждан»</w:t>
            </w:r>
          </w:p>
        </w:tc>
        <w:tc>
          <w:tcPr>
            <w:tcW w:w="2659" w:type="dxa"/>
            <w:gridSpan w:val="3"/>
            <w:shd w:val="clear" w:color="auto" w:fill="auto"/>
          </w:tcPr>
          <w:p w:rsidR="0087570D" w:rsidRPr="00281D3F" w:rsidRDefault="0087570D" w:rsidP="00281D3F">
            <w:pPr>
              <w:pStyle w:val="Table"/>
            </w:pPr>
            <w:r w:rsidRPr="00281D3F">
              <w:rPr>
                <w:rFonts w:eastAsia="Calibri"/>
              </w:rPr>
              <w:t>Размещение проекта решения о бюджете Крапивинского муниципального района, решения о бюджете Крапивинского муниципального района, отчетов об исполнении</w:t>
            </w:r>
            <w:r w:rsidR="00281D3F">
              <w:rPr>
                <w:rFonts w:eastAsia="Calibri"/>
              </w:rPr>
              <w:t xml:space="preserve"> </w:t>
            </w:r>
            <w:r w:rsidRPr="00281D3F">
              <w:rPr>
                <w:rFonts w:eastAsia="Calibri"/>
              </w:rPr>
              <w:t>бюджета района</w:t>
            </w:r>
            <w:r w:rsidR="00281D3F">
              <w:rPr>
                <w:rFonts w:eastAsia="Calibri"/>
              </w:rPr>
              <w:t xml:space="preserve"> </w:t>
            </w:r>
            <w:r w:rsidRPr="00281D3F">
              <w:rPr>
                <w:rFonts w:eastAsia="Calibri"/>
              </w:rPr>
              <w:t>в доступной для граждан форме на официальном сайте администрации Крапивинского муниципального район , (ПП2), да/нет</w:t>
            </w:r>
          </w:p>
        </w:tc>
        <w:tc>
          <w:tcPr>
            <w:tcW w:w="4564" w:type="dxa"/>
            <w:gridSpan w:val="2"/>
            <w:shd w:val="clear" w:color="auto" w:fill="auto"/>
          </w:tcPr>
          <w:p w:rsidR="0087570D" w:rsidRPr="00281D3F" w:rsidRDefault="0087570D" w:rsidP="00281D3F">
            <w:pPr>
              <w:pStyle w:val="Table"/>
              <w:rPr>
                <w:rFonts w:eastAsia="Calibri"/>
              </w:rPr>
            </w:pPr>
          </w:p>
        </w:tc>
      </w:tr>
    </w:tbl>
    <w:p w:rsidR="00D272C8" w:rsidRPr="00281D3F" w:rsidRDefault="00D272C8" w:rsidP="00281D3F">
      <w:pPr>
        <w:jc w:val="center"/>
        <w:rPr>
          <w:rFonts w:cs="Arial"/>
          <w:b/>
          <w:bCs/>
          <w:iCs/>
          <w:sz w:val="30"/>
          <w:szCs w:val="28"/>
        </w:rPr>
      </w:pPr>
      <w:r w:rsidRPr="00281D3F">
        <w:rPr>
          <w:rFonts w:cs="Arial"/>
          <w:b/>
          <w:bCs/>
          <w:iCs/>
          <w:sz w:val="30"/>
          <w:szCs w:val="28"/>
        </w:rPr>
        <w:lastRenderedPageBreak/>
        <w:t>4.Ресурсное обеспечение реализации муниципальной программы</w:t>
      </w:r>
    </w:p>
    <w:p w:rsidR="00D272C8" w:rsidRPr="00281D3F" w:rsidRDefault="00D272C8" w:rsidP="00281D3F">
      <w:pPr>
        <w:rPr>
          <w:rFonts w:cs="Arial"/>
        </w:rPr>
      </w:pPr>
    </w:p>
    <w:tbl>
      <w:tblPr>
        <w:tblW w:w="49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8"/>
        <w:gridCol w:w="1835"/>
        <w:gridCol w:w="1419"/>
        <w:gridCol w:w="1261"/>
        <w:gridCol w:w="1260"/>
        <w:gridCol w:w="1217"/>
        <w:gridCol w:w="1134"/>
        <w:gridCol w:w="1223"/>
      </w:tblGrid>
      <w:tr w:rsidR="00361A7C" w:rsidRPr="00281D3F" w:rsidTr="00536BB0">
        <w:trPr>
          <w:trHeight w:val="500"/>
        </w:trPr>
        <w:tc>
          <w:tcPr>
            <w:tcW w:w="398" w:type="dxa"/>
            <w:vMerge w:val="restart"/>
          </w:tcPr>
          <w:p w:rsidR="00361A7C" w:rsidRPr="00281D3F" w:rsidRDefault="00361A7C" w:rsidP="00281D3F">
            <w:pPr>
              <w:pStyle w:val="Table0"/>
            </w:pPr>
            <w:r w:rsidRPr="00281D3F">
              <w:t>№ п/п</w:t>
            </w:r>
          </w:p>
        </w:tc>
        <w:tc>
          <w:tcPr>
            <w:tcW w:w="1835" w:type="dxa"/>
            <w:vMerge w:val="restart"/>
            <w:shd w:val="clear" w:color="auto" w:fill="auto"/>
          </w:tcPr>
          <w:p w:rsidR="00361A7C" w:rsidRPr="00281D3F" w:rsidRDefault="00361A7C" w:rsidP="00281D3F">
            <w:pPr>
              <w:pStyle w:val="Table0"/>
            </w:pPr>
            <w:r w:rsidRPr="00281D3F">
              <w:t>Наименование</w:t>
            </w:r>
          </w:p>
          <w:p w:rsidR="00361A7C" w:rsidRPr="00281D3F" w:rsidRDefault="00361A7C" w:rsidP="00281D3F">
            <w:pPr>
              <w:pStyle w:val="Table0"/>
            </w:pPr>
            <w:r w:rsidRPr="00281D3F">
              <w:t>муниципальной</w:t>
            </w:r>
          </w:p>
          <w:p w:rsidR="00361A7C" w:rsidRPr="00281D3F" w:rsidRDefault="00361A7C" w:rsidP="00281D3F">
            <w:pPr>
              <w:pStyle w:val="Table0"/>
            </w:pPr>
            <w:r w:rsidRPr="00281D3F">
              <w:t>программы,</w:t>
            </w:r>
          </w:p>
          <w:p w:rsidR="00361A7C" w:rsidRPr="00281D3F" w:rsidRDefault="00361A7C" w:rsidP="00281D3F">
            <w:pPr>
              <w:pStyle w:val="Table0"/>
            </w:pPr>
            <w:r w:rsidRPr="00281D3F">
              <w:t>подпрограммы,</w:t>
            </w:r>
          </w:p>
          <w:p w:rsidR="00361A7C" w:rsidRPr="00281D3F" w:rsidRDefault="00361A7C" w:rsidP="00281D3F">
            <w:pPr>
              <w:pStyle w:val="Table0"/>
            </w:pPr>
            <w:r w:rsidRPr="00281D3F">
              <w:t>мероприятия</w:t>
            </w:r>
          </w:p>
        </w:tc>
        <w:tc>
          <w:tcPr>
            <w:tcW w:w="1419" w:type="dxa"/>
            <w:vMerge w:val="restart"/>
            <w:shd w:val="clear" w:color="auto" w:fill="auto"/>
          </w:tcPr>
          <w:p w:rsidR="00361A7C" w:rsidRPr="00281D3F" w:rsidRDefault="00361A7C" w:rsidP="00281D3F">
            <w:pPr>
              <w:pStyle w:val="Table0"/>
            </w:pPr>
            <w:r w:rsidRPr="00281D3F">
              <w:t>Источник финансирования</w:t>
            </w:r>
          </w:p>
        </w:tc>
        <w:tc>
          <w:tcPr>
            <w:tcW w:w="6095" w:type="dxa"/>
            <w:gridSpan w:val="5"/>
            <w:shd w:val="clear" w:color="auto" w:fill="auto"/>
          </w:tcPr>
          <w:p w:rsidR="00660DAD" w:rsidRPr="00281D3F" w:rsidRDefault="00361A7C" w:rsidP="00281D3F">
            <w:pPr>
              <w:pStyle w:val="Table0"/>
            </w:pPr>
            <w:r w:rsidRPr="00281D3F">
              <w:t xml:space="preserve">Объем финансовых ресурсов, </w:t>
            </w:r>
          </w:p>
          <w:p w:rsidR="00361A7C" w:rsidRPr="00281D3F" w:rsidRDefault="00361A7C" w:rsidP="00281D3F">
            <w:pPr>
              <w:pStyle w:val="Table"/>
            </w:pPr>
            <w:r w:rsidRPr="00281D3F">
              <w:t>тыс. рублей</w:t>
            </w:r>
          </w:p>
        </w:tc>
      </w:tr>
      <w:tr w:rsidR="00361A7C" w:rsidRPr="00281D3F" w:rsidTr="00536BB0">
        <w:trPr>
          <w:trHeight w:val="525"/>
        </w:trPr>
        <w:tc>
          <w:tcPr>
            <w:tcW w:w="398" w:type="dxa"/>
            <w:vMerge/>
          </w:tcPr>
          <w:p w:rsidR="00361A7C" w:rsidRPr="00281D3F" w:rsidRDefault="00361A7C" w:rsidP="00281D3F">
            <w:pPr>
              <w:pStyle w:val="Table"/>
            </w:pPr>
          </w:p>
        </w:tc>
        <w:tc>
          <w:tcPr>
            <w:tcW w:w="1835" w:type="dxa"/>
            <w:vMerge/>
            <w:shd w:val="clear" w:color="auto" w:fill="auto"/>
          </w:tcPr>
          <w:p w:rsidR="00361A7C" w:rsidRPr="00281D3F" w:rsidRDefault="00361A7C" w:rsidP="00281D3F">
            <w:pPr>
              <w:pStyle w:val="Table"/>
            </w:pPr>
          </w:p>
        </w:tc>
        <w:tc>
          <w:tcPr>
            <w:tcW w:w="1419" w:type="dxa"/>
            <w:vMerge/>
            <w:shd w:val="clear" w:color="auto" w:fill="auto"/>
          </w:tcPr>
          <w:p w:rsidR="00361A7C" w:rsidRPr="00281D3F" w:rsidRDefault="00361A7C" w:rsidP="00281D3F">
            <w:pPr>
              <w:pStyle w:val="Table"/>
            </w:pPr>
          </w:p>
        </w:tc>
        <w:tc>
          <w:tcPr>
            <w:tcW w:w="1261" w:type="dxa"/>
            <w:shd w:val="clear" w:color="auto" w:fill="auto"/>
          </w:tcPr>
          <w:p w:rsidR="00361A7C" w:rsidRPr="00281D3F" w:rsidRDefault="00361A7C" w:rsidP="00281D3F">
            <w:pPr>
              <w:pStyle w:val="Table"/>
            </w:pPr>
            <w:r w:rsidRPr="00281D3F">
              <w:t>2014</w:t>
            </w:r>
          </w:p>
          <w:p w:rsidR="00361A7C" w:rsidRPr="00281D3F" w:rsidRDefault="00361A7C" w:rsidP="00281D3F">
            <w:pPr>
              <w:pStyle w:val="Table"/>
            </w:pPr>
            <w:r w:rsidRPr="00281D3F">
              <w:t>год</w:t>
            </w:r>
          </w:p>
        </w:tc>
        <w:tc>
          <w:tcPr>
            <w:tcW w:w="1260" w:type="dxa"/>
            <w:shd w:val="clear" w:color="auto" w:fill="auto"/>
          </w:tcPr>
          <w:p w:rsidR="00361A7C" w:rsidRPr="00281D3F" w:rsidRDefault="00361A7C" w:rsidP="00281D3F">
            <w:pPr>
              <w:pStyle w:val="Table"/>
            </w:pPr>
            <w:r w:rsidRPr="00281D3F">
              <w:t>2015</w:t>
            </w:r>
          </w:p>
          <w:p w:rsidR="00361A7C" w:rsidRPr="00281D3F" w:rsidRDefault="00361A7C" w:rsidP="00281D3F">
            <w:pPr>
              <w:pStyle w:val="Table"/>
            </w:pPr>
            <w:r w:rsidRPr="00281D3F">
              <w:t>год</w:t>
            </w:r>
          </w:p>
        </w:tc>
        <w:tc>
          <w:tcPr>
            <w:tcW w:w="1217" w:type="dxa"/>
            <w:shd w:val="clear" w:color="auto" w:fill="auto"/>
          </w:tcPr>
          <w:p w:rsidR="00361A7C" w:rsidRPr="00281D3F" w:rsidRDefault="00361A7C" w:rsidP="00281D3F">
            <w:pPr>
              <w:pStyle w:val="Table"/>
            </w:pPr>
            <w:r w:rsidRPr="00281D3F">
              <w:t>2016</w:t>
            </w:r>
          </w:p>
          <w:p w:rsidR="00361A7C" w:rsidRPr="00281D3F" w:rsidRDefault="00361A7C" w:rsidP="00281D3F">
            <w:pPr>
              <w:pStyle w:val="Table"/>
            </w:pPr>
            <w:r w:rsidRPr="00281D3F">
              <w:t>год</w:t>
            </w:r>
          </w:p>
        </w:tc>
        <w:tc>
          <w:tcPr>
            <w:tcW w:w="1134" w:type="dxa"/>
            <w:shd w:val="clear" w:color="auto" w:fill="auto"/>
          </w:tcPr>
          <w:p w:rsidR="00361A7C" w:rsidRPr="00281D3F" w:rsidRDefault="00361A7C" w:rsidP="00281D3F">
            <w:pPr>
              <w:pStyle w:val="Table"/>
            </w:pPr>
            <w:r w:rsidRPr="00281D3F">
              <w:t>2017</w:t>
            </w:r>
          </w:p>
          <w:p w:rsidR="00361A7C" w:rsidRPr="00281D3F" w:rsidRDefault="00361A7C" w:rsidP="00281D3F">
            <w:pPr>
              <w:pStyle w:val="Table"/>
            </w:pPr>
            <w:r w:rsidRPr="00281D3F">
              <w:t>год</w:t>
            </w:r>
          </w:p>
        </w:tc>
        <w:tc>
          <w:tcPr>
            <w:tcW w:w="1223" w:type="dxa"/>
            <w:shd w:val="clear" w:color="auto" w:fill="auto"/>
          </w:tcPr>
          <w:p w:rsidR="00361A7C" w:rsidRPr="00281D3F" w:rsidRDefault="00361A7C" w:rsidP="00281D3F">
            <w:pPr>
              <w:pStyle w:val="Table"/>
            </w:pPr>
            <w:r w:rsidRPr="00281D3F">
              <w:t>2018</w:t>
            </w:r>
          </w:p>
          <w:p w:rsidR="00361A7C" w:rsidRPr="00281D3F" w:rsidRDefault="00361A7C" w:rsidP="00281D3F">
            <w:pPr>
              <w:pStyle w:val="Table"/>
            </w:pPr>
            <w:r w:rsidRPr="00281D3F">
              <w:t>год</w:t>
            </w:r>
          </w:p>
        </w:tc>
      </w:tr>
      <w:tr w:rsidR="00361A7C" w:rsidRPr="00281D3F" w:rsidTr="00536BB0">
        <w:trPr>
          <w:tblHeader/>
        </w:trPr>
        <w:tc>
          <w:tcPr>
            <w:tcW w:w="398" w:type="dxa"/>
          </w:tcPr>
          <w:p w:rsidR="00361A7C" w:rsidRPr="00281D3F" w:rsidRDefault="00281D3F" w:rsidP="00281D3F">
            <w:pPr>
              <w:pStyle w:val="Table"/>
              <w:rPr>
                <w:szCs w:val="24"/>
              </w:rPr>
            </w:pPr>
            <w:r>
              <w:t xml:space="preserve">  </w:t>
            </w:r>
            <w:r w:rsidR="00361A7C" w:rsidRPr="00281D3F">
              <w:rPr>
                <w:szCs w:val="24"/>
              </w:rPr>
              <w:t>1</w:t>
            </w:r>
          </w:p>
        </w:tc>
        <w:tc>
          <w:tcPr>
            <w:tcW w:w="1835" w:type="dxa"/>
            <w:shd w:val="clear" w:color="auto" w:fill="auto"/>
          </w:tcPr>
          <w:p w:rsidR="00361A7C" w:rsidRPr="00281D3F" w:rsidRDefault="00361A7C" w:rsidP="00281D3F">
            <w:pPr>
              <w:pStyle w:val="Table"/>
            </w:pPr>
            <w:r w:rsidRPr="00281D3F">
              <w:t>2</w:t>
            </w:r>
          </w:p>
        </w:tc>
        <w:tc>
          <w:tcPr>
            <w:tcW w:w="1419" w:type="dxa"/>
            <w:shd w:val="clear" w:color="auto" w:fill="auto"/>
          </w:tcPr>
          <w:p w:rsidR="00361A7C" w:rsidRPr="00281D3F" w:rsidRDefault="00361A7C" w:rsidP="00281D3F">
            <w:pPr>
              <w:pStyle w:val="Table"/>
            </w:pPr>
            <w:r w:rsidRPr="00281D3F">
              <w:t>3</w:t>
            </w:r>
          </w:p>
        </w:tc>
        <w:tc>
          <w:tcPr>
            <w:tcW w:w="1261" w:type="dxa"/>
            <w:shd w:val="clear" w:color="auto" w:fill="auto"/>
          </w:tcPr>
          <w:p w:rsidR="00361A7C" w:rsidRPr="00281D3F" w:rsidRDefault="00361A7C" w:rsidP="00281D3F">
            <w:pPr>
              <w:pStyle w:val="Table"/>
            </w:pPr>
            <w:r w:rsidRPr="00281D3F">
              <w:t>4</w:t>
            </w:r>
          </w:p>
        </w:tc>
        <w:tc>
          <w:tcPr>
            <w:tcW w:w="1260" w:type="dxa"/>
            <w:shd w:val="clear" w:color="auto" w:fill="auto"/>
          </w:tcPr>
          <w:p w:rsidR="00361A7C" w:rsidRPr="00281D3F" w:rsidRDefault="00361A7C" w:rsidP="00281D3F">
            <w:pPr>
              <w:pStyle w:val="Table"/>
            </w:pPr>
            <w:r w:rsidRPr="00281D3F">
              <w:t>5</w:t>
            </w:r>
          </w:p>
        </w:tc>
        <w:tc>
          <w:tcPr>
            <w:tcW w:w="1217" w:type="dxa"/>
            <w:shd w:val="clear" w:color="auto" w:fill="auto"/>
          </w:tcPr>
          <w:p w:rsidR="00361A7C" w:rsidRPr="00281D3F" w:rsidRDefault="00361A7C" w:rsidP="00281D3F">
            <w:pPr>
              <w:pStyle w:val="Table"/>
            </w:pPr>
            <w:r w:rsidRPr="00281D3F">
              <w:t>6</w:t>
            </w:r>
          </w:p>
        </w:tc>
        <w:tc>
          <w:tcPr>
            <w:tcW w:w="1134" w:type="dxa"/>
            <w:shd w:val="clear" w:color="auto" w:fill="auto"/>
          </w:tcPr>
          <w:p w:rsidR="00361A7C" w:rsidRPr="00281D3F" w:rsidRDefault="00361A7C" w:rsidP="00281D3F">
            <w:pPr>
              <w:pStyle w:val="Table"/>
            </w:pPr>
            <w:r w:rsidRPr="00281D3F">
              <w:t>7</w:t>
            </w:r>
          </w:p>
        </w:tc>
        <w:tc>
          <w:tcPr>
            <w:tcW w:w="1223" w:type="dxa"/>
            <w:shd w:val="clear" w:color="auto" w:fill="auto"/>
          </w:tcPr>
          <w:p w:rsidR="00361A7C" w:rsidRPr="00281D3F" w:rsidRDefault="00361A7C" w:rsidP="00281D3F">
            <w:pPr>
              <w:pStyle w:val="Table"/>
            </w:pPr>
            <w:r w:rsidRPr="00281D3F">
              <w:t>8</w:t>
            </w:r>
          </w:p>
        </w:tc>
      </w:tr>
      <w:tr w:rsidR="00361A7C" w:rsidRPr="00281D3F" w:rsidTr="00536BB0">
        <w:trPr>
          <w:trHeight w:val="339"/>
        </w:trPr>
        <w:tc>
          <w:tcPr>
            <w:tcW w:w="398" w:type="dxa"/>
            <w:vMerge w:val="restart"/>
          </w:tcPr>
          <w:p w:rsidR="00361A7C" w:rsidRPr="00281D3F" w:rsidRDefault="00361A7C" w:rsidP="00281D3F">
            <w:pPr>
              <w:pStyle w:val="Table"/>
            </w:pPr>
          </w:p>
        </w:tc>
        <w:tc>
          <w:tcPr>
            <w:tcW w:w="1835" w:type="dxa"/>
            <w:vMerge w:val="restart"/>
            <w:shd w:val="clear" w:color="auto" w:fill="auto"/>
          </w:tcPr>
          <w:p w:rsidR="00361A7C" w:rsidRPr="00281D3F" w:rsidRDefault="00361A7C" w:rsidP="00281D3F">
            <w:pPr>
              <w:pStyle w:val="Table"/>
            </w:pPr>
            <w:r w:rsidRPr="00281D3F">
              <w:t>Муниципальная программа «Управление муниципальными финансами Крапивинского муниципального района» на 2014-2018 годы</w:t>
            </w:r>
          </w:p>
        </w:tc>
        <w:tc>
          <w:tcPr>
            <w:tcW w:w="1419" w:type="dxa"/>
            <w:shd w:val="clear" w:color="auto" w:fill="auto"/>
          </w:tcPr>
          <w:p w:rsidR="00361A7C" w:rsidRPr="00281D3F" w:rsidRDefault="00361A7C" w:rsidP="00281D3F">
            <w:pPr>
              <w:pStyle w:val="Table"/>
            </w:pPr>
            <w:r w:rsidRPr="00281D3F">
              <w:t>Всего:</w:t>
            </w:r>
            <w:bookmarkStart w:id="0" w:name="_GoBack"/>
            <w:bookmarkEnd w:id="0"/>
          </w:p>
        </w:tc>
        <w:tc>
          <w:tcPr>
            <w:tcW w:w="1261" w:type="dxa"/>
            <w:shd w:val="clear" w:color="auto" w:fill="auto"/>
          </w:tcPr>
          <w:p w:rsidR="00361A7C" w:rsidRPr="00281D3F" w:rsidRDefault="00361A7C" w:rsidP="00281D3F">
            <w:pPr>
              <w:pStyle w:val="Table"/>
            </w:pPr>
            <w:r w:rsidRPr="00281D3F">
              <w:t>96630,7</w:t>
            </w:r>
          </w:p>
        </w:tc>
        <w:tc>
          <w:tcPr>
            <w:tcW w:w="1260" w:type="dxa"/>
            <w:shd w:val="clear" w:color="auto" w:fill="auto"/>
          </w:tcPr>
          <w:p w:rsidR="00361A7C" w:rsidRPr="00281D3F" w:rsidRDefault="00361A7C" w:rsidP="00281D3F">
            <w:pPr>
              <w:pStyle w:val="Table"/>
            </w:pPr>
            <w:r w:rsidRPr="00281D3F">
              <w:t>68662,3</w:t>
            </w:r>
          </w:p>
        </w:tc>
        <w:tc>
          <w:tcPr>
            <w:tcW w:w="1217" w:type="dxa"/>
            <w:shd w:val="clear" w:color="auto" w:fill="auto"/>
          </w:tcPr>
          <w:p w:rsidR="00361A7C" w:rsidRPr="00281D3F" w:rsidRDefault="00361A7C" w:rsidP="00281D3F">
            <w:pPr>
              <w:pStyle w:val="Table"/>
            </w:pPr>
            <w:r w:rsidRPr="00281D3F">
              <w:t>22298,7</w:t>
            </w:r>
          </w:p>
        </w:tc>
        <w:tc>
          <w:tcPr>
            <w:tcW w:w="1134" w:type="dxa"/>
            <w:shd w:val="clear" w:color="auto" w:fill="auto"/>
          </w:tcPr>
          <w:p w:rsidR="00361A7C" w:rsidRPr="00281D3F" w:rsidRDefault="00361A7C" w:rsidP="00281D3F">
            <w:pPr>
              <w:pStyle w:val="Table"/>
            </w:pPr>
            <w:r w:rsidRPr="00281D3F">
              <w:t>22498,5</w:t>
            </w:r>
          </w:p>
        </w:tc>
        <w:tc>
          <w:tcPr>
            <w:tcW w:w="1223" w:type="dxa"/>
            <w:shd w:val="clear" w:color="auto" w:fill="auto"/>
          </w:tcPr>
          <w:p w:rsidR="00361A7C" w:rsidRPr="00281D3F" w:rsidRDefault="00361A7C" w:rsidP="00281D3F">
            <w:pPr>
              <w:pStyle w:val="Table"/>
            </w:pPr>
            <w:r w:rsidRPr="00281D3F">
              <w:t>22498,5</w:t>
            </w:r>
          </w:p>
        </w:tc>
      </w:tr>
      <w:tr w:rsidR="00361A7C" w:rsidRPr="00281D3F" w:rsidTr="00536BB0">
        <w:trPr>
          <w:trHeight w:val="273"/>
        </w:trPr>
        <w:tc>
          <w:tcPr>
            <w:tcW w:w="398" w:type="dxa"/>
            <w:vMerge/>
          </w:tcPr>
          <w:p w:rsidR="00361A7C" w:rsidRPr="00281D3F" w:rsidRDefault="00361A7C" w:rsidP="00281D3F">
            <w:pPr>
              <w:pStyle w:val="Table"/>
            </w:pPr>
          </w:p>
        </w:tc>
        <w:tc>
          <w:tcPr>
            <w:tcW w:w="1835" w:type="dxa"/>
            <w:vMerge/>
            <w:shd w:val="clear" w:color="auto" w:fill="auto"/>
          </w:tcPr>
          <w:p w:rsidR="00361A7C" w:rsidRPr="00281D3F" w:rsidRDefault="00361A7C" w:rsidP="00281D3F">
            <w:pPr>
              <w:pStyle w:val="Table"/>
            </w:pPr>
          </w:p>
        </w:tc>
        <w:tc>
          <w:tcPr>
            <w:tcW w:w="1419" w:type="dxa"/>
            <w:shd w:val="clear" w:color="auto" w:fill="auto"/>
          </w:tcPr>
          <w:p w:rsidR="00361A7C" w:rsidRPr="00281D3F" w:rsidRDefault="00361A7C" w:rsidP="00281D3F">
            <w:pPr>
              <w:pStyle w:val="Table"/>
            </w:pPr>
            <w:r w:rsidRPr="00281D3F">
              <w:t>местный бюджет</w:t>
            </w:r>
          </w:p>
        </w:tc>
        <w:tc>
          <w:tcPr>
            <w:tcW w:w="1261" w:type="dxa"/>
            <w:shd w:val="clear" w:color="auto" w:fill="auto"/>
          </w:tcPr>
          <w:p w:rsidR="00361A7C" w:rsidRPr="00281D3F" w:rsidRDefault="00361A7C" w:rsidP="00281D3F">
            <w:pPr>
              <w:pStyle w:val="Table"/>
            </w:pPr>
            <w:r w:rsidRPr="00281D3F">
              <w:t>94295,7</w:t>
            </w:r>
          </w:p>
        </w:tc>
        <w:tc>
          <w:tcPr>
            <w:tcW w:w="1260" w:type="dxa"/>
            <w:shd w:val="clear" w:color="auto" w:fill="auto"/>
          </w:tcPr>
          <w:p w:rsidR="00361A7C" w:rsidRPr="00281D3F" w:rsidRDefault="00361A7C" w:rsidP="00281D3F">
            <w:pPr>
              <w:pStyle w:val="Table"/>
            </w:pPr>
            <w:r w:rsidRPr="00281D3F">
              <w:t>65052,6</w:t>
            </w:r>
          </w:p>
        </w:tc>
        <w:tc>
          <w:tcPr>
            <w:tcW w:w="1217" w:type="dxa"/>
            <w:shd w:val="clear" w:color="auto" w:fill="auto"/>
          </w:tcPr>
          <w:p w:rsidR="00361A7C" w:rsidRPr="00281D3F" w:rsidRDefault="00361A7C" w:rsidP="00281D3F">
            <w:pPr>
              <w:pStyle w:val="Table"/>
            </w:pPr>
            <w:r w:rsidRPr="00281D3F">
              <w:t>19997,2</w:t>
            </w:r>
          </w:p>
        </w:tc>
        <w:tc>
          <w:tcPr>
            <w:tcW w:w="1134" w:type="dxa"/>
            <w:shd w:val="clear" w:color="auto" w:fill="auto"/>
          </w:tcPr>
          <w:p w:rsidR="00361A7C" w:rsidRPr="00281D3F" w:rsidRDefault="00361A7C" w:rsidP="00281D3F">
            <w:pPr>
              <w:pStyle w:val="Table"/>
            </w:pPr>
            <w:r w:rsidRPr="00281D3F">
              <w:t>20218,0</w:t>
            </w:r>
          </w:p>
        </w:tc>
        <w:tc>
          <w:tcPr>
            <w:tcW w:w="1223" w:type="dxa"/>
            <w:shd w:val="clear" w:color="auto" w:fill="auto"/>
          </w:tcPr>
          <w:p w:rsidR="00361A7C" w:rsidRPr="00281D3F" w:rsidRDefault="00361A7C" w:rsidP="00281D3F">
            <w:pPr>
              <w:pStyle w:val="Table"/>
            </w:pPr>
            <w:r w:rsidRPr="00281D3F">
              <w:t>20218,0</w:t>
            </w:r>
          </w:p>
        </w:tc>
      </w:tr>
      <w:tr w:rsidR="00361A7C" w:rsidRPr="00281D3F" w:rsidTr="00536BB0">
        <w:trPr>
          <w:trHeight w:val="510"/>
        </w:trPr>
        <w:tc>
          <w:tcPr>
            <w:tcW w:w="398" w:type="dxa"/>
            <w:vMerge/>
          </w:tcPr>
          <w:p w:rsidR="00361A7C" w:rsidRPr="00281D3F" w:rsidRDefault="00361A7C" w:rsidP="00281D3F">
            <w:pPr>
              <w:pStyle w:val="Table"/>
            </w:pPr>
          </w:p>
        </w:tc>
        <w:tc>
          <w:tcPr>
            <w:tcW w:w="1835" w:type="dxa"/>
            <w:vMerge/>
            <w:shd w:val="clear" w:color="auto" w:fill="auto"/>
          </w:tcPr>
          <w:p w:rsidR="00361A7C" w:rsidRPr="00281D3F" w:rsidRDefault="00361A7C" w:rsidP="00281D3F">
            <w:pPr>
              <w:pStyle w:val="Table"/>
            </w:pPr>
          </w:p>
        </w:tc>
        <w:tc>
          <w:tcPr>
            <w:tcW w:w="1419" w:type="dxa"/>
            <w:shd w:val="clear" w:color="auto" w:fill="auto"/>
          </w:tcPr>
          <w:p w:rsidR="00361A7C" w:rsidRPr="00281D3F" w:rsidRDefault="00361A7C" w:rsidP="00281D3F">
            <w:pPr>
              <w:pStyle w:val="Table"/>
            </w:pPr>
            <w:r w:rsidRPr="00281D3F">
              <w:t>иные не запрещенные законодательством источники:</w:t>
            </w:r>
          </w:p>
        </w:tc>
        <w:tc>
          <w:tcPr>
            <w:tcW w:w="1261" w:type="dxa"/>
            <w:shd w:val="clear" w:color="auto" w:fill="auto"/>
          </w:tcPr>
          <w:p w:rsidR="00361A7C" w:rsidRPr="00281D3F" w:rsidRDefault="00361A7C" w:rsidP="00281D3F">
            <w:pPr>
              <w:pStyle w:val="Table"/>
            </w:pPr>
          </w:p>
        </w:tc>
        <w:tc>
          <w:tcPr>
            <w:tcW w:w="1260" w:type="dxa"/>
            <w:shd w:val="clear" w:color="auto" w:fill="auto"/>
          </w:tcPr>
          <w:p w:rsidR="00361A7C" w:rsidRPr="00281D3F" w:rsidRDefault="00361A7C" w:rsidP="00281D3F">
            <w:pPr>
              <w:pStyle w:val="Table"/>
            </w:pPr>
          </w:p>
        </w:tc>
        <w:tc>
          <w:tcPr>
            <w:tcW w:w="1217" w:type="dxa"/>
            <w:shd w:val="clear" w:color="auto" w:fill="auto"/>
          </w:tcPr>
          <w:p w:rsidR="00361A7C" w:rsidRPr="00281D3F" w:rsidRDefault="00361A7C" w:rsidP="00281D3F">
            <w:pPr>
              <w:pStyle w:val="Table"/>
            </w:pPr>
          </w:p>
        </w:tc>
        <w:tc>
          <w:tcPr>
            <w:tcW w:w="1134" w:type="dxa"/>
            <w:shd w:val="clear" w:color="auto" w:fill="auto"/>
          </w:tcPr>
          <w:p w:rsidR="00361A7C" w:rsidRPr="00281D3F" w:rsidRDefault="00361A7C" w:rsidP="00281D3F">
            <w:pPr>
              <w:pStyle w:val="Table"/>
            </w:pPr>
          </w:p>
        </w:tc>
        <w:tc>
          <w:tcPr>
            <w:tcW w:w="1223" w:type="dxa"/>
            <w:shd w:val="clear" w:color="auto" w:fill="auto"/>
          </w:tcPr>
          <w:p w:rsidR="00361A7C" w:rsidRPr="00281D3F" w:rsidRDefault="00361A7C" w:rsidP="00281D3F">
            <w:pPr>
              <w:pStyle w:val="Table"/>
            </w:pPr>
          </w:p>
        </w:tc>
      </w:tr>
      <w:tr w:rsidR="00361A7C" w:rsidRPr="00281D3F" w:rsidTr="00536BB0">
        <w:trPr>
          <w:trHeight w:val="577"/>
        </w:trPr>
        <w:tc>
          <w:tcPr>
            <w:tcW w:w="398" w:type="dxa"/>
            <w:vMerge/>
          </w:tcPr>
          <w:p w:rsidR="00361A7C" w:rsidRPr="00281D3F" w:rsidRDefault="00361A7C" w:rsidP="00281D3F">
            <w:pPr>
              <w:pStyle w:val="Table"/>
            </w:pPr>
          </w:p>
        </w:tc>
        <w:tc>
          <w:tcPr>
            <w:tcW w:w="1835" w:type="dxa"/>
            <w:vMerge/>
            <w:shd w:val="clear" w:color="auto" w:fill="auto"/>
          </w:tcPr>
          <w:p w:rsidR="00361A7C" w:rsidRPr="00281D3F" w:rsidRDefault="00361A7C" w:rsidP="00281D3F">
            <w:pPr>
              <w:pStyle w:val="Table"/>
            </w:pPr>
          </w:p>
        </w:tc>
        <w:tc>
          <w:tcPr>
            <w:tcW w:w="1419" w:type="dxa"/>
            <w:shd w:val="clear" w:color="auto" w:fill="auto"/>
          </w:tcPr>
          <w:p w:rsidR="00361A7C" w:rsidRPr="00281D3F" w:rsidRDefault="00361A7C" w:rsidP="00281D3F">
            <w:pPr>
              <w:pStyle w:val="Table"/>
            </w:pPr>
            <w:r w:rsidRPr="00281D3F">
              <w:t>федеральный бюджет</w:t>
            </w:r>
          </w:p>
        </w:tc>
        <w:tc>
          <w:tcPr>
            <w:tcW w:w="1261" w:type="dxa"/>
            <w:shd w:val="clear" w:color="auto" w:fill="auto"/>
          </w:tcPr>
          <w:p w:rsidR="00361A7C" w:rsidRPr="00281D3F" w:rsidRDefault="00660DAD" w:rsidP="00281D3F">
            <w:pPr>
              <w:pStyle w:val="Table"/>
            </w:pPr>
            <w:r w:rsidRPr="00281D3F">
              <w:t>0</w:t>
            </w:r>
          </w:p>
        </w:tc>
        <w:tc>
          <w:tcPr>
            <w:tcW w:w="1260" w:type="dxa"/>
            <w:shd w:val="clear" w:color="auto" w:fill="auto"/>
          </w:tcPr>
          <w:p w:rsidR="00361A7C" w:rsidRPr="00281D3F" w:rsidRDefault="00361A7C" w:rsidP="00281D3F">
            <w:pPr>
              <w:pStyle w:val="Table"/>
            </w:pPr>
            <w:r w:rsidRPr="00281D3F">
              <w:t>1132,7</w:t>
            </w:r>
          </w:p>
        </w:tc>
        <w:tc>
          <w:tcPr>
            <w:tcW w:w="1217" w:type="dxa"/>
            <w:shd w:val="clear" w:color="auto" w:fill="auto"/>
          </w:tcPr>
          <w:p w:rsidR="00361A7C" w:rsidRPr="00281D3F" w:rsidRDefault="00361A7C" w:rsidP="00281D3F">
            <w:pPr>
              <w:pStyle w:val="Table"/>
            </w:pPr>
            <w:r w:rsidRPr="00281D3F">
              <w:t>1258,5</w:t>
            </w:r>
          </w:p>
        </w:tc>
        <w:tc>
          <w:tcPr>
            <w:tcW w:w="1134" w:type="dxa"/>
            <w:shd w:val="clear" w:color="auto" w:fill="auto"/>
          </w:tcPr>
          <w:p w:rsidR="00361A7C" w:rsidRPr="00281D3F" w:rsidRDefault="00361A7C" w:rsidP="00281D3F">
            <w:pPr>
              <w:pStyle w:val="Table"/>
            </w:pPr>
            <w:r w:rsidRPr="00281D3F">
              <w:t>1258,5</w:t>
            </w:r>
          </w:p>
        </w:tc>
        <w:tc>
          <w:tcPr>
            <w:tcW w:w="1223" w:type="dxa"/>
            <w:shd w:val="clear" w:color="auto" w:fill="auto"/>
          </w:tcPr>
          <w:p w:rsidR="00361A7C" w:rsidRPr="00281D3F" w:rsidRDefault="00361A7C" w:rsidP="00281D3F">
            <w:pPr>
              <w:pStyle w:val="Table"/>
            </w:pPr>
            <w:r w:rsidRPr="00281D3F">
              <w:t>1258,5</w:t>
            </w:r>
          </w:p>
        </w:tc>
      </w:tr>
      <w:tr w:rsidR="00361A7C" w:rsidRPr="00281D3F" w:rsidTr="00536BB0">
        <w:trPr>
          <w:trHeight w:val="354"/>
        </w:trPr>
        <w:tc>
          <w:tcPr>
            <w:tcW w:w="398" w:type="dxa"/>
            <w:vMerge/>
          </w:tcPr>
          <w:p w:rsidR="00361A7C" w:rsidRPr="00281D3F" w:rsidRDefault="00361A7C" w:rsidP="00281D3F">
            <w:pPr>
              <w:pStyle w:val="Table"/>
            </w:pPr>
          </w:p>
        </w:tc>
        <w:tc>
          <w:tcPr>
            <w:tcW w:w="1835" w:type="dxa"/>
            <w:vMerge/>
            <w:shd w:val="clear" w:color="auto" w:fill="auto"/>
          </w:tcPr>
          <w:p w:rsidR="00361A7C" w:rsidRPr="00281D3F" w:rsidRDefault="00361A7C" w:rsidP="00281D3F">
            <w:pPr>
              <w:pStyle w:val="Table"/>
            </w:pPr>
          </w:p>
        </w:tc>
        <w:tc>
          <w:tcPr>
            <w:tcW w:w="1419" w:type="dxa"/>
            <w:shd w:val="clear" w:color="auto" w:fill="auto"/>
          </w:tcPr>
          <w:p w:rsidR="00361A7C" w:rsidRPr="00281D3F" w:rsidRDefault="00361A7C" w:rsidP="00281D3F">
            <w:pPr>
              <w:pStyle w:val="Table"/>
            </w:pPr>
            <w:r w:rsidRPr="00281D3F">
              <w:t>областной бюджет</w:t>
            </w:r>
          </w:p>
        </w:tc>
        <w:tc>
          <w:tcPr>
            <w:tcW w:w="1261" w:type="dxa"/>
            <w:shd w:val="clear" w:color="auto" w:fill="auto"/>
          </w:tcPr>
          <w:p w:rsidR="00361A7C" w:rsidRPr="00281D3F" w:rsidRDefault="00361A7C" w:rsidP="00281D3F">
            <w:pPr>
              <w:pStyle w:val="Table"/>
            </w:pPr>
            <w:r w:rsidRPr="00281D3F">
              <w:t>2335,0</w:t>
            </w:r>
          </w:p>
        </w:tc>
        <w:tc>
          <w:tcPr>
            <w:tcW w:w="1260" w:type="dxa"/>
            <w:shd w:val="clear" w:color="auto" w:fill="auto"/>
          </w:tcPr>
          <w:p w:rsidR="00361A7C" w:rsidRPr="00281D3F" w:rsidRDefault="00361A7C" w:rsidP="00281D3F">
            <w:pPr>
              <w:pStyle w:val="Table"/>
            </w:pPr>
            <w:r w:rsidRPr="00281D3F">
              <w:t>2477,0</w:t>
            </w:r>
          </w:p>
        </w:tc>
        <w:tc>
          <w:tcPr>
            <w:tcW w:w="1217" w:type="dxa"/>
            <w:shd w:val="clear" w:color="auto" w:fill="auto"/>
          </w:tcPr>
          <w:p w:rsidR="00361A7C" w:rsidRPr="00281D3F" w:rsidRDefault="00361A7C" w:rsidP="00281D3F">
            <w:pPr>
              <w:pStyle w:val="Table"/>
            </w:pPr>
            <w:r w:rsidRPr="00281D3F">
              <w:t>1043,0</w:t>
            </w:r>
          </w:p>
        </w:tc>
        <w:tc>
          <w:tcPr>
            <w:tcW w:w="1134" w:type="dxa"/>
            <w:shd w:val="clear" w:color="auto" w:fill="auto"/>
          </w:tcPr>
          <w:p w:rsidR="00361A7C" w:rsidRPr="00281D3F" w:rsidRDefault="00361A7C" w:rsidP="00281D3F">
            <w:pPr>
              <w:pStyle w:val="Table"/>
            </w:pPr>
            <w:r w:rsidRPr="00281D3F">
              <w:t>1022,0</w:t>
            </w:r>
          </w:p>
        </w:tc>
        <w:tc>
          <w:tcPr>
            <w:tcW w:w="1223" w:type="dxa"/>
            <w:shd w:val="clear" w:color="auto" w:fill="auto"/>
          </w:tcPr>
          <w:p w:rsidR="00361A7C" w:rsidRPr="00281D3F" w:rsidRDefault="00361A7C" w:rsidP="00281D3F">
            <w:pPr>
              <w:pStyle w:val="Table"/>
            </w:pPr>
            <w:r w:rsidRPr="00281D3F">
              <w:t>1022,0</w:t>
            </w:r>
          </w:p>
        </w:tc>
      </w:tr>
      <w:tr w:rsidR="00361A7C" w:rsidRPr="00281D3F" w:rsidTr="00536BB0">
        <w:trPr>
          <w:trHeight w:val="340"/>
        </w:trPr>
        <w:tc>
          <w:tcPr>
            <w:tcW w:w="398" w:type="dxa"/>
            <w:vMerge w:val="restart"/>
          </w:tcPr>
          <w:p w:rsidR="00361A7C" w:rsidRPr="00281D3F" w:rsidRDefault="00660DAD" w:rsidP="00281D3F">
            <w:pPr>
              <w:pStyle w:val="Table"/>
            </w:pPr>
            <w:r w:rsidRPr="00281D3F">
              <w:t>1</w:t>
            </w:r>
          </w:p>
        </w:tc>
        <w:tc>
          <w:tcPr>
            <w:tcW w:w="1835" w:type="dxa"/>
            <w:vMerge w:val="restart"/>
            <w:shd w:val="clear" w:color="auto" w:fill="auto"/>
          </w:tcPr>
          <w:p w:rsidR="00361A7C" w:rsidRPr="00281D3F" w:rsidRDefault="00361A7C" w:rsidP="00281D3F">
            <w:pPr>
              <w:pStyle w:val="Table"/>
            </w:pPr>
            <w:r w:rsidRPr="00281D3F">
              <w:t>Подпрограмма: «Обеспечение сбалансированности и устойчивости бюджетной системы</w:t>
            </w:r>
            <w:r w:rsidR="00281D3F">
              <w:t xml:space="preserve"> </w:t>
            </w:r>
            <w:r w:rsidRPr="00281D3F">
              <w:t>Крапивинского муниципального района»</w:t>
            </w:r>
          </w:p>
        </w:tc>
        <w:tc>
          <w:tcPr>
            <w:tcW w:w="1419" w:type="dxa"/>
            <w:shd w:val="clear" w:color="auto" w:fill="auto"/>
          </w:tcPr>
          <w:p w:rsidR="00361A7C" w:rsidRPr="00281D3F" w:rsidRDefault="00361A7C" w:rsidP="00281D3F">
            <w:pPr>
              <w:pStyle w:val="Table"/>
            </w:pPr>
            <w:r w:rsidRPr="00281D3F">
              <w:t>Всего:</w:t>
            </w:r>
          </w:p>
        </w:tc>
        <w:tc>
          <w:tcPr>
            <w:tcW w:w="1261" w:type="dxa"/>
            <w:shd w:val="clear" w:color="auto" w:fill="auto"/>
          </w:tcPr>
          <w:p w:rsidR="00361A7C" w:rsidRPr="00281D3F" w:rsidRDefault="00361A7C" w:rsidP="00281D3F">
            <w:pPr>
              <w:pStyle w:val="Table"/>
            </w:pPr>
            <w:r w:rsidRPr="00281D3F">
              <w:t>96153,7</w:t>
            </w:r>
          </w:p>
        </w:tc>
        <w:tc>
          <w:tcPr>
            <w:tcW w:w="1260" w:type="dxa"/>
            <w:shd w:val="clear" w:color="auto" w:fill="auto"/>
          </w:tcPr>
          <w:p w:rsidR="00361A7C" w:rsidRPr="00281D3F" w:rsidRDefault="00361A7C" w:rsidP="00281D3F">
            <w:pPr>
              <w:pStyle w:val="Table"/>
            </w:pPr>
            <w:r w:rsidRPr="00281D3F">
              <w:t>68412,3</w:t>
            </w:r>
          </w:p>
        </w:tc>
        <w:tc>
          <w:tcPr>
            <w:tcW w:w="1217" w:type="dxa"/>
            <w:shd w:val="clear" w:color="auto" w:fill="auto"/>
          </w:tcPr>
          <w:p w:rsidR="00361A7C" w:rsidRPr="00281D3F" w:rsidRDefault="00361A7C" w:rsidP="00281D3F">
            <w:pPr>
              <w:pStyle w:val="Table"/>
            </w:pPr>
            <w:r w:rsidRPr="00281D3F">
              <w:t>22148,7</w:t>
            </w:r>
          </w:p>
        </w:tc>
        <w:tc>
          <w:tcPr>
            <w:tcW w:w="1134" w:type="dxa"/>
            <w:shd w:val="clear" w:color="auto" w:fill="auto"/>
          </w:tcPr>
          <w:p w:rsidR="00361A7C" w:rsidRPr="00281D3F" w:rsidRDefault="00361A7C" w:rsidP="00281D3F">
            <w:pPr>
              <w:pStyle w:val="Table"/>
            </w:pPr>
            <w:r w:rsidRPr="00281D3F">
              <w:t>22348,5</w:t>
            </w:r>
          </w:p>
        </w:tc>
        <w:tc>
          <w:tcPr>
            <w:tcW w:w="1223" w:type="dxa"/>
            <w:shd w:val="clear" w:color="auto" w:fill="auto"/>
          </w:tcPr>
          <w:p w:rsidR="00361A7C" w:rsidRPr="00281D3F" w:rsidRDefault="00361A7C" w:rsidP="00281D3F">
            <w:pPr>
              <w:pStyle w:val="Table"/>
            </w:pPr>
            <w:r w:rsidRPr="00281D3F">
              <w:t>22348,5</w:t>
            </w:r>
          </w:p>
        </w:tc>
      </w:tr>
      <w:tr w:rsidR="00361A7C" w:rsidRPr="00281D3F" w:rsidTr="00536BB0">
        <w:trPr>
          <w:trHeight w:val="375"/>
        </w:trPr>
        <w:tc>
          <w:tcPr>
            <w:tcW w:w="398" w:type="dxa"/>
            <w:vMerge/>
          </w:tcPr>
          <w:p w:rsidR="00361A7C" w:rsidRPr="00281D3F" w:rsidRDefault="00361A7C" w:rsidP="00281D3F">
            <w:pPr>
              <w:pStyle w:val="Table"/>
            </w:pPr>
          </w:p>
        </w:tc>
        <w:tc>
          <w:tcPr>
            <w:tcW w:w="1835" w:type="dxa"/>
            <w:vMerge/>
            <w:shd w:val="clear" w:color="auto" w:fill="auto"/>
          </w:tcPr>
          <w:p w:rsidR="00361A7C" w:rsidRPr="00281D3F" w:rsidRDefault="00361A7C" w:rsidP="00281D3F">
            <w:pPr>
              <w:pStyle w:val="Table"/>
            </w:pPr>
          </w:p>
        </w:tc>
        <w:tc>
          <w:tcPr>
            <w:tcW w:w="1419" w:type="dxa"/>
            <w:shd w:val="clear" w:color="auto" w:fill="auto"/>
          </w:tcPr>
          <w:p w:rsidR="00361A7C" w:rsidRPr="00281D3F" w:rsidRDefault="00361A7C" w:rsidP="00281D3F">
            <w:pPr>
              <w:pStyle w:val="Table"/>
            </w:pPr>
            <w:r w:rsidRPr="00281D3F">
              <w:t>местный бюджет</w:t>
            </w:r>
          </w:p>
        </w:tc>
        <w:tc>
          <w:tcPr>
            <w:tcW w:w="1261" w:type="dxa"/>
            <w:shd w:val="clear" w:color="auto" w:fill="auto"/>
          </w:tcPr>
          <w:p w:rsidR="00361A7C" w:rsidRPr="00281D3F" w:rsidRDefault="00361A7C" w:rsidP="00281D3F">
            <w:pPr>
              <w:pStyle w:val="Table"/>
            </w:pPr>
            <w:r w:rsidRPr="00281D3F">
              <w:t>93818,7</w:t>
            </w:r>
          </w:p>
        </w:tc>
        <w:tc>
          <w:tcPr>
            <w:tcW w:w="1260" w:type="dxa"/>
            <w:shd w:val="clear" w:color="auto" w:fill="auto"/>
          </w:tcPr>
          <w:p w:rsidR="00361A7C" w:rsidRPr="00281D3F" w:rsidRDefault="00361A7C" w:rsidP="00281D3F">
            <w:pPr>
              <w:pStyle w:val="Table"/>
            </w:pPr>
            <w:r w:rsidRPr="00281D3F">
              <w:t>64802,6</w:t>
            </w:r>
          </w:p>
        </w:tc>
        <w:tc>
          <w:tcPr>
            <w:tcW w:w="1217" w:type="dxa"/>
            <w:shd w:val="clear" w:color="auto" w:fill="auto"/>
          </w:tcPr>
          <w:p w:rsidR="00361A7C" w:rsidRPr="00281D3F" w:rsidRDefault="00361A7C" w:rsidP="00281D3F">
            <w:pPr>
              <w:pStyle w:val="Table"/>
            </w:pPr>
            <w:r w:rsidRPr="00281D3F">
              <w:t>19847,2</w:t>
            </w:r>
          </w:p>
        </w:tc>
        <w:tc>
          <w:tcPr>
            <w:tcW w:w="1134" w:type="dxa"/>
            <w:shd w:val="clear" w:color="auto" w:fill="auto"/>
          </w:tcPr>
          <w:p w:rsidR="00361A7C" w:rsidRPr="00281D3F" w:rsidRDefault="00361A7C" w:rsidP="00281D3F">
            <w:pPr>
              <w:pStyle w:val="Table"/>
            </w:pPr>
            <w:r w:rsidRPr="00281D3F">
              <w:t>20068,0</w:t>
            </w:r>
          </w:p>
        </w:tc>
        <w:tc>
          <w:tcPr>
            <w:tcW w:w="1223" w:type="dxa"/>
            <w:shd w:val="clear" w:color="auto" w:fill="auto"/>
          </w:tcPr>
          <w:p w:rsidR="00361A7C" w:rsidRPr="00281D3F" w:rsidRDefault="00361A7C" w:rsidP="00281D3F">
            <w:pPr>
              <w:pStyle w:val="Table"/>
            </w:pPr>
            <w:r w:rsidRPr="00281D3F">
              <w:t>20068,0</w:t>
            </w:r>
          </w:p>
        </w:tc>
      </w:tr>
      <w:tr w:rsidR="00361A7C" w:rsidRPr="00281D3F" w:rsidTr="00536BB0">
        <w:trPr>
          <w:trHeight w:val="555"/>
        </w:trPr>
        <w:tc>
          <w:tcPr>
            <w:tcW w:w="398" w:type="dxa"/>
            <w:vMerge/>
          </w:tcPr>
          <w:p w:rsidR="00361A7C" w:rsidRPr="00281D3F" w:rsidRDefault="00361A7C" w:rsidP="00281D3F">
            <w:pPr>
              <w:pStyle w:val="Table"/>
            </w:pPr>
          </w:p>
        </w:tc>
        <w:tc>
          <w:tcPr>
            <w:tcW w:w="1835" w:type="dxa"/>
            <w:vMerge/>
            <w:shd w:val="clear" w:color="auto" w:fill="auto"/>
          </w:tcPr>
          <w:p w:rsidR="00361A7C" w:rsidRPr="00281D3F" w:rsidRDefault="00361A7C" w:rsidP="00281D3F">
            <w:pPr>
              <w:pStyle w:val="Table"/>
            </w:pPr>
          </w:p>
        </w:tc>
        <w:tc>
          <w:tcPr>
            <w:tcW w:w="1419" w:type="dxa"/>
            <w:shd w:val="clear" w:color="auto" w:fill="auto"/>
          </w:tcPr>
          <w:p w:rsidR="00361A7C" w:rsidRPr="00281D3F" w:rsidRDefault="00361A7C" w:rsidP="00281D3F">
            <w:pPr>
              <w:pStyle w:val="Table"/>
            </w:pPr>
            <w:r w:rsidRPr="00281D3F">
              <w:t>иные не запрещенные законодательством источники:</w:t>
            </w:r>
          </w:p>
        </w:tc>
        <w:tc>
          <w:tcPr>
            <w:tcW w:w="1261" w:type="dxa"/>
            <w:shd w:val="clear" w:color="auto" w:fill="auto"/>
          </w:tcPr>
          <w:p w:rsidR="00361A7C" w:rsidRPr="00281D3F" w:rsidRDefault="00361A7C" w:rsidP="00281D3F">
            <w:pPr>
              <w:pStyle w:val="Table"/>
            </w:pPr>
          </w:p>
        </w:tc>
        <w:tc>
          <w:tcPr>
            <w:tcW w:w="1260" w:type="dxa"/>
            <w:shd w:val="clear" w:color="auto" w:fill="auto"/>
          </w:tcPr>
          <w:p w:rsidR="00361A7C" w:rsidRPr="00281D3F" w:rsidRDefault="00361A7C" w:rsidP="00281D3F">
            <w:pPr>
              <w:pStyle w:val="Table"/>
            </w:pPr>
          </w:p>
        </w:tc>
        <w:tc>
          <w:tcPr>
            <w:tcW w:w="1217" w:type="dxa"/>
            <w:shd w:val="clear" w:color="auto" w:fill="auto"/>
          </w:tcPr>
          <w:p w:rsidR="00361A7C" w:rsidRPr="00281D3F" w:rsidRDefault="00361A7C" w:rsidP="00281D3F">
            <w:pPr>
              <w:pStyle w:val="Table"/>
            </w:pPr>
          </w:p>
        </w:tc>
        <w:tc>
          <w:tcPr>
            <w:tcW w:w="1134" w:type="dxa"/>
            <w:shd w:val="clear" w:color="auto" w:fill="auto"/>
          </w:tcPr>
          <w:p w:rsidR="00361A7C" w:rsidRPr="00281D3F" w:rsidRDefault="00361A7C" w:rsidP="00281D3F">
            <w:pPr>
              <w:pStyle w:val="Table"/>
            </w:pPr>
          </w:p>
        </w:tc>
        <w:tc>
          <w:tcPr>
            <w:tcW w:w="1223" w:type="dxa"/>
            <w:shd w:val="clear" w:color="auto" w:fill="auto"/>
          </w:tcPr>
          <w:p w:rsidR="00361A7C" w:rsidRPr="00281D3F" w:rsidRDefault="00361A7C" w:rsidP="00281D3F">
            <w:pPr>
              <w:pStyle w:val="Table"/>
            </w:pPr>
          </w:p>
        </w:tc>
      </w:tr>
      <w:tr w:rsidR="00361A7C" w:rsidRPr="00281D3F" w:rsidTr="00536BB0">
        <w:trPr>
          <w:trHeight w:val="297"/>
        </w:trPr>
        <w:tc>
          <w:tcPr>
            <w:tcW w:w="398" w:type="dxa"/>
            <w:vMerge/>
          </w:tcPr>
          <w:p w:rsidR="00361A7C" w:rsidRPr="00281D3F" w:rsidRDefault="00361A7C" w:rsidP="00281D3F">
            <w:pPr>
              <w:pStyle w:val="Table"/>
            </w:pPr>
          </w:p>
        </w:tc>
        <w:tc>
          <w:tcPr>
            <w:tcW w:w="1835" w:type="dxa"/>
            <w:vMerge/>
            <w:shd w:val="clear" w:color="auto" w:fill="auto"/>
          </w:tcPr>
          <w:p w:rsidR="00361A7C" w:rsidRPr="00281D3F" w:rsidRDefault="00361A7C" w:rsidP="00281D3F">
            <w:pPr>
              <w:pStyle w:val="Table"/>
            </w:pPr>
          </w:p>
        </w:tc>
        <w:tc>
          <w:tcPr>
            <w:tcW w:w="1419" w:type="dxa"/>
            <w:shd w:val="clear" w:color="auto" w:fill="auto"/>
          </w:tcPr>
          <w:p w:rsidR="00361A7C" w:rsidRPr="00281D3F" w:rsidRDefault="00361A7C" w:rsidP="00281D3F">
            <w:pPr>
              <w:pStyle w:val="Table"/>
            </w:pPr>
            <w:r w:rsidRPr="00281D3F">
              <w:t>федеральный бюджет</w:t>
            </w:r>
          </w:p>
        </w:tc>
        <w:tc>
          <w:tcPr>
            <w:tcW w:w="1261" w:type="dxa"/>
            <w:shd w:val="clear" w:color="auto" w:fill="auto"/>
          </w:tcPr>
          <w:p w:rsidR="00361A7C" w:rsidRPr="00281D3F" w:rsidRDefault="00660DAD" w:rsidP="00281D3F">
            <w:pPr>
              <w:pStyle w:val="Table"/>
            </w:pPr>
            <w:r w:rsidRPr="00281D3F">
              <w:t>0</w:t>
            </w:r>
          </w:p>
        </w:tc>
        <w:tc>
          <w:tcPr>
            <w:tcW w:w="1260" w:type="dxa"/>
            <w:shd w:val="clear" w:color="auto" w:fill="auto"/>
          </w:tcPr>
          <w:p w:rsidR="00361A7C" w:rsidRPr="00281D3F" w:rsidRDefault="00361A7C" w:rsidP="00281D3F">
            <w:pPr>
              <w:pStyle w:val="Table"/>
            </w:pPr>
            <w:r w:rsidRPr="00281D3F">
              <w:t>1132,7</w:t>
            </w:r>
          </w:p>
        </w:tc>
        <w:tc>
          <w:tcPr>
            <w:tcW w:w="1217" w:type="dxa"/>
            <w:shd w:val="clear" w:color="auto" w:fill="auto"/>
          </w:tcPr>
          <w:p w:rsidR="00361A7C" w:rsidRPr="00281D3F" w:rsidRDefault="00361A7C" w:rsidP="00281D3F">
            <w:pPr>
              <w:pStyle w:val="Table"/>
            </w:pPr>
            <w:r w:rsidRPr="00281D3F">
              <w:t>1258,5</w:t>
            </w:r>
          </w:p>
        </w:tc>
        <w:tc>
          <w:tcPr>
            <w:tcW w:w="1134" w:type="dxa"/>
            <w:shd w:val="clear" w:color="auto" w:fill="auto"/>
          </w:tcPr>
          <w:p w:rsidR="00361A7C" w:rsidRPr="00281D3F" w:rsidRDefault="00361A7C" w:rsidP="00281D3F">
            <w:pPr>
              <w:pStyle w:val="Table"/>
            </w:pPr>
            <w:r w:rsidRPr="00281D3F">
              <w:t>1258,5</w:t>
            </w:r>
          </w:p>
        </w:tc>
        <w:tc>
          <w:tcPr>
            <w:tcW w:w="1223" w:type="dxa"/>
            <w:shd w:val="clear" w:color="auto" w:fill="auto"/>
          </w:tcPr>
          <w:p w:rsidR="00361A7C" w:rsidRPr="00281D3F" w:rsidRDefault="00361A7C" w:rsidP="00281D3F">
            <w:pPr>
              <w:pStyle w:val="Table"/>
            </w:pPr>
            <w:r w:rsidRPr="00281D3F">
              <w:t>1258,5</w:t>
            </w:r>
          </w:p>
        </w:tc>
      </w:tr>
      <w:tr w:rsidR="00361A7C" w:rsidRPr="00281D3F" w:rsidTr="00536BB0">
        <w:trPr>
          <w:trHeight w:val="391"/>
        </w:trPr>
        <w:tc>
          <w:tcPr>
            <w:tcW w:w="398" w:type="dxa"/>
            <w:vMerge/>
          </w:tcPr>
          <w:p w:rsidR="00361A7C" w:rsidRPr="00281D3F" w:rsidRDefault="00361A7C" w:rsidP="00281D3F">
            <w:pPr>
              <w:pStyle w:val="Table"/>
            </w:pPr>
          </w:p>
        </w:tc>
        <w:tc>
          <w:tcPr>
            <w:tcW w:w="1835" w:type="dxa"/>
            <w:vMerge/>
            <w:shd w:val="clear" w:color="auto" w:fill="auto"/>
          </w:tcPr>
          <w:p w:rsidR="00361A7C" w:rsidRPr="00281D3F" w:rsidRDefault="00361A7C" w:rsidP="00281D3F">
            <w:pPr>
              <w:pStyle w:val="Table"/>
            </w:pPr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auto" w:fill="auto"/>
          </w:tcPr>
          <w:p w:rsidR="00361A7C" w:rsidRPr="00281D3F" w:rsidRDefault="00361A7C" w:rsidP="00281D3F">
            <w:pPr>
              <w:pStyle w:val="Table"/>
            </w:pPr>
            <w:r w:rsidRPr="00281D3F">
              <w:t>областной бюджет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auto"/>
          </w:tcPr>
          <w:p w:rsidR="00361A7C" w:rsidRPr="00281D3F" w:rsidRDefault="00361A7C" w:rsidP="00281D3F">
            <w:pPr>
              <w:pStyle w:val="Table"/>
            </w:pPr>
            <w:r w:rsidRPr="00281D3F">
              <w:t>2335,0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361A7C" w:rsidRPr="00281D3F" w:rsidRDefault="00361A7C" w:rsidP="00281D3F">
            <w:pPr>
              <w:pStyle w:val="Table"/>
            </w:pPr>
            <w:r w:rsidRPr="00281D3F">
              <w:t>2477,0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shd w:val="clear" w:color="auto" w:fill="auto"/>
          </w:tcPr>
          <w:p w:rsidR="00361A7C" w:rsidRPr="00281D3F" w:rsidRDefault="00361A7C" w:rsidP="00281D3F">
            <w:pPr>
              <w:pStyle w:val="Table"/>
            </w:pPr>
            <w:r w:rsidRPr="00281D3F">
              <w:t>1043,0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61A7C" w:rsidRPr="00281D3F" w:rsidRDefault="00361A7C" w:rsidP="00281D3F">
            <w:pPr>
              <w:pStyle w:val="Table"/>
            </w:pPr>
            <w:r w:rsidRPr="00281D3F">
              <w:t>1022,0</w:t>
            </w:r>
          </w:p>
        </w:tc>
        <w:tc>
          <w:tcPr>
            <w:tcW w:w="1223" w:type="dxa"/>
            <w:tcBorders>
              <w:bottom w:val="single" w:sz="4" w:space="0" w:color="auto"/>
            </w:tcBorders>
            <w:shd w:val="clear" w:color="auto" w:fill="auto"/>
          </w:tcPr>
          <w:p w:rsidR="00361A7C" w:rsidRPr="00281D3F" w:rsidRDefault="00361A7C" w:rsidP="00281D3F">
            <w:pPr>
              <w:pStyle w:val="Table"/>
            </w:pPr>
            <w:r w:rsidRPr="00281D3F">
              <w:t>1022,0</w:t>
            </w:r>
          </w:p>
        </w:tc>
      </w:tr>
      <w:tr w:rsidR="00361A7C" w:rsidRPr="00281D3F" w:rsidTr="00536BB0">
        <w:trPr>
          <w:trHeight w:val="224"/>
        </w:trPr>
        <w:tc>
          <w:tcPr>
            <w:tcW w:w="398" w:type="dxa"/>
            <w:vMerge w:val="restart"/>
          </w:tcPr>
          <w:p w:rsidR="00361A7C" w:rsidRPr="00281D3F" w:rsidRDefault="00660DAD" w:rsidP="00281D3F">
            <w:pPr>
              <w:pStyle w:val="Table"/>
            </w:pPr>
            <w:r w:rsidRPr="00281D3F">
              <w:t>1.3</w:t>
            </w:r>
          </w:p>
        </w:tc>
        <w:tc>
          <w:tcPr>
            <w:tcW w:w="1835" w:type="dxa"/>
            <w:vMerge w:val="restart"/>
            <w:shd w:val="clear" w:color="auto" w:fill="auto"/>
          </w:tcPr>
          <w:p w:rsidR="00361A7C" w:rsidRPr="00281D3F" w:rsidRDefault="00361A7C" w:rsidP="00281D3F">
            <w:pPr>
              <w:pStyle w:val="Table"/>
            </w:pPr>
            <w:r w:rsidRPr="00281D3F">
              <w:t xml:space="preserve"> Мероприятие : Выравнивание бюджетной обеспеченности городских и </w:t>
            </w:r>
            <w:r w:rsidRPr="00281D3F">
              <w:lastRenderedPageBreak/>
              <w:t>сельских поселений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auto" w:fill="auto"/>
          </w:tcPr>
          <w:p w:rsidR="00361A7C" w:rsidRPr="00281D3F" w:rsidRDefault="00361A7C" w:rsidP="00281D3F">
            <w:pPr>
              <w:pStyle w:val="Table"/>
            </w:pPr>
            <w:r w:rsidRPr="00281D3F">
              <w:lastRenderedPageBreak/>
              <w:t>Всего: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auto"/>
          </w:tcPr>
          <w:p w:rsidR="00361A7C" w:rsidRPr="00281D3F" w:rsidRDefault="00361A7C" w:rsidP="00281D3F">
            <w:pPr>
              <w:pStyle w:val="Table"/>
            </w:pPr>
            <w:r w:rsidRPr="00281D3F">
              <w:t>93818,7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361A7C" w:rsidRPr="00281D3F" w:rsidRDefault="00361A7C" w:rsidP="00281D3F">
            <w:pPr>
              <w:pStyle w:val="Table"/>
            </w:pPr>
            <w:r w:rsidRPr="00281D3F">
              <w:t>60619,6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shd w:val="clear" w:color="auto" w:fill="auto"/>
          </w:tcPr>
          <w:p w:rsidR="00361A7C" w:rsidRPr="00281D3F" w:rsidRDefault="00361A7C" w:rsidP="00281D3F">
            <w:pPr>
              <w:pStyle w:val="Table"/>
            </w:pPr>
            <w:r w:rsidRPr="00281D3F">
              <w:t>18186,7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61A7C" w:rsidRPr="00281D3F" w:rsidRDefault="00361A7C" w:rsidP="00281D3F">
            <w:pPr>
              <w:pStyle w:val="Table"/>
            </w:pPr>
            <w:r w:rsidRPr="00281D3F">
              <w:t>18407,5</w:t>
            </w:r>
          </w:p>
        </w:tc>
        <w:tc>
          <w:tcPr>
            <w:tcW w:w="1223" w:type="dxa"/>
            <w:tcBorders>
              <w:bottom w:val="single" w:sz="4" w:space="0" w:color="auto"/>
            </w:tcBorders>
            <w:shd w:val="clear" w:color="auto" w:fill="auto"/>
          </w:tcPr>
          <w:p w:rsidR="00361A7C" w:rsidRPr="00281D3F" w:rsidRDefault="00361A7C" w:rsidP="00281D3F">
            <w:pPr>
              <w:pStyle w:val="Table"/>
            </w:pPr>
            <w:r w:rsidRPr="00281D3F">
              <w:t>18407,5</w:t>
            </w:r>
          </w:p>
        </w:tc>
      </w:tr>
      <w:tr w:rsidR="00361A7C" w:rsidRPr="00281D3F" w:rsidTr="00536BB0">
        <w:trPr>
          <w:trHeight w:val="1035"/>
        </w:trPr>
        <w:tc>
          <w:tcPr>
            <w:tcW w:w="398" w:type="dxa"/>
            <w:vMerge/>
            <w:tcBorders>
              <w:bottom w:val="single" w:sz="4" w:space="0" w:color="auto"/>
            </w:tcBorders>
          </w:tcPr>
          <w:p w:rsidR="00361A7C" w:rsidRPr="00281D3F" w:rsidRDefault="00361A7C" w:rsidP="00281D3F">
            <w:pPr>
              <w:pStyle w:val="Table"/>
            </w:pPr>
          </w:p>
        </w:tc>
        <w:tc>
          <w:tcPr>
            <w:tcW w:w="183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61A7C" w:rsidRPr="00281D3F" w:rsidRDefault="00361A7C" w:rsidP="00281D3F">
            <w:pPr>
              <w:pStyle w:val="Table"/>
            </w:pPr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auto" w:fill="auto"/>
          </w:tcPr>
          <w:p w:rsidR="00361A7C" w:rsidRPr="00281D3F" w:rsidRDefault="00361A7C" w:rsidP="00281D3F">
            <w:pPr>
              <w:pStyle w:val="Table"/>
            </w:pPr>
            <w:r w:rsidRPr="00281D3F">
              <w:t>местный бюджет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auto"/>
          </w:tcPr>
          <w:p w:rsidR="00361A7C" w:rsidRPr="00281D3F" w:rsidRDefault="00361A7C" w:rsidP="00281D3F">
            <w:pPr>
              <w:pStyle w:val="Table"/>
            </w:pPr>
            <w:r w:rsidRPr="00281D3F">
              <w:t>93818,7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361A7C" w:rsidRPr="00281D3F" w:rsidRDefault="00361A7C" w:rsidP="00281D3F">
            <w:pPr>
              <w:pStyle w:val="Table"/>
            </w:pPr>
            <w:r w:rsidRPr="00281D3F">
              <w:t>60619,6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shd w:val="clear" w:color="auto" w:fill="auto"/>
          </w:tcPr>
          <w:p w:rsidR="00361A7C" w:rsidRPr="00281D3F" w:rsidRDefault="00361A7C" w:rsidP="00281D3F">
            <w:pPr>
              <w:pStyle w:val="Table"/>
            </w:pPr>
            <w:r w:rsidRPr="00281D3F">
              <w:t>18186,7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61A7C" w:rsidRPr="00281D3F" w:rsidRDefault="00361A7C" w:rsidP="00281D3F">
            <w:pPr>
              <w:pStyle w:val="Table"/>
            </w:pPr>
            <w:r w:rsidRPr="00281D3F">
              <w:t>18407,5</w:t>
            </w:r>
          </w:p>
        </w:tc>
        <w:tc>
          <w:tcPr>
            <w:tcW w:w="1223" w:type="dxa"/>
            <w:tcBorders>
              <w:bottom w:val="single" w:sz="4" w:space="0" w:color="auto"/>
            </w:tcBorders>
            <w:shd w:val="clear" w:color="auto" w:fill="auto"/>
          </w:tcPr>
          <w:p w:rsidR="00361A7C" w:rsidRPr="00281D3F" w:rsidRDefault="00361A7C" w:rsidP="00281D3F">
            <w:pPr>
              <w:pStyle w:val="Table"/>
            </w:pPr>
            <w:r w:rsidRPr="00281D3F">
              <w:t>18407,5</w:t>
            </w:r>
          </w:p>
        </w:tc>
      </w:tr>
      <w:tr w:rsidR="00361A7C" w:rsidRPr="00281D3F" w:rsidTr="00536BB0">
        <w:trPr>
          <w:trHeight w:val="389"/>
        </w:trPr>
        <w:tc>
          <w:tcPr>
            <w:tcW w:w="398" w:type="dxa"/>
            <w:vMerge w:val="restart"/>
            <w:tcBorders>
              <w:top w:val="single" w:sz="4" w:space="0" w:color="auto"/>
            </w:tcBorders>
          </w:tcPr>
          <w:p w:rsidR="00361A7C" w:rsidRPr="00281D3F" w:rsidRDefault="00660DAD" w:rsidP="00281D3F">
            <w:pPr>
              <w:pStyle w:val="Table"/>
            </w:pPr>
            <w:r w:rsidRPr="00281D3F">
              <w:lastRenderedPageBreak/>
              <w:t>1.4</w:t>
            </w:r>
          </w:p>
        </w:tc>
        <w:tc>
          <w:tcPr>
            <w:tcW w:w="183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61A7C" w:rsidRPr="00281D3F" w:rsidRDefault="00361A7C" w:rsidP="00281D3F">
            <w:pPr>
              <w:pStyle w:val="Table"/>
            </w:pPr>
            <w:r w:rsidRPr="00281D3F">
              <w:t>Мероприятие: Осуществление органами местного самоуправления муниципальных районов полномочий органов государственной власти Кемеровской области по расчету и предоставлению дотаций бюджетам поселений за счет средств областного бюджета</w:t>
            </w:r>
          </w:p>
          <w:p w:rsidR="00361A7C" w:rsidRPr="00281D3F" w:rsidRDefault="00361A7C" w:rsidP="00281D3F">
            <w:pPr>
              <w:pStyle w:val="Table"/>
            </w:pPr>
          </w:p>
        </w:tc>
        <w:tc>
          <w:tcPr>
            <w:tcW w:w="1419" w:type="dxa"/>
            <w:tcBorders>
              <w:top w:val="single" w:sz="4" w:space="0" w:color="auto"/>
            </w:tcBorders>
            <w:shd w:val="clear" w:color="auto" w:fill="auto"/>
          </w:tcPr>
          <w:p w:rsidR="00361A7C" w:rsidRPr="00281D3F" w:rsidRDefault="00361A7C" w:rsidP="00281D3F">
            <w:pPr>
              <w:pStyle w:val="Table"/>
            </w:pPr>
            <w:r w:rsidRPr="00281D3F">
              <w:t>Всего:</w:t>
            </w:r>
          </w:p>
        </w:tc>
        <w:tc>
          <w:tcPr>
            <w:tcW w:w="1261" w:type="dxa"/>
            <w:tcBorders>
              <w:top w:val="single" w:sz="4" w:space="0" w:color="auto"/>
            </w:tcBorders>
            <w:shd w:val="clear" w:color="auto" w:fill="auto"/>
          </w:tcPr>
          <w:p w:rsidR="00361A7C" w:rsidRPr="00281D3F" w:rsidRDefault="00361A7C" w:rsidP="00281D3F">
            <w:pPr>
              <w:pStyle w:val="Table"/>
            </w:pPr>
            <w:r w:rsidRPr="00281D3F">
              <w:t>2335,0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</w:tcPr>
          <w:p w:rsidR="00361A7C" w:rsidRPr="00281D3F" w:rsidRDefault="00361A7C" w:rsidP="00281D3F">
            <w:pPr>
              <w:pStyle w:val="Table"/>
            </w:pPr>
            <w:r w:rsidRPr="00281D3F">
              <w:t>2477,0</w:t>
            </w:r>
          </w:p>
        </w:tc>
        <w:tc>
          <w:tcPr>
            <w:tcW w:w="1217" w:type="dxa"/>
            <w:tcBorders>
              <w:top w:val="single" w:sz="4" w:space="0" w:color="auto"/>
            </w:tcBorders>
            <w:shd w:val="clear" w:color="auto" w:fill="auto"/>
          </w:tcPr>
          <w:p w:rsidR="00361A7C" w:rsidRPr="00281D3F" w:rsidRDefault="00361A7C" w:rsidP="00281D3F">
            <w:pPr>
              <w:pStyle w:val="Table"/>
            </w:pPr>
            <w:r w:rsidRPr="00281D3F">
              <w:t>1043,0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361A7C" w:rsidRPr="00281D3F" w:rsidRDefault="00361A7C" w:rsidP="00281D3F">
            <w:pPr>
              <w:pStyle w:val="Table"/>
            </w:pPr>
            <w:r w:rsidRPr="00281D3F">
              <w:t>1022,0</w:t>
            </w:r>
          </w:p>
        </w:tc>
        <w:tc>
          <w:tcPr>
            <w:tcW w:w="1223" w:type="dxa"/>
            <w:tcBorders>
              <w:top w:val="single" w:sz="4" w:space="0" w:color="auto"/>
            </w:tcBorders>
            <w:shd w:val="clear" w:color="auto" w:fill="auto"/>
          </w:tcPr>
          <w:p w:rsidR="00361A7C" w:rsidRPr="00281D3F" w:rsidRDefault="00361A7C" w:rsidP="00281D3F">
            <w:pPr>
              <w:pStyle w:val="Table"/>
            </w:pPr>
            <w:r w:rsidRPr="00281D3F">
              <w:t>1022,0</w:t>
            </w:r>
          </w:p>
        </w:tc>
      </w:tr>
      <w:tr w:rsidR="00361A7C" w:rsidRPr="00281D3F" w:rsidTr="00536BB0">
        <w:trPr>
          <w:trHeight w:val="389"/>
        </w:trPr>
        <w:tc>
          <w:tcPr>
            <w:tcW w:w="398" w:type="dxa"/>
            <w:vMerge/>
          </w:tcPr>
          <w:p w:rsidR="00361A7C" w:rsidRPr="00281D3F" w:rsidRDefault="00361A7C" w:rsidP="00281D3F">
            <w:pPr>
              <w:pStyle w:val="Table"/>
            </w:pPr>
          </w:p>
        </w:tc>
        <w:tc>
          <w:tcPr>
            <w:tcW w:w="1835" w:type="dxa"/>
            <w:vMerge/>
            <w:tcBorders>
              <w:top w:val="single" w:sz="4" w:space="0" w:color="auto"/>
            </w:tcBorders>
            <w:shd w:val="clear" w:color="auto" w:fill="auto"/>
          </w:tcPr>
          <w:p w:rsidR="00361A7C" w:rsidRPr="00281D3F" w:rsidRDefault="00361A7C" w:rsidP="00281D3F">
            <w:pPr>
              <w:pStyle w:val="Table"/>
            </w:pPr>
          </w:p>
        </w:tc>
        <w:tc>
          <w:tcPr>
            <w:tcW w:w="1419" w:type="dxa"/>
            <w:tcBorders>
              <w:top w:val="single" w:sz="4" w:space="0" w:color="auto"/>
            </w:tcBorders>
            <w:shd w:val="clear" w:color="auto" w:fill="auto"/>
          </w:tcPr>
          <w:p w:rsidR="00361A7C" w:rsidRPr="00281D3F" w:rsidRDefault="00361A7C" w:rsidP="00281D3F">
            <w:pPr>
              <w:pStyle w:val="Table"/>
            </w:pPr>
            <w:r w:rsidRPr="00281D3F">
              <w:t>иные не запрещенные законодательством источники:</w:t>
            </w:r>
          </w:p>
        </w:tc>
        <w:tc>
          <w:tcPr>
            <w:tcW w:w="1261" w:type="dxa"/>
            <w:tcBorders>
              <w:top w:val="single" w:sz="4" w:space="0" w:color="auto"/>
            </w:tcBorders>
            <w:shd w:val="clear" w:color="auto" w:fill="auto"/>
          </w:tcPr>
          <w:p w:rsidR="00361A7C" w:rsidRPr="00281D3F" w:rsidRDefault="00361A7C" w:rsidP="00281D3F">
            <w:pPr>
              <w:pStyle w:val="Table"/>
            </w:pP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</w:tcPr>
          <w:p w:rsidR="00361A7C" w:rsidRPr="00281D3F" w:rsidRDefault="00361A7C" w:rsidP="00281D3F">
            <w:pPr>
              <w:pStyle w:val="Table"/>
            </w:pPr>
          </w:p>
        </w:tc>
        <w:tc>
          <w:tcPr>
            <w:tcW w:w="1217" w:type="dxa"/>
            <w:tcBorders>
              <w:top w:val="single" w:sz="4" w:space="0" w:color="auto"/>
            </w:tcBorders>
            <w:shd w:val="clear" w:color="auto" w:fill="auto"/>
          </w:tcPr>
          <w:p w:rsidR="00361A7C" w:rsidRPr="00281D3F" w:rsidRDefault="00361A7C" w:rsidP="00281D3F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361A7C" w:rsidRPr="00281D3F" w:rsidRDefault="00361A7C" w:rsidP="00281D3F">
            <w:pPr>
              <w:pStyle w:val="Table"/>
            </w:pPr>
          </w:p>
        </w:tc>
        <w:tc>
          <w:tcPr>
            <w:tcW w:w="1223" w:type="dxa"/>
            <w:tcBorders>
              <w:top w:val="single" w:sz="4" w:space="0" w:color="auto"/>
            </w:tcBorders>
            <w:shd w:val="clear" w:color="auto" w:fill="auto"/>
          </w:tcPr>
          <w:p w:rsidR="00361A7C" w:rsidRPr="00281D3F" w:rsidRDefault="00361A7C" w:rsidP="00281D3F">
            <w:pPr>
              <w:pStyle w:val="Table"/>
            </w:pPr>
          </w:p>
        </w:tc>
      </w:tr>
      <w:tr w:rsidR="00361A7C" w:rsidRPr="00281D3F" w:rsidTr="00536BB0">
        <w:trPr>
          <w:trHeight w:val="261"/>
        </w:trPr>
        <w:tc>
          <w:tcPr>
            <w:tcW w:w="398" w:type="dxa"/>
            <w:vMerge/>
          </w:tcPr>
          <w:p w:rsidR="00361A7C" w:rsidRPr="00281D3F" w:rsidRDefault="00361A7C" w:rsidP="00281D3F">
            <w:pPr>
              <w:pStyle w:val="Table"/>
            </w:pPr>
          </w:p>
        </w:tc>
        <w:tc>
          <w:tcPr>
            <w:tcW w:w="1835" w:type="dxa"/>
            <w:vMerge/>
            <w:shd w:val="clear" w:color="auto" w:fill="auto"/>
          </w:tcPr>
          <w:p w:rsidR="00361A7C" w:rsidRPr="00281D3F" w:rsidRDefault="00361A7C" w:rsidP="00281D3F">
            <w:pPr>
              <w:pStyle w:val="Table"/>
            </w:pPr>
          </w:p>
        </w:tc>
        <w:tc>
          <w:tcPr>
            <w:tcW w:w="1419" w:type="dxa"/>
            <w:tcBorders>
              <w:top w:val="single" w:sz="4" w:space="0" w:color="auto"/>
            </w:tcBorders>
            <w:shd w:val="clear" w:color="auto" w:fill="auto"/>
          </w:tcPr>
          <w:p w:rsidR="00361A7C" w:rsidRPr="00281D3F" w:rsidRDefault="00361A7C" w:rsidP="00281D3F">
            <w:pPr>
              <w:pStyle w:val="Table"/>
            </w:pPr>
            <w:r w:rsidRPr="00281D3F">
              <w:t>областной бюджет</w:t>
            </w:r>
          </w:p>
        </w:tc>
        <w:tc>
          <w:tcPr>
            <w:tcW w:w="1261" w:type="dxa"/>
            <w:tcBorders>
              <w:top w:val="single" w:sz="4" w:space="0" w:color="auto"/>
            </w:tcBorders>
            <w:shd w:val="clear" w:color="auto" w:fill="auto"/>
          </w:tcPr>
          <w:p w:rsidR="00361A7C" w:rsidRPr="00281D3F" w:rsidRDefault="00361A7C" w:rsidP="00281D3F">
            <w:pPr>
              <w:pStyle w:val="Table"/>
            </w:pPr>
            <w:r w:rsidRPr="00281D3F">
              <w:t>2335,0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</w:tcPr>
          <w:p w:rsidR="00361A7C" w:rsidRPr="00281D3F" w:rsidRDefault="00361A7C" w:rsidP="00281D3F">
            <w:pPr>
              <w:pStyle w:val="Table"/>
            </w:pPr>
            <w:r w:rsidRPr="00281D3F">
              <w:t>2477,0</w:t>
            </w:r>
          </w:p>
        </w:tc>
        <w:tc>
          <w:tcPr>
            <w:tcW w:w="1217" w:type="dxa"/>
            <w:tcBorders>
              <w:top w:val="single" w:sz="4" w:space="0" w:color="auto"/>
            </w:tcBorders>
            <w:shd w:val="clear" w:color="auto" w:fill="auto"/>
          </w:tcPr>
          <w:p w:rsidR="00361A7C" w:rsidRPr="00281D3F" w:rsidRDefault="00361A7C" w:rsidP="00281D3F">
            <w:pPr>
              <w:pStyle w:val="Table"/>
            </w:pPr>
            <w:r w:rsidRPr="00281D3F">
              <w:t>1043,0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361A7C" w:rsidRPr="00281D3F" w:rsidRDefault="00361A7C" w:rsidP="00281D3F">
            <w:pPr>
              <w:pStyle w:val="Table"/>
            </w:pPr>
            <w:r w:rsidRPr="00281D3F">
              <w:t>1022,0</w:t>
            </w:r>
          </w:p>
        </w:tc>
        <w:tc>
          <w:tcPr>
            <w:tcW w:w="1223" w:type="dxa"/>
            <w:tcBorders>
              <w:top w:val="single" w:sz="4" w:space="0" w:color="auto"/>
            </w:tcBorders>
            <w:shd w:val="clear" w:color="auto" w:fill="auto"/>
          </w:tcPr>
          <w:p w:rsidR="00361A7C" w:rsidRPr="00281D3F" w:rsidRDefault="00361A7C" w:rsidP="00281D3F">
            <w:pPr>
              <w:pStyle w:val="Table"/>
            </w:pPr>
            <w:r w:rsidRPr="00281D3F">
              <w:t>1022,0</w:t>
            </w:r>
          </w:p>
        </w:tc>
      </w:tr>
      <w:tr w:rsidR="00361A7C" w:rsidRPr="00281D3F" w:rsidTr="00536BB0">
        <w:trPr>
          <w:trHeight w:val="420"/>
        </w:trPr>
        <w:tc>
          <w:tcPr>
            <w:tcW w:w="398" w:type="dxa"/>
            <w:vMerge w:val="restart"/>
          </w:tcPr>
          <w:p w:rsidR="00361A7C" w:rsidRPr="00281D3F" w:rsidRDefault="00660DAD" w:rsidP="00281D3F">
            <w:pPr>
              <w:pStyle w:val="Table"/>
            </w:pPr>
            <w:r w:rsidRPr="00281D3F">
              <w:t>1.5</w:t>
            </w:r>
          </w:p>
        </w:tc>
        <w:tc>
          <w:tcPr>
            <w:tcW w:w="1835" w:type="dxa"/>
            <w:vMerge w:val="restart"/>
            <w:shd w:val="clear" w:color="auto" w:fill="auto"/>
          </w:tcPr>
          <w:p w:rsidR="00361A7C" w:rsidRPr="00281D3F" w:rsidRDefault="00361A7C" w:rsidP="00281D3F">
            <w:pPr>
              <w:pStyle w:val="Table"/>
            </w:pPr>
            <w:r w:rsidRPr="00281D3F">
              <w:t>Мероприятие:</w:t>
            </w:r>
          </w:p>
          <w:p w:rsidR="00361A7C" w:rsidRPr="00281D3F" w:rsidRDefault="00361A7C" w:rsidP="00281D3F">
            <w:pPr>
              <w:pStyle w:val="Table"/>
            </w:pPr>
            <w:r w:rsidRPr="00281D3F">
              <w:t>Осуществление первичного воинского учета на территории, где отсутствует военный комиссариат</w:t>
            </w:r>
          </w:p>
        </w:tc>
        <w:tc>
          <w:tcPr>
            <w:tcW w:w="1419" w:type="dxa"/>
            <w:shd w:val="clear" w:color="auto" w:fill="auto"/>
          </w:tcPr>
          <w:p w:rsidR="00361A7C" w:rsidRPr="00281D3F" w:rsidRDefault="00361A7C" w:rsidP="00281D3F">
            <w:pPr>
              <w:pStyle w:val="Table"/>
            </w:pPr>
            <w:r w:rsidRPr="00281D3F">
              <w:t>Всего:</w:t>
            </w:r>
          </w:p>
        </w:tc>
        <w:tc>
          <w:tcPr>
            <w:tcW w:w="1261" w:type="dxa"/>
            <w:shd w:val="clear" w:color="auto" w:fill="auto"/>
          </w:tcPr>
          <w:p w:rsidR="00361A7C" w:rsidRPr="00281D3F" w:rsidRDefault="00660DAD" w:rsidP="00281D3F">
            <w:pPr>
              <w:pStyle w:val="Table"/>
            </w:pPr>
            <w:r w:rsidRPr="00281D3F">
              <w:t>0</w:t>
            </w:r>
          </w:p>
        </w:tc>
        <w:tc>
          <w:tcPr>
            <w:tcW w:w="1260" w:type="dxa"/>
            <w:shd w:val="clear" w:color="auto" w:fill="auto"/>
          </w:tcPr>
          <w:p w:rsidR="00361A7C" w:rsidRPr="00281D3F" w:rsidRDefault="00361A7C" w:rsidP="00281D3F">
            <w:pPr>
              <w:pStyle w:val="Table"/>
            </w:pPr>
            <w:r w:rsidRPr="00281D3F">
              <w:t>1132,7</w:t>
            </w:r>
          </w:p>
        </w:tc>
        <w:tc>
          <w:tcPr>
            <w:tcW w:w="1217" w:type="dxa"/>
            <w:shd w:val="clear" w:color="auto" w:fill="auto"/>
          </w:tcPr>
          <w:p w:rsidR="00361A7C" w:rsidRPr="00281D3F" w:rsidRDefault="00361A7C" w:rsidP="00281D3F">
            <w:pPr>
              <w:pStyle w:val="Table"/>
            </w:pPr>
            <w:r w:rsidRPr="00281D3F">
              <w:t>1258,5</w:t>
            </w:r>
          </w:p>
        </w:tc>
        <w:tc>
          <w:tcPr>
            <w:tcW w:w="1134" w:type="dxa"/>
            <w:shd w:val="clear" w:color="auto" w:fill="auto"/>
          </w:tcPr>
          <w:p w:rsidR="00361A7C" w:rsidRPr="00281D3F" w:rsidRDefault="00361A7C" w:rsidP="00281D3F">
            <w:pPr>
              <w:pStyle w:val="Table"/>
            </w:pPr>
            <w:r w:rsidRPr="00281D3F">
              <w:t>1258,5</w:t>
            </w:r>
          </w:p>
        </w:tc>
        <w:tc>
          <w:tcPr>
            <w:tcW w:w="1223" w:type="dxa"/>
            <w:shd w:val="clear" w:color="auto" w:fill="auto"/>
          </w:tcPr>
          <w:p w:rsidR="00361A7C" w:rsidRPr="00281D3F" w:rsidRDefault="00361A7C" w:rsidP="00281D3F">
            <w:pPr>
              <w:pStyle w:val="Table"/>
            </w:pPr>
            <w:r w:rsidRPr="00281D3F">
              <w:t>1258,5</w:t>
            </w:r>
          </w:p>
        </w:tc>
      </w:tr>
      <w:tr w:rsidR="00361A7C" w:rsidRPr="00281D3F" w:rsidTr="00536BB0">
        <w:trPr>
          <w:trHeight w:val="420"/>
        </w:trPr>
        <w:tc>
          <w:tcPr>
            <w:tcW w:w="398" w:type="dxa"/>
            <w:vMerge/>
          </w:tcPr>
          <w:p w:rsidR="00361A7C" w:rsidRPr="00281D3F" w:rsidRDefault="00361A7C" w:rsidP="00281D3F">
            <w:pPr>
              <w:pStyle w:val="Table"/>
            </w:pPr>
          </w:p>
        </w:tc>
        <w:tc>
          <w:tcPr>
            <w:tcW w:w="1835" w:type="dxa"/>
            <w:vMerge/>
            <w:shd w:val="clear" w:color="auto" w:fill="auto"/>
          </w:tcPr>
          <w:p w:rsidR="00361A7C" w:rsidRPr="00281D3F" w:rsidRDefault="00361A7C" w:rsidP="00281D3F">
            <w:pPr>
              <w:pStyle w:val="Table"/>
            </w:pPr>
          </w:p>
        </w:tc>
        <w:tc>
          <w:tcPr>
            <w:tcW w:w="1419" w:type="dxa"/>
            <w:shd w:val="clear" w:color="auto" w:fill="auto"/>
          </w:tcPr>
          <w:p w:rsidR="00361A7C" w:rsidRPr="00281D3F" w:rsidRDefault="00361A7C" w:rsidP="00281D3F">
            <w:pPr>
              <w:pStyle w:val="Table"/>
            </w:pPr>
            <w:r w:rsidRPr="00281D3F">
              <w:t>иные не запрещенные законодательством источники:</w:t>
            </w:r>
          </w:p>
        </w:tc>
        <w:tc>
          <w:tcPr>
            <w:tcW w:w="1261" w:type="dxa"/>
            <w:shd w:val="clear" w:color="auto" w:fill="auto"/>
          </w:tcPr>
          <w:p w:rsidR="00361A7C" w:rsidRPr="00281D3F" w:rsidRDefault="00361A7C" w:rsidP="00281D3F">
            <w:pPr>
              <w:pStyle w:val="Table"/>
            </w:pPr>
          </w:p>
        </w:tc>
        <w:tc>
          <w:tcPr>
            <w:tcW w:w="1260" w:type="dxa"/>
            <w:shd w:val="clear" w:color="auto" w:fill="auto"/>
          </w:tcPr>
          <w:p w:rsidR="00361A7C" w:rsidRPr="00281D3F" w:rsidRDefault="00361A7C" w:rsidP="00281D3F">
            <w:pPr>
              <w:pStyle w:val="Table"/>
            </w:pPr>
          </w:p>
        </w:tc>
        <w:tc>
          <w:tcPr>
            <w:tcW w:w="1217" w:type="dxa"/>
            <w:shd w:val="clear" w:color="auto" w:fill="auto"/>
          </w:tcPr>
          <w:p w:rsidR="00361A7C" w:rsidRPr="00281D3F" w:rsidRDefault="00361A7C" w:rsidP="00281D3F">
            <w:pPr>
              <w:pStyle w:val="Table"/>
            </w:pPr>
          </w:p>
        </w:tc>
        <w:tc>
          <w:tcPr>
            <w:tcW w:w="1134" w:type="dxa"/>
            <w:shd w:val="clear" w:color="auto" w:fill="auto"/>
          </w:tcPr>
          <w:p w:rsidR="00361A7C" w:rsidRPr="00281D3F" w:rsidRDefault="00361A7C" w:rsidP="00281D3F">
            <w:pPr>
              <w:pStyle w:val="Table"/>
            </w:pPr>
          </w:p>
        </w:tc>
        <w:tc>
          <w:tcPr>
            <w:tcW w:w="1223" w:type="dxa"/>
            <w:shd w:val="clear" w:color="auto" w:fill="auto"/>
          </w:tcPr>
          <w:p w:rsidR="00361A7C" w:rsidRPr="00281D3F" w:rsidRDefault="00361A7C" w:rsidP="00281D3F">
            <w:pPr>
              <w:pStyle w:val="Table"/>
            </w:pPr>
          </w:p>
        </w:tc>
      </w:tr>
      <w:tr w:rsidR="00361A7C" w:rsidRPr="00281D3F" w:rsidTr="00536BB0">
        <w:trPr>
          <w:trHeight w:val="577"/>
        </w:trPr>
        <w:tc>
          <w:tcPr>
            <w:tcW w:w="398" w:type="dxa"/>
            <w:vMerge/>
          </w:tcPr>
          <w:p w:rsidR="00361A7C" w:rsidRPr="00281D3F" w:rsidRDefault="00361A7C" w:rsidP="00281D3F">
            <w:pPr>
              <w:pStyle w:val="Table"/>
            </w:pPr>
          </w:p>
        </w:tc>
        <w:tc>
          <w:tcPr>
            <w:tcW w:w="1835" w:type="dxa"/>
            <w:vMerge/>
            <w:shd w:val="clear" w:color="auto" w:fill="auto"/>
          </w:tcPr>
          <w:p w:rsidR="00361A7C" w:rsidRPr="00281D3F" w:rsidRDefault="00361A7C" w:rsidP="00281D3F">
            <w:pPr>
              <w:pStyle w:val="Table"/>
            </w:pPr>
          </w:p>
        </w:tc>
        <w:tc>
          <w:tcPr>
            <w:tcW w:w="1419" w:type="dxa"/>
            <w:shd w:val="clear" w:color="auto" w:fill="auto"/>
          </w:tcPr>
          <w:p w:rsidR="00361A7C" w:rsidRPr="00281D3F" w:rsidRDefault="00361A7C" w:rsidP="00281D3F">
            <w:pPr>
              <w:pStyle w:val="Table"/>
            </w:pPr>
            <w:r w:rsidRPr="00281D3F">
              <w:t>федеральный бюджет</w:t>
            </w:r>
          </w:p>
        </w:tc>
        <w:tc>
          <w:tcPr>
            <w:tcW w:w="1261" w:type="dxa"/>
            <w:shd w:val="clear" w:color="auto" w:fill="auto"/>
          </w:tcPr>
          <w:p w:rsidR="00361A7C" w:rsidRPr="00281D3F" w:rsidRDefault="00660DAD" w:rsidP="00281D3F">
            <w:pPr>
              <w:pStyle w:val="Table"/>
            </w:pPr>
            <w:r w:rsidRPr="00281D3F">
              <w:t>0</w:t>
            </w:r>
          </w:p>
        </w:tc>
        <w:tc>
          <w:tcPr>
            <w:tcW w:w="1260" w:type="dxa"/>
            <w:shd w:val="clear" w:color="auto" w:fill="auto"/>
          </w:tcPr>
          <w:p w:rsidR="00361A7C" w:rsidRPr="00281D3F" w:rsidRDefault="00361A7C" w:rsidP="00281D3F">
            <w:pPr>
              <w:pStyle w:val="Table"/>
            </w:pPr>
            <w:r w:rsidRPr="00281D3F">
              <w:t>1132,7</w:t>
            </w:r>
          </w:p>
        </w:tc>
        <w:tc>
          <w:tcPr>
            <w:tcW w:w="1217" w:type="dxa"/>
            <w:shd w:val="clear" w:color="auto" w:fill="auto"/>
          </w:tcPr>
          <w:p w:rsidR="00361A7C" w:rsidRPr="00281D3F" w:rsidRDefault="00361A7C" w:rsidP="00281D3F">
            <w:pPr>
              <w:pStyle w:val="Table"/>
            </w:pPr>
            <w:r w:rsidRPr="00281D3F">
              <w:t>1258,5</w:t>
            </w:r>
          </w:p>
        </w:tc>
        <w:tc>
          <w:tcPr>
            <w:tcW w:w="1134" w:type="dxa"/>
            <w:shd w:val="clear" w:color="auto" w:fill="auto"/>
          </w:tcPr>
          <w:p w:rsidR="00361A7C" w:rsidRPr="00281D3F" w:rsidRDefault="00361A7C" w:rsidP="00281D3F">
            <w:pPr>
              <w:pStyle w:val="Table"/>
            </w:pPr>
            <w:r w:rsidRPr="00281D3F">
              <w:t>1258,5</w:t>
            </w:r>
          </w:p>
        </w:tc>
        <w:tc>
          <w:tcPr>
            <w:tcW w:w="1223" w:type="dxa"/>
            <w:shd w:val="clear" w:color="auto" w:fill="auto"/>
          </w:tcPr>
          <w:p w:rsidR="00361A7C" w:rsidRPr="00281D3F" w:rsidRDefault="00361A7C" w:rsidP="00281D3F">
            <w:pPr>
              <w:pStyle w:val="Table"/>
            </w:pPr>
            <w:r w:rsidRPr="00281D3F">
              <w:t>1258,5</w:t>
            </w:r>
          </w:p>
        </w:tc>
      </w:tr>
      <w:tr w:rsidR="00361A7C" w:rsidRPr="00281D3F" w:rsidTr="00536BB0">
        <w:trPr>
          <w:trHeight w:val="273"/>
        </w:trPr>
        <w:tc>
          <w:tcPr>
            <w:tcW w:w="398" w:type="dxa"/>
            <w:vMerge w:val="restart"/>
          </w:tcPr>
          <w:p w:rsidR="00361A7C" w:rsidRPr="00281D3F" w:rsidRDefault="00660DAD" w:rsidP="00281D3F">
            <w:pPr>
              <w:pStyle w:val="Table"/>
            </w:pPr>
            <w:r w:rsidRPr="00281D3F">
              <w:t>1.6</w:t>
            </w:r>
          </w:p>
        </w:tc>
        <w:tc>
          <w:tcPr>
            <w:tcW w:w="1835" w:type="dxa"/>
            <w:vMerge w:val="restart"/>
            <w:shd w:val="clear" w:color="auto" w:fill="auto"/>
          </w:tcPr>
          <w:p w:rsidR="00361A7C" w:rsidRPr="00281D3F" w:rsidRDefault="00361A7C" w:rsidP="00281D3F">
            <w:pPr>
              <w:pStyle w:val="Table"/>
            </w:pPr>
            <w:r w:rsidRPr="00281D3F">
              <w:t>Мероприятие: Прочие межбюджетные трансферты общего характера бюджетам поселений</w:t>
            </w:r>
          </w:p>
        </w:tc>
        <w:tc>
          <w:tcPr>
            <w:tcW w:w="1419" w:type="dxa"/>
            <w:shd w:val="clear" w:color="auto" w:fill="auto"/>
          </w:tcPr>
          <w:p w:rsidR="00361A7C" w:rsidRPr="00281D3F" w:rsidRDefault="00361A7C" w:rsidP="00281D3F">
            <w:pPr>
              <w:pStyle w:val="Table"/>
            </w:pPr>
            <w:r w:rsidRPr="00281D3F">
              <w:t>Всего:</w:t>
            </w:r>
          </w:p>
        </w:tc>
        <w:tc>
          <w:tcPr>
            <w:tcW w:w="1261" w:type="dxa"/>
            <w:shd w:val="clear" w:color="auto" w:fill="auto"/>
          </w:tcPr>
          <w:p w:rsidR="00361A7C" w:rsidRPr="00281D3F" w:rsidRDefault="00660DAD" w:rsidP="00281D3F">
            <w:pPr>
              <w:pStyle w:val="Table"/>
            </w:pPr>
            <w:r w:rsidRPr="00281D3F">
              <w:t>0</w:t>
            </w:r>
          </w:p>
        </w:tc>
        <w:tc>
          <w:tcPr>
            <w:tcW w:w="1260" w:type="dxa"/>
            <w:shd w:val="clear" w:color="auto" w:fill="auto"/>
          </w:tcPr>
          <w:p w:rsidR="00361A7C" w:rsidRPr="00281D3F" w:rsidRDefault="00361A7C" w:rsidP="00281D3F">
            <w:pPr>
              <w:pStyle w:val="Table"/>
            </w:pPr>
            <w:r w:rsidRPr="00281D3F">
              <w:t>4183,0</w:t>
            </w:r>
          </w:p>
        </w:tc>
        <w:tc>
          <w:tcPr>
            <w:tcW w:w="1217" w:type="dxa"/>
            <w:shd w:val="clear" w:color="auto" w:fill="auto"/>
          </w:tcPr>
          <w:p w:rsidR="00361A7C" w:rsidRPr="00281D3F" w:rsidRDefault="00361A7C" w:rsidP="00281D3F">
            <w:pPr>
              <w:pStyle w:val="Table"/>
            </w:pPr>
            <w:r w:rsidRPr="00281D3F">
              <w:t>1660,5</w:t>
            </w:r>
          </w:p>
        </w:tc>
        <w:tc>
          <w:tcPr>
            <w:tcW w:w="1134" w:type="dxa"/>
            <w:shd w:val="clear" w:color="auto" w:fill="auto"/>
          </w:tcPr>
          <w:p w:rsidR="00361A7C" w:rsidRPr="00281D3F" w:rsidRDefault="00361A7C" w:rsidP="00281D3F">
            <w:pPr>
              <w:pStyle w:val="Table"/>
            </w:pPr>
            <w:r w:rsidRPr="00281D3F">
              <w:t>1660,5</w:t>
            </w:r>
          </w:p>
        </w:tc>
        <w:tc>
          <w:tcPr>
            <w:tcW w:w="1223" w:type="dxa"/>
            <w:shd w:val="clear" w:color="auto" w:fill="auto"/>
          </w:tcPr>
          <w:p w:rsidR="00361A7C" w:rsidRPr="00281D3F" w:rsidRDefault="00361A7C" w:rsidP="00281D3F">
            <w:pPr>
              <w:pStyle w:val="Table"/>
            </w:pPr>
            <w:r w:rsidRPr="00281D3F">
              <w:t>1660,5</w:t>
            </w:r>
          </w:p>
        </w:tc>
      </w:tr>
      <w:tr w:rsidR="00361A7C" w:rsidRPr="00281D3F" w:rsidTr="00536BB0">
        <w:trPr>
          <w:trHeight w:val="511"/>
        </w:trPr>
        <w:tc>
          <w:tcPr>
            <w:tcW w:w="398" w:type="dxa"/>
            <w:vMerge/>
          </w:tcPr>
          <w:p w:rsidR="00361A7C" w:rsidRPr="00281D3F" w:rsidRDefault="00361A7C" w:rsidP="00281D3F">
            <w:pPr>
              <w:pStyle w:val="Table"/>
            </w:pPr>
          </w:p>
        </w:tc>
        <w:tc>
          <w:tcPr>
            <w:tcW w:w="1835" w:type="dxa"/>
            <w:vMerge/>
            <w:shd w:val="clear" w:color="auto" w:fill="auto"/>
          </w:tcPr>
          <w:p w:rsidR="00361A7C" w:rsidRPr="00281D3F" w:rsidRDefault="00361A7C" w:rsidP="00281D3F">
            <w:pPr>
              <w:pStyle w:val="Table"/>
            </w:pPr>
          </w:p>
        </w:tc>
        <w:tc>
          <w:tcPr>
            <w:tcW w:w="1419" w:type="dxa"/>
            <w:shd w:val="clear" w:color="auto" w:fill="auto"/>
          </w:tcPr>
          <w:p w:rsidR="00361A7C" w:rsidRPr="00281D3F" w:rsidRDefault="00361A7C" w:rsidP="00281D3F">
            <w:pPr>
              <w:pStyle w:val="Table"/>
            </w:pPr>
            <w:r w:rsidRPr="00281D3F">
              <w:t>местный бюджет</w:t>
            </w:r>
          </w:p>
        </w:tc>
        <w:tc>
          <w:tcPr>
            <w:tcW w:w="1261" w:type="dxa"/>
            <w:shd w:val="clear" w:color="auto" w:fill="auto"/>
          </w:tcPr>
          <w:p w:rsidR="00361A7C" w:rsidRPr="00281D3F" w:rsidRDefault="00660DAD" w:rsidP="00281D3F">
            <w:pPr>
              <w:pStyle w:val="Table"/>
            </w:pPr>
            <w:r w:rsidRPr="00281D3F">
              <w:t>0</w:t>
            </w:r>
          </w:p>
        </w:tc>
        <w:tc>
          <w:tcPr>
            <w:tcW w:w="1260" w:type="dxa"/>
            <w:shd w:val="clear" w:color="auto" w:fill="auto"/>
          </w:tcPr>
          <w:p w:rsidR="00361A7C" w:rsidRPr="00281D3F" w:rsidRDefault="00361A7C" w:rsidP="00281D3F">
            <w:pPr>
              <w:pStyle w:val="Table"/>
            </w:pPr>
            <w:r w:rsidRPr="00281D3F">
              <w:t>4183,0</w:t>
            </w:r>
          </w:p>
        </w:tc>
        <w:tc>
          <w:tcPr>
            <w:tcW w:w="1217" w:type="dxa"/>
            <w:shd w:val="clear" w:color="auto" w:fill="auto"/>
          </w:tcPr>
          <w:p w:rsidR="00361A7C" w:rsidRPr="00281D3F" w:rsidRDefault="00361A7C" w:rsidP="00281D3F">
            <w:pPr>
              <w:pStyle w:val="Table"/>
            </w:pPr>
            <w:r w:rsidRPr="00281D3F">
              <w:t>1660,5</w:t>
            </w:r>
          </w:p>
        </w:tc>
        <w:tc>
          <w:tcPr>
            <w:tcW w:w="1134" w:type="dxa"/>
            <w:shd w:val="clear" w:color="auto" w:fill="auto"/>
          </w:tcPr>
          <w:p w:rsidR="00361A7C" w:rsidRPr="00281D3F" w:rsidRDefault="00361A7C" w:rsidP="00281D3F">
            <w:pPr>
              <w:pStyle w:val="Table"/>
            </w:pPr>
            <w:r w:rsidRPr="00281D3F">
              <w:t>1660,5</w:t>
            </w:r>
          </w:p>
        </w:tc>
        <w:tc>
          <w:tcPr>
            <w:tcW w:w="1223" w:type="dxa"/>
            <w:shd w:val="clear" w:color="auto" w:fill="auto"/>
          </w:tcPr>
          <w:p w:rsidR="00361A7C" w:rsidRPr="00281D3F" w:rsidRDefault="00361A7C" w:rsidP="00281D3F">
            <w:pPr>
              <w:pStyle w:val="Table"/>
            </w:pPr>
            <w:r w:rsidRPr="00281D3F">
              <w:t>1660,5</w:t>
            </w:r>
          </w:p>
        </w:tc>
      </w:tr>
      <w:tr w:rsidR="00361A7C" w:rsidRPr="00281D3F" w:rsidTr="00536BB0">
        <w:trPr>
          <w:trHeight w:val="436"/>
        </w:trPr>
        <w:tc>
          <w:tcPr>
            <w:tcW w:w="398" w:type="dxa"/>
            <w:vMerge w:val="restart"/>
          </w:tcPr>
          <w:p w:rsidR="00361A7C" w:rsidRPr="00281D3F" w:rsidRDefault="00660DAD" w:rsidP="00281D3F">
            <w:pPr>
              <w:pStyle w:val="Table"/>
            </w:pPr>
            <w:r w:rsidRPr="00281D3F">
              <w:t>1</w:t>
            </w:r>
            <w:r w:rsidRPr="00281D3F">
              <w:lastRenderedPageBreak/>
              <w:t>.7</w:t>
            </w:r>
          </w:p>
        </w:tc>
        <w:tc>
          <w:tcPr>
            <w:tcW w:w="1835" w:type="dxa"/>
            <w:vMerge w:val="restart"/>
            <w:shd w:val="clear" w:color="auto" w:fill="auto"/>
          </w:tcPr>
          <w:p w:rsidR="00361A7C" w:rsidRPr="00281D3F" w:rsidRDefault="00361A7C" w:rsidP="00281D3F">
            <w:pPr>
              <w:pStyle w:val="Table"/>
            </w:pPr>
            <w:r w:rsidRPr="00281D3F">
              <w:lastRenderedPageBreak/>
              <w:t>Подпрограмм</w:t>
            </w:r>
            <w:r w:rsidRPr="00281D3F">
              <w:lastRenderedPageBreak/>
              <w:t>а:</w:t>
            </w:r>
          </w:p>
          <w:p w:rsidR="00361A7C" w:rsidRPr="00281D3F" w:rsidRDefault="00361A7C" w:rsidP="00281D3F">
            <w:pPr>
              <w:pStyle w:val="Table"/>
            </w:pPr>
            <w:r w:rsidRPr="00281D3F">
              <w:t>Обеспечение эффективного управления муниципальным долгом Крапивинского муниципального района.</w:t>
            </w:r>
          </w:p>
        </w:tc>
        <w:tc>
          <w:tcPr>
            <w:tcW w:w="1419" w:type="dxa"/>
            <w:shd w:val="clear" w:color="auto" w:fill="auto"/>
          </w:tcPr>
          <w:p w:rsidR="00361A7C" w:rsidRPr="00281D3F" w:rsidRDefault="00361A7C" w:rsidP="00281D3F">
            <w:pPr>
              <w:pStyle w:val="Table"/>
            </w:pPr>
            <w:r w:rsidRPr="00281D3F">
              <w:lastRenderedPageBreak/>
              <w:t>Всего:</w:t>
            </w:r>
          </w:p>
        </w:tc>
        <w:tc>
          <w:tcPr>
            <w:tcW w:w="1261" w:type="dxa"/>
            <w:shd w:val="clear" w:color="auto" w:fill="auto"/>
          </w:tcPr>
          <w:p w:rsidR="00361A7C" w:rsidRPr="00281D3F" w:rsidRDefault="00361A7C" w:rsidP="00281D3F">
            <w:pPr>
              <w:pStyle w:val="Table"/>
            </w:pPr>
            <w:r w:rsidRPr="00281D3F">
              <w:t>477,0</w:t>
            </w:r>
          </w:p>
        </w:tc>
        <w:tc>
          <w:tcPr>
            <w:tcW w:w="1260" w:type="dxa"/>
            <w:shd w:val="clear" w:color="auto" w:fill="auto"/>
          </w:tcPr>
          <w:p w:rsidR="00361A7C" w:rsidRPr="00281D3F" w:rsidRDefault="00361A7C" w:rsidP="00281D3F">
            <w:pPr>
              <w:pStyle w:val="Table"/>
            </w:pPr>
            <w:r w:rsidRPr="00281D3F">
              <w:t>250,0</w:t>
            </w:r>
          </w:p>
        </w:tc>
        <w:tc>
          <w:tcPr>
            <w:tcW w:w="1217" w:type="dxa"/>
            <w:shd w:val="clear" w:color="auto" w:fill="auto"/>
          </w:tcPr>
          <w:p w:rsidR="00361A7C" w:rsidRPr="00281D3F" w:rsidRDefault="00361A7C" w:rsidP="00281D3F">
            <w:pPr>
              <w:pStyle w:val="Table"/>
            </w:pPr>
            <w:r w:rsidRPr="00281D3F">
              <w:t>150,0</w:t>
            </w:r>
          </w:p>
        </w:tc>
        <w:tc>
          <w:tcPr>
            <w:tcW w:w="1134" w:type="dxa"/>
            <w:shd w:val="clear" w:color="auto" w:fill="auto"/>
          </w:tcPr>
          <w:p w:rsidR="00361A7C" w:rsidRPr="00281D3F" w:rsidRDefault="00361A7C" w:rsidP="00281D3F">
            <w:pPr>
              <w:pStyle w:val="Table"/>
            </w:pPr>
            <w:r w:rsidRPr="00281D3F">
              <w:t>150,0</w:t>
            </w:r>
          </w:p>
        </w:tc>
        <w:tc>
          <w:tcPr>
            <w:tcW w:w="1223" w:type="dxa"/>
            <w:shd w:val="clear" w:color="auto" w:fill="auto"/>
          </w:tcPr>
          <w:p w:rsidR="00361A7C" w:rsidRPr="00281D3F" w:rsidRDefault="00361A7C" w:rsidP="00281D3F">
            <w:pPr>
              <w:pStyle w:val="Table"/>
            </w:pPr>
            <w:r w:rsidRPr="00281D3F">
              <w:t>150,0</w:t>
            </w:r>
          </w:p>
        </w:tc>
      </w:tr>
      <w:tr w:rsidR="00361A7C" w:rsidRPr="00281D3F" w:rsidTr="00536BB0">
        <w:trPr>
          <w:trHeight w:val="1485"/>
        </w:trPr>
        <w:tc>
          <w:tcPr>
            <w:tcW w:w="398" w:type="dxa"/>
            <w:vMerge/>
          </w:tcPr>
          <w:p w:rsidR="00361A7C" w:rsidRPr="00281D3F" w:rsidRDefault="00361A7C" w:rsidP="00281D3F">
            <w:pPr>
              <w:pStyle w:val="Table"/>
            </w:pPr>
          </w:p>
        </w:tc>
        <w:tc>
          <w:tcPr>
            <w:tcW w:w="1835" w:type="dxa"/>
            <w:vMerge/>
            <w:shd w:val="clear" w:color="auto" w:fill="auto"/>
          </w:tcPr>
          <w:p w:rsidR="00361A7C" w:rsidRPr="00281D3F" w:rsidRDefault="00361A7C" w:rsidP="00281D3F">
            <w:pPr>
              <w:pStyle w:val="Table"/>
            </w:pPr>
          </w:p>
        </w:tc>
        <w:tc>
          <w:tcPr>
            <w:tcW w:w="1419" w:type="dxa"/>
            <w:shd w:val="clear" w:color="auto" w:fill="auto"/>
          </w:tcPr>
          <w:p w:rsidR="00361A7C" w:rsidRPr="00281D3F" w:rsidRDefault="00361A7C" w:rsidP="00281D3F">
            <w:pPr>
              <w:pStyle w:val="Table"/>
            </w:pPr>
            <w:r w:rsidRPr="00281D3F">
              <w:t>местный бюджет</w:t>
            </w:r>
          </w:p>
        </w:tc>
        <w:tc>
          <w:tcPr>
            <w:tcW w:w="1261" w:type="dxa"/>
            <w:shd w:val="clear" w:color="auto" w:fill="auto"/>
          </w:tcPr>
          <w:p w:rsidR="00361A7C" w:rsidRPr="00281D3F" w:rsidRDefault="00361A7C" w:rsidP="00281D3F">
            <w:pPr>
              <w:pStyle w:val="Table"/>
            </w:pPr>
            <w:r w:rsidRPr="00281D3F">
              <w:t>477,0</w:t>
            </w:r>
          </w:p>
        </w:tc>
        <w:tc>
          <w:tcPr>
            <w:tcW w:w="1260" w:type="dxa"/>
            <w:shd w:val="clear" w:color="auto" w:fill="auto"/>
          </w:tcPr>
          <w:p w:rsidR="00361A7C" w:rsidRPr="00281D3F" w:rsidRDefault="00361A7C" w:rsidP="00281D3F">
            <w:pPr>
              <w:pStyle w:val="Table"/>
            </w:pPr>
            <w:r w:rsidRPr="00281D3F">
              <w:t>250,0</w:t>
            </w:r>
          </w:p>
        </w:tc>
        <w:tc>
          <w:tcPr>
            <w:tcW w:w="1217" w:type="dxa"/>
            <w:shd w:val="clear" w:color="auto" w:fill="auto"/>
          </w:tcPr>
          <w:p w:rsidR="00361A7C" w:rsidRPr="00281D3F" w:rsidRDefault="00361A7C" w:rsidP="00281D3F">
            <w:pPr>
              <w:pStyle w:val="Table"/>
            </w:pPr>
            <w:r w:rsidRPr="00281D3F">
              <w:t>150,0</w:t>
            </w:r>
          </w:p>
        </w:tc>
        <w:tc>
          <w:tcPr>
            <w:tcW w:w="1134" w:type="dxa"/>
            <w:shd w:val="clear" w:color="auto" w:fill="auto"/>
          </w:tcPr>
          <w:p w:rsidR="00361A7C" w:rsidRPr="00281D3F" w:rsidRDefault="00361A7C" w:rsidP="00281D3F">
            <w:pPr>
              <w:pStyle w:val="Table"/>
            </w:pPr>
            <w:r w:rsidRPr="00281D3F">
              <w:t>150,0</w:t>
            </w:r>
          </w:p>
        </w:tc>
        <w:tc>
          <w:tcPr>
            <w:tcW w:w="1223" w:type="dxa"/>
            <w:shd w:val="clear" w:color="auto" w:fill="auto"/>
          </w:tcPr>
          <w:p w:rsidR="00361A7C" w:rsidRPr="00281D3F" w:rsidRDefault="00361A7C" w:rsidP="00281D3F">
            <w:pPr>
              <w:pStyle w:val="Table"/>
            </w:pPr>
            <w:r w:rsidRPr="00281D3F">
              <w:t>150,0</w:t>
            </w:r>
          </w:p>
        </w:tc>
      </w:tr>
      <w:tr w:rsidR="00361A7C" w:rsidRPr="00281D3F" w:rsidTr="00536BB0">
        <w:trPr>
          <w:trHeight w:val="335"/>
        </w:trPr>
        <w:tc>
          <w:tcPr>
            <w:tcW w:w="398" w:type="dxa"/>
            <w:vMerge w:val="restart"/>
          </w:tcPr>
          <w:p w:rsidR="00361A7C" w:rsidRPr="00281D3F" w:rsidRDefault="00660DAD" w:rsidP="00281D3F">
            <w:pPr>
              <w:pStyle w:val="Table"/>
            </w:pPr>
            <w:r w:rsidRPr="00281D3F">
              <w:lastRenderedPageBreak/>
              <w:t>1.8</w:t>
            </w:r>
          </w:p>
        </w:tc>
        <w:tc>
          <w:tcPr>
            <w:tcW w:w="1835" w:type="dxa"/>
            <w:vMerge w:val="restart"/>
            <w:shd w:val="clear" w:color="auto" w:fill="auto"/>
          </w:tcPr>
          <w:p w:rsidR="00361A7C" w:rsidRPr="00281D3F" w:rsidRDefault="00361A7C" w:rsidP="00281D3F">
            <w:pPr>
              <w:pStyle w:val="Table"/>
            </w:pPr>
            <w:r w:rsidRPr="00281D3F">
              <w:t>Мероприятие:</w:t>
            </w:r>
          </w:p>
          <w:p w:rsidR="00361A7C" w:rsidRPr="00281D3F" w:rsidRDefault="00361A7C" w:rsidP="00281D3F">
            <w:pPr>
              <w:pStyle w:val="Table"/>
            </w:pPr>
            <w:r w:rsidRPr="00281D3F">
              <w:t>Процентные платежи по муниципальному долгу Крапивинского муниципального района.</w:t>
            </w:r>
          </w:p>
        </w:tc>
        <w:tc>
          <w:tcPr>
            <w:tcW w:w="1419" w:type="dxa"/>
            <w:shd w:val="clear" w:color="auto" w:fill="auto"/>
          </w:tcPr>
          <w:p w:rsidR="00361A7C" w:rsidRPr="00281D3F" w:rsidRDefault="00361A7C" w:rsidP="00281D3F">
            <w:pPr>
              <w:pStyle w:val="Table"/>
            </w:pPr>
            <w:r w:rsidRPr="00281D3F">
              <w:t>Всего:</w:t>
            </w:r>
          </w:p>
        </w:tc>
        <w:tc>
          <w:tcPr>
            <w:tcW w:w="1261" w:type="dxa"/>
            <w:shd w:val="clear" w:color="auto" w:fill="auto"/>
          </w:tcPr>
          <w:p w:rsidR="00361A7C" w:rsidRPr="00281D3F" w:rsidRDefault="00361A7C" w:rsidP="00281D3F">
            <w:pPr>
              <w:pStyle w:val="Table"/>
            </w:pPr>
            <w:r w:rsidRPr="00281D3F">
              <w:t>477,0</w:t>
            </w:r>
          </w:p>
        </w:tc>
        <w:tc>
          <w:tcPr>
            <w:tcW w:w="1260" w:type="dxa"/>
            <w:shd w:val="clear" w:color="auto" w:fill="auto"/>
          </w:tcPr>
          <w:p w:rsidR="00361A7C" w:rsidRPr="00281D3F" w:rsidRDefault="00361A7C" w:rsidP="00281D3F">
            <w:pPr>
              <w:pStyle w:val="Table"/>
            </w:pPr>
            <w:r w:rsidRPr="00281D3F">
              <w:t>250,0</w:t>
            </w:r>
          </w:p>
        </w:tc>
        <w:tc>
          <w:tcPr>
            <w:tcW w:w="1217" w:type="dxa"/>
            <w:shd w:val="clear" w:color="auto" w:fill="auto"/>
          </w:tcPr>
          <w:p w:rsidR="00361A7C" w:rsidRPr="00281D3F" w:rsidRDefault="00361A7C" w:rsidP="00281D3F">
            <w:pPr>
              <w:pStyle w:val="Table"/>
            </w:pPr>
            <w:r w:rsidRPr="00281D3F">
              <w:t>150,0</w:t>
            </w:r>
          </w:p>
        </w:tc>
        <w:tc>
          <w:tcPr>
            <w:tcW w:w="1134" w:type="dxa"/>
            <w:shd w:val="clear" w:color="auto" w:fill="auto"/>
          </w:tcPr>
          <w:p w:rsidR="00361A7C" w:rsidRPr="00281D3F" w:rsidRDefault="00361A7C" w:rsidP="00281D3F">
            <w:pPr>
              <w:pStyle w:val="Table"/>
            </w:pPr>
            <w:r w:rsidRPr="00281D3F">
              <w:t>150,0</w:t>
            </w:r>
          </w:p>
        </w:tc>
        <w:tc>
          <w:tcPr>
            <w:tcW w:w="1223" w:type="dxa"/>
            <w:shd w:val="clear" w:color="auto" w:fill="auto"/>
          </w:tcPr>
          <w:p w:rsidR="00361A7C" w:rsidRPr="00281D3F" w:rsidRDefault="00361A7C" w:rsidP="00281D3F">
            <w:pPr>
              <w:pStyle w:val="Table"/>
            </w:pPr>
            <w:r w:rsidRPr="00281D3F">
              <w:t>150,0</w:t>
            </w:r>
          </w:p>
        </w:tc>
      </w:tr>
      <w:tr w:rsidR="00361A7C" w:rsidRPr="00281D3F" w:rsidTr="00536BB0">
        <w:trPr>
          <w:trHeight w:val="1335"/>
        </w:trPr>
        <w:tc>
          <w:tcPr>
            <w:tcW w:w="398" w:type="dxa"/>
            <w:vMerge/>
          </w:tcPr>
          <w:p w:rsidR="00361A7C" w:rsidRPr="00281D3F" w:rsidRDefault="00361A7C" w:rsidP="00281D3F">
            <w:pPr>
              <w:pStyle w:val="Table"/>
            </w:pPr>
          </w:p>
        </w:tc>
        <w:tc>
          <w:tcPr>
            <w:tcW w:w="1835" w:type="dxa"/>
            <w:vMerge/>
            <w:shd w:val="clear" w:color="auto" w:fill="auto"/>
          </w:tcPr>
          <w:p w:rsidR="00361A7C" w:rsidRPr="00281D3F" w:rsidRDefault="00361A7C" w:rsidP="00281D3F">
            <w:pPr>
              <w:pStyle w:val="Table"/>
            </w:pPr>
          </w:p>
        </w:tc>
        <w:tc>
          <w:tcPr>
            <w:tcW w:w="1419" w:type="dxa"/>
            <w:shd w:val="clear" w:color="auto" w:fill="auto"/>
          </w:tcPr>
          <w:p w:rsidR="00361A7C" w:rsidRPr="00281D3F" w:rsidRDefault="00361A7C" w:rsidP="00281D3F">
            <w:pPr>
              <w:pStyle w:val="Table"/>
            </w:pPr>
            <w:r w:rsidRPr="00281D3F">
              <w:t>местный бюджет</w:t>
            </w:r>
          </w:p>
        </w:tc>
        <w:tc>
          <w:tcPr>
            <w:tcW w:w="1261" w:type="dxa"/>
            <w:shd w:val="clear" w:color="auto" w:fill="auto"/>
          </w:tcPr>
          <w:p w:rsidR="00361A7C" w:rsidRPr="00281D3F" w:rsidRDefault="00361A7C" w:rsidP="00281D3F">
            <w:pPr>
              <w:pStyle w:val="Table"/>
            </w:pPr>
            <w:r w:rsidRPr="00281D3F">
              <w:t>477,0</w:t>
            </w:r>
          </w:p>
        </w:tc>
        <w:tc>
          <w:tcPr>
            <w:tcW w:w="1260" w:type="dxa"/>
            <w:shd w:val="clear" w:color="auto" w:fill="auto"/>
          </w:tcPr>
          <w:p w:rsidR="00361A7C" w:rsidRPr="00281D3F" w:rsidRDefault="00361A7C" w:rsidP="00281D3F">
            <w:pPr>
              <w:pStyle w:val="Table"/>
            </w:pPr>
            <w:r w:rsidRPr="00281D3F">
              <w:t>250,0</w:t>
            </w:r>
          </w:p>
        </w:tc>
        <w:tc>
          <w:tcPr>
            <w:tcW w:w="1217" w:type="dxa"/>
            <w:shd w:val="clear" w:color="auto" w:fill="auto"/>
          </w:tcPr>
          <w:p w:rsidR="00361A7C" w:rsidRPr="00281D3F" w:rsidRDefault="00361A7C" w:rsidP="00281D3F">
            <w:pPr>
              <w:pStyle w:val="Table"/>
            </w:pPr>
            <w:r w:rsidRPr="00281D3F">
              <w:t>150,0</w:t>
            </w:r>
          </w:p>
        </w:tc>
        <w:tc>
          <w:tcPr>
            <w:tcW w:w="1134" w:type="dxa"/>
            <w:shd w:val="clear" w:color="auto" w:fill="auto"/>
          </w:tcPr>
          <w:p w:rsidR="00361A7C" w:rsidRPr="00281D3F" w:rsidRDefault="00361A7C" w:rsidP="00281D3F">
            <w:pPr>
              <w:pStyle w:val="Table"/>
            </w:pPr>
            <w:r w:rsidRPr="00281D3F">
              <w:t>150,0</w:t>
            </w:r>
          </w:p>
        </w:tc>
        <w:tc>
          <w:tcPr>
            <w:tcW w:w="1223" w:type="dxa"/>
            <w:shd w:val="clear" w:color="auto" w:fill="auto"/>
          </w:tcPr>
          <w:p w:rsidR="00361A7C" w:rsidRPr="00281D3F" w:rsidRDefault="00361A7C" w:rsidP="00281D3F">
            <w:pPr>
              <w:pStyle w:val="Table"/>
            </w:pPr>
            <w:r w:rsidRPr="00281D3F">
              <w:t>150,0</w:t>
            </w:r>
          </w:p>
        </w:tc>
      </w:tr>
    </w:tbl>
    <w:p w:rsidR="0031139D" w:rsidRPr="00281D3F" w:rsidRDefault="0031139D" w:rsidP="00281D3F">
      <w:pPr>
        <w:rPr>
          <w:rFonts w:cs="Arial"/>
        </w:rPr>
      </w:pPr>
    </w:p>
    <w:p w:rsidR="00FD5AB8" w:rsidRPr="00281D3F" w:rsidRDefault="00FD5AB8" w:rsidP="00281D3F">
      <w:pPr>
        <w:jc w:val="center"/>
        <w:rPr>
          <w:rFonts w:cs="Arial"/>
          <w:b/>
          <w:bCs/>
          <w:iCs/>
          <w:sz w:val="30"/>
          <w:szCs w:val="28"/>
        </w:rPr>
      </w:pPr>
      <w:r w:rsidRPr="00281D3F">
        <w:rPr>
          <w:rFonts w:cs="Arial"/>
          <w:b/>
          <w:bCs/>
          <w:iCs/>
          <w:sz w:val="30"/>
          <w:szCs w:val="28"/>
        </w:rPr>
        <w:t>5. Сведения о планируемых значениях целевых показателей (индикаторов) муниципальной программы (по годам реализации муниципальной программы)</w:t>
      </w:r>
    </w:p>
    <w:p w:rsidR="00FD5AB8" w:rsidRPr="00281D3F" w:rsidRDefault="00FD5AB8" w:rsidP="00281D3F">
      <w:pPr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2829"/>
        <w:gridCol w:w="1809"/>
        <w:gridCol w:w="661"/>
        <w:gridCol w:w="789"/>
        <w:gridCol w:w="916"/>
        <w:gridCol w:w="789"/>
        <w:gridCol w:w="788"/>
        <w:gridCol w:w="789"/>
      </w:tblGrid>
      <w:tr w:rsidR="00056CEA" w:rsidRPr="00281D3F" w:rsidTr="00281D3F">
        <w:trPr>
          <w:trHeight w:val="795"/>
        </w:trPr>
        <w:tc>
          <w:tcPr>
            <w:tcW w:w="567" w:type="dxa"/>
            <w:vMerge w:val="restart"/>
          </w:tcPr>
          <w:p w:rsidR="00056CEA" w:rsidRPr="00281D3F" w:rsidRDefault="00056CEA" w:rsidP="00281D3F">
            <w:pPr>
              <w:pStyle w:val="Table0"/>
            </w:pPr>
            <w:r w:rsidRPr="00281D3F">
              <w:t>№ п/п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056CEA" w:rsidRPr="00281D3F" w:rsidRDefault="00056CEA" w:rsidP="00281D3F">
            <w:pPr>
              <w:pStyle w:val="Table0"/>
            </w:pPr>
            <w:r w:rsidRPr="00281D3F"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056CEA" w:rsidRPr="00281D3F" w:rsidRDefault="00056CEA" w:rsidP="00281D3F">
            <w:pPr>
              <w:pStyle w:val="Table0"/>
            </w:pPr>
            <w:r w:rsidRPr="00281D3F">
              <w:t>Наименование целевого показателя (индикатора)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056CEA" w:rsidRPr="00281D3F" w:rsidRDefault="00056CEA" w:rsidP="00281D3F">
            <w:pPr>
              <w:pStyle w:val="Table0"/>
            </w:pPr>
            <w:r w:rsidRPr="00281D3F">
              <w:t>Единица измерения</w:t>
            </w:r>
          </w:p>
        </w:tc>
        <w:tc>
          <w:tcPr>
            <w:tcW w:w="4395" w:type="dxa"/>
            <w:gridSpan w:val="5"/>
            <w:shd w:val="clear" w:color="auto" w:fill="auto"/>
          </w:tcPr>
          <w:p w:rsidR="00056CEA" w:rsidRPr="00281D3F" w:rsidRDefault="00056CEA" w:rsidP="00281D3F">
            <w:pPr>
              <w:pStyle w:val="Table0"/>
            </w:pPr>
            <w:r w:rsidRPr="00281D3F">
              <w:t>Плановое значение целевого показателя (индикатора)</w:t>
            </w:r>
          </w:p>
        </w:tc>
      </w:tr>
      <w:tr w:rsidR="00056CEA" w:rsidRPr="00281D3F" w:rsidTr="00281D3F">
        <w:trPr>
          <w:trHeight w:val="451"/>
        </w:trPr>
        <w:tc>
          <w:tcPr>
            <w:tcW w:w="567" w:type="dxa"/>
            <w:vMerge/>
          </w:tcPr>
          <w:p w:rsidR="00056CEA" w:rsidRPr="00281D3F" w:rsidRDefault="00056CEA" w:rsidP="00281D3F">
            <w:pPr>
              <w:pStyle w:val="Table0"/>
            </w:pPr>
          </w:p>
        </w:tc>
        <w:tc>
          <w:tcPr>
            <w:tcW w:w="3119" w:type="dxa"/>
            <w:vMerge/>
            <w:shd w:val="clear" w:color="auto" w:fill="auto"/>
          </w:tcPr>
          <w:p w:rsidR="00056CEA" w:rsidRPr="00281D3F" w:rsidRDefault="00056CEA" w:rsidP="00281D3F">
            <w:pPr>
              <w:pStyle w:val="Table0"/>
            </w:pPr>
          </w:p>
        </w:tc>
        <w:tc>
          <w:tcPr>
            <w:tcW w:w="1985" w:type="dxa"/>
            <w:vMerge/>
            <w:shd w:val="clear" w:color="auto" w:fill="auto"/>
          </w:tcPr>
          <w:p w:rsidR="00056CEA" w:rsidRPr="00281D3F" w:rsidRDefault="00056CEA" w:rsidP="00281D3F">
            <w:pPr>
              <w:pStyle w:val="Table0"/>
            </w:pPr>
          </w:p>
        </w:tc>
        <w:tc>
          <w:tcPr>
            <w:tcW w:w="708" w:type="dxa"/>
            <w:vMerge/>
            <w:shd w:val="clear" w:color="auto" w:fill="auto"/>
          </w:tcPr>
          <w:p w:rsidR="00056CEA" w:rsidRPr="00281D3F" w:rsidRDefault="00056CEA" w:rsidP="00281D3F">
            <w:pPr>
              <w:pStyle w:val="Table"/>
            </w:pPr>
          </w:p>
        </w:tc>
        <w:tc>
          <w:tcPr>
            <w:tcW w:w="851" w:type="dxa"/>
            <w:shd w:val="clear" w:color="auto" w:fill="auto"/>
          </w:tcPr>
          <w:p w:rsidR="00056CEA" w:rsidRPr="00281D3F" w:rsidRDefault="00056CEA" w:rsidP="00281D3F">
            <w:pPr>
              <w:pStyle w:val="Table"/>
            </w:pPr>
            <w:r w:rsidRPr="00281D3F">
              <w:t>2014 год</w:t>
            </w:r>
          </w:p>
        </w:tc>
        <w:tc>
          <w:tcPr>
            <w:tcW w:w="992" w:type="dxa"/>
            <w:shd w:val="clear" w:color="auto" w:fill="auto"/>
          </w:tcPr>
          <w:p w:rsidR="00056CEA" w:rsidRPr="00281D3F" w:rsidRDefault="00056CEA" w:rsidP="00281D3F">
            <w:pPr>
              <w:pStyle w:val="Table"/>
            </w:pPr>
            <w:r w:rsidRPr="00281D3F">
              <w:t>2015 год</w:t>
            </w:r>
          </w:p>
        </w:tc>
        <w:tc>
          <w:tcPr>
            <w:tcW w:w="851" w:type="dxa"/>
            <w:shd w:val="clear" w:color="auto" w:fill="auto"/>
          </w:tcPr>
          <w:p w:rsidR="00056CEA" w:rsidRPr="00281D3F" w:rsidRDefault="00056CEA" w:rsidP="00281D3F">
            <w:pPr>
              <w:pStyle w:val="Table"/>
            </w:pPr>
            <w:r w:rsidRPr="00281D3F">
              <w:t>2016 год</w:t>
            </w:r>
          </w:p>
        </w:tc>
        <w:tc>
          <w:tcPr>
            <w:tcW w:w="850" w:type="dxa"/>
            <w:shd w:val="clear" w:color="auto" w:fill="auto"/>
          </w:tcPr>
          <w:p w:rsidR="00056CEA" w:rsidRPr="00281D3F" w:rsidRDefault="00056CEA" w:rsidP="00281D3F">
            <w:pPr>
              <w:pStyle w:val="Table"/>
            </w:pPr>
            <w:r w:rsidRPr="00281D3F">
              <w:t>2017 год</w:t>
            </w:r>
          </w:p>
        </w:tc>
        <w:tc>
          <w:tcPr>
            <w:tcW w:w="851" w:type="dxa"/>
            <w:shd w:val="clear" w:color="auto" w:fill="auto"/>
          </w:tcPr>
          <w:p w:rsidR="00056CEA" w:rsidRPr="00281D3F" w:rsidRDefault="00056CEA" w:rsidP="00281D3F">
            <w:pPr>
              <w:pStyle w:val="Table"/>
            </w:pPr>
            <w:r w:rsidRPr="00281D3F">
              <w:t>2018 год</w:t>
            </w:r>
          </w:p>
        </w:tc>
      </w:tr>
      <w:tr w:rsidR="00660DAD" w:rsidRPr="00281D3F" w:rsidTr="00281D3F">
        <w:trPr>
          <w:tblHeader/>
        </w:trPr>
        <w:tc>
          <w:tcPr>
            <w:tcW w:w="567" w:type="dxa"/>
          </w:tcPr>
          <w:p w:rsidR="00660DAD" w:rsidRPr="00281D3F" w:rsidRDefault="00056CEA" w:rsidP="00281D3F">
            <w:pPr>
              <w:pStyle w:val="Table"/>
            </w:pPr>
            <w:r w:rsidRPr="00281D3F">
              <w:t>1</w:t>
            </w:r>
          </w:p>
        </w:tc>
        <w:tc>
          <w:tcPr>
            <w:tcW w:w="3119" w:type="dxa"/>
            <w:shd w:val="clear" w:color="auto" w:fill="auto"/>
          </w:tcPr>
          <w:p w:rsidR="00660DAD" w:rsidRPr="00281D3F" w:rsidRDefault="00056CEA" w:rsidP="00281D3F">
            <w:pPr>
              <w:pStyle w:val="Table"/>
            </w:pPr>
            <w:r w:rsidRPr="00281D3F">
              <w:t>2</w:t>
            </w:r>
          </w:p>
        </w:tc>
        <w:tc>
          <w:tcPr>
            <w:tcW w:w="1985" w:type="dxa"/>
            <w:shd w:val="clear" w:color="auto" w:fill="auto"/>
          </w:tcPr>
          <w:p w:rsidR="00660DAD" w:rsidRPr="00281D3F" w:rsidRDefault="00056CEA" w:rsidP="00281D3F">
            <w:pPr>
              <w:pStyle w:val="Table"/>
            </w:pPr>
            <w:r w:rsidRPr="00281D3F">
              <w:t>3</w:t>
            </w:r>
          </w:p>
        </w:tc>
        <w:tc>
          <w:tcPr>
            <w:tcW w:w="708" w:type="dxa"/>
            <w:shd w:val="clear" w:color="auto" w:fill="auto"/>
          </w:tcPr>
          <w:p w:rsidR="00660DAD" w:rsidRPr="00281D3F" w:rsidRDefault="00056CEA" w:rsidP="00281D3F">
            <w:pPr>
              <w:pStyle w:val="Table"/>
            </w:pPr>
            <w:r w:rsidRPr="00281D3F">
              <w:t>4</w:t>
            </w:r>
          </w:p>
        </w:tc>
        <w:tc>
          <w:tcPr>
            <w:tcW w:w="851" w:type="dxa"/>
            <w:shd w:val="clear" w:color="auto" w:fill="auto"/>
          </w:tcPr>
          <w:p w:rsidR="00660DAD" w:rsidRPr="00281D3F" w:rsidRDefault="00056CEA" w:rsidP="00281D3F">
            <w:pPr>
              <w:pStyle w:val="Table"/>
            </w:pPr>
            <w:r w:rsidRPr="00281D3F">
              <w:t>5</w:t>
            </w:r>
          </w:p>
        </w:tc>
        <w:tc>
          <w:tcPr>
            <w:tcW w:w="992" w:type="dxa"/>
            <w:shd w:val="clear" w:color="auto" w:fill="auto"/>
          </w:tcPr>
          <w:p w:rsidR="00660DAD" w:rsidRPr="00281D3F" w:rsidRDefault="00056CEA" w:rsidP="00281D3F">
            <w:pPr>
              <w:pStyle w:val="Table"/>
            </w:pPr>
            <w:r w:rsidRPr="00281D3F">
              <w:t>6</w:t>
            </w:r>
          </w:p>
        </w:tc>
        <w:tc>
          <w:tcPr>
            <w:tcW w:w="851" w:type="dxa"/>
            <w:shd w:val="clear" w:color="auto" w:fill="auto"/>
          </w:tcPr>
          <w:p w:rsidR="00660DAD" w:rsidRPr="00281D3F" w:rsidRDefault="00056CEA" w:rsidP="00281D3F">
            <w:pPr>
              <w:pStyle w:val="Table"/>
            </w:pPr>
            <w:r w:rsidRPr="00281D3F">
              <w:t>7</w:t>
            </w:r>
          </w:p>
        </w:tc>
        <w:tc>
          <w:tcPr>
            <w:tcW w:w="850" w:type="dxa"/>
            <w:shd w:val="clear" w:color="auto" w:fill="auto"/>
          </w:tcPr>
          <w:p w:rsidR="00660DAD" w:rsidRPr="00281D3F" w:rsidRDefault="00056CEA" w:rsidP="00281D3F">
            <w:pPr>
              <w:pStyle w:val="Table"/>
            </w:pPr>
            <w:r w:rsidRPr="00281D3F">
              <w:t>8</w:t>
            </w:r>
          </w:p>
        </w:tc>
        <w:tc>
          <w:tcPr>
            <w:tcW w:w="851" w:type="dxa"/>
            <w:shd w:val="clear" w:color="auto" w:fill="auto"/>
          </w:tcPr>
          <w:p w:rsidR="00660DAD" w:rsidRPr="00281D3F" w:rsidRDefault="00056CEA" w:rsidP="00281D3F">
            <w:pPr>
              <w:pStyle w:val="Table"/>
            </w:pPr>
            <w:r w:rsidRPr="00281D3F">
              <w:t>9</w:t>
            </w:r>
          </w:p>
        </w:tc>
      </w:tr>
      <w:tr w:rsidR="00660DAD" w:rsidRPr="00281D3F" w:rsidTr="00281D3F">
        <w:tc>
          <w:tcPr>
            <w:tcW w:w="567" w:type="dxa"/>
          </w:tcPr>
          <w:p w:rsidR="00660DAD" w:rsidRPr="00281D3F" w:rsidRDefault="00660DAD" w:rsidP="00281D3F">
            <w:pPr>
              <w:pStyle w:val="Table"/>
            </w:pPr>
          </w:p>
        </w:tc>
        <w:tc>
          <w:tcPr>
            <w:tcW w:w="3119" w:type="dxa"/>
            <w:shd w:val="clear" w:color="auto" w:fill="auto"/>
          </w:tcPr>
          <w:p w:rsidR="00660DAD" w:rsidRPr="00281D3F" w:rsidRDefault="00660DAD" w:rsidP="00281D3F">
            <w:pPr>
              <w:pStyle w:val="Table"/>
            </w:pPr>
            <w:r w:rsidRPr="00281D3F">
              <w:t>Муниципальная программа «Управление муниципальными финансами Крапивинского муниципального района» на 2014-2018 годы</w:t>
            </w:r>
          </w:p>
        </w:tc>
        <w:tc>
          <w:tcPr>
            <w:tcW w:w="1985" w:type="dxa"/>
            <w:shd w:val="clear" w:color="auto" w:fill="auto"/>
          </w:tcPr>
          <w:p w:rsidR="00660DAD" w:rsidRPr="00281D3F" w:rsidRDefault="00660DAD" w:rsidP="00281D3F">
            <w:pPr>
              <w:pStyle w:val="Table"/>
            </w:pPr>
            <w:r w:rsidRPr="00281D3F">
              <w:t>Оценка эффективности муниципальной программы</w:t>
            </w:r>
          </w:p>
        </w:tc>
        <w:tc>
          <w:tcPr>
            <w:tcW w:w="708" w:type="dxa"/>
            <w:shd w:val="clear" w:color="auto" w:fill="auto"/>
          </w:tcPr>
          <w:p w:rsidR="00660DAD" w:rsidRPr="00281D3F" w:rsidRDefault="00660DAD" w:rsidP="00281D3F">
            <w:pPr>
              <w:pStyle w:val="Table"/>
            </w:pPr>
            <w:r w:rsidRPr="00281D3F">
              <w:t>коэффициент</w:t>
            </w:r>
          </w:p>
        </w:tc>
        <w:tc>
          <w:tcPr>
            <w:tcW w:w="851" w:type="dxa"/>
            <w:shd w:val="clear" w:color="auto" w:fill="auto"/>
          </w:tcPr>
          <w:p w:rsidR="00660DAD" w:rsidRPr="00281D3F" w:rsidRDefault="00660DAD" w:rsidP="00281D3F">
            <w:pPr>
              <w:pStyle w:val="Table"/>
            </w:pPr>
            <w:r w:rsidRPr="00281D3F">
              <w:t>0,80</w:t>
            </w:r>
          </w:p>
        </w:tc>
        <w:tc>
          <w:tcPr>
            <w:tcW w:w="992" w:type="dxa"/>
            <w:shd w:val="clear" w:color="auto" w:fill="auto"/>
          </w:tcPr>
          <w:p w:rsidR="00660DAD" w:rsidRPr="00281D3F" w:rsidRDefault="00660DAD" w:rsidP="00281D3F">
            <w:pPr>
              <w:pStyle w:val="Table"/>
            </w:pPr>
            <w:r w:rsidRPr="00281D3F">
              <w:t>0,85</w:t>
            </w:r>
          </w:p>
        </w:tc>
        <w:tc>
          <w:tcPr>
            <w:tcW w:w="851" w:type="dxa"/>
            <w:shd w:val="clear" w:color="auto" w:fill="auto"/>
          </w:tcPr>
          <w:p w:rsidR="00660DAD" w:rsidRPr="00281D3F" w:rsidRDefault="00660DAD" w:rsidP="00281D3F">
            <w:pPr>
              <w:pStyle w:val="Table"/>
            </w:pPr>
            <w:r w:rsidRPr="00281D3F">
              <w:t>0,90</w:t>
            </w:r>
          </w:p>
        </w:tc>
        <w:tc>
          <w:tcPr>
            <w:tcW w:w="850" w:type="dxa"/>
            <w:shd w:val="clear" w:color="auto" w:fill="auto"/>
          </w:tcPr>
          <w:p w:rsidR="00660DAD" w:rsidRPr="00281D3F" w:rsidRDefault="00660DAD" w:rsidP="00281D3F">
            <w:pPr>
              <w:pStyle w:val="Table"/>
            </w:pPr>
            <w:r w:rsidRPr="00281D3F">
              <w:t>0,90</w:t>
            </w:r>
          </w:p>
        </w:tc>
        <w:tc>
          <w:tcPr>
            <w:tcW w:w="851" w:type="dxa"/>
            <w:shd w:val="clear" w:color="auto" w:fill="auto"/>
          </w:tcPr>
          <w:p w:rsidR="00660DAD" w:rsidRPr="00281D3F" w:rsidRDefault="00660DAD" w:rsidP="00281D3F">
            <w:pPr>
              <w:pStyle w:val="Table"/>
            </w:pPr>
            <w:r w:rsidRPr="00281D3F">
              <w:t>0,90</w:t>
            </w:r>
          </w:p>
        </w:tc>
      </w:tr>
      <w:tr w:rsidR="00660DAD" w:rsidRPr="00281D3F" w:rsidTr="00281D3F">
        <w:tc>
          <w:tcPr>
            <w:tcW w:w="567" w:type="dxa"/>
          </w:tcPr>
          <w:p w:rsidR="00660DAD" w:rsidRPr="00281D3F" w:rsidRDefault="00056CEA" w:rsidP="00281D3F">
            <w:pPr>
              <w:pStyle w:val="Table"/>
            </w:pPr>
            <w:r w:rsidRPr="00281D3F">
              <w:t>1.</w:t>
            </w:r>
          </w:p>
        </w:tc>
        <w:tc>
          <w:tcPr>
            <w:tcW w:w="3119" w:type="dxa"/>
            <w:shd w:val="clear" w:color="auto" w:fill="auto"/>
          </w:tcPr>
          <w:p w:rsidR="00660DAD" w:rsidRPr="00281D3F" w:rsidRDefault="00660DAD" w:rsidP="00281D3F">
            <w:pPr>
              <w:pStyle w:val="Table"/>
            </w:pPr>
            <w:r w:rsidRPr="00281D3F">
              <w:t>Подпрограмма «Обеспечение сбалансированности и устойчивости бюджетной системы</w:t>
            </w:r>
            <w:r w:rsidR="00281D3F">
              <w:t xml:space="preserve"> </w:t>
            </w:r>
            <w:r w:rsidRPr="00281D3F">
              <w:t xml:space="preserve">Крапивинского муниципального </w:t>
            </w:r>
            <w:r w:rsidRPr="00281D3F">
              <w:lastRenderedPageBreak/>
              <w:t>района»</w:t>
            </w:r>
          </w:p>
        </w:tc>
        <w:tc>
          <w:tcPr>
            <w:tcW w:w="1985" w:type="dxa"/>
            <w:shd w:val="clear" w:color="auto" w:fill="auto"/>
          </w:tcPr>
          <w:p w:rsidR="00660DAD" w:rsidRPr="00281D3F" w:rsidRDefault="00660DAD" w:rsidP="00281D3F">
            <w:pPr>
              <w:pStyle w:val="Table"/>
            </w:pPr>
          </w:p>
        </w:tc>
        <w:tc>
          <w:tcPr>
            <w:tcW w:w="708" w:type="dxa"/>
            <w:shd w:val="clear" w:color="auto" w:fill="auto"/>
          </w:tcPr>
          <w:p w:rsidR="00660DAD" w:rsidRPr="00281D3F" w:rsidRDefault="00660DAD" w:rsidP="00281D3F">
            <w:pPr>
              <w:pStyle w:val="Table"/>
            </w:pPr>
          </w:p>
        </w:tc>
        <w:tc>
          <w:tcPr>
            <w:tcW w:w="851" w:type="dxa"/>
            <w:shd w:val="clear" w:color="auto" w:fill="auto"/>
          </w:tcPr>
          <w:p w:rsidR="00660DAD" w:rsidRPr="00281D3F" w:rsidRDefault="00660DAD" w:rsidP="00281D3F">
            <w:pPr>
              <w:pStyle w:val="Table"/>
            </w:pPr>
          </w:p>
        </w:tc>
        <w:tc>
          <w:tcPr>
            <w:tcW w:w="992" w:type="dxa"/>
            <w:shd w:val="clear" w:color="auto" w:fill="auto"/>
          </w:tcPr>
          <w:p w:rsidR="00660DAD" w:rsidRPr="00281D3F" w:rsidRDefault="00660DAD" w:rsidP="00281D3F">
            <w:pPr>
              <w:pStyle w:val="Table"/>
            </w:pPr>
          </w:p>
        </w:tc>
        <w:tc>
          <w:tcPr>
            <w:tcW w:w="851" w:type="dxa"/>
            <w:shd w:val="clear" w:color="auto" w:fill="auto"/>
          </w:tcPr>
          <w:p w:rsidR="00660DAD" w:rsidRPr="00281D3F" w:rsidRDefault="00660DAD" w:rsidP="00281D3F">
            <w:pPr>
              <w:pStyle w:val="Table"/>
            </w:pPr>
          </w:p>
        </w:tc>
        <w:tc>
          <w:tcPr>
            <w:tcW w:w="850" w:type="dxa"/>
            <w:shd w:val="clear" w:color="auto" w:fill="auto"/>
          </w:tcPr>
          <w:p w:rsidR="00660DAD" w:rsidRPr="00281D3F" w:rsidRDefault="00660DAD" w:rsidP="00281D3F">
            <w:pPr>
              <w:pStyle w:val="Table"/>
            </w:pPr>
          </w:p>
        </w:tc>
        <w:tc>
          <w:tcPr>
            <w:tcW w:w="851" w:type="dxa"/>
            <w:shd w:val="clear" w:color="auto" w:fill="auto"/>
          </w:tcPr>
          <w:p w:rsidR="00660DAD" w:rsidRPr="00281D3F" w:rsidRDefault="00660DAD" w:rsidP="00281D3F">
            <w:pPr>
              <w:pStyle w:val="Table"/>
            </w:pPr>
          </w:p>
          <w:p w:rsidR="00660DAD" w:rsidRPr="00281D3F" w:rsidRDefault="00660DAD" w:rsidP="00281D3F">
            <w:pPr>
              <w:pStyle w:val="Table"/>
            </w:pPr>
          </w:p>
          <w:p w:rsidR="00660DAD" w:rsidRPr="00281D3F" w:rsidRDefault="00660DAD" w:rsidP="00281D3F">
            <w:pPr>
              <w:pStyle w:val="Table"/>
            </w:pPr>
          </w:p>
          <w:p w:rsidR="00660DAD" w:rsidRPr="00281D3F" w:rsidRDefault="00660DAD" w:rsidP="00281D3F">
            <w:pPr>
              <w:pStyle w:val="Table"/>
            </w:pPr>
          </w:p>
          <w:p w:rsidR="00660DAD" w:rsidRPr="00281D3F" w:rsidRDefault="00660DAD" w:rsidP="00281D3F">
            <w:pPr>
              <w:pStyle w:val="Table"/>
            </w:pPr>
          </w:p>
        </w:tc>
      </w:tr>
      <w:tr w:rsidR="00660DAD" w:rsidRPr="00281D3F" w:rsidTr="00281D3F">
        <w:trPr>
          <w:trHeight w:val="3345"/>
        </w:trPr>
        <w:tc>
          <w:tcPr>
            <w:tcW w:w="567" w:type="dxa"/>
          </w:tcPr>
          <w:p w:rsidR="00660DAD" w:rsidRPr="00281D3F" w:rsidRDefault="00056CEA" w:rsidP="00281D3F">
            <w:pPr>
              <w:pStyle w:val="Table"/>
            </w:pPr>
            <w:r w:rsidRPr="00281D3F">
              <w:lastRenderedPageBreak/>
              <w:t>1.1.</w:t>
            </w:r>
          </w:p>
        </w:tc>
        <w:tc>
          <w:tcPr>
            <w:tcW w:w="3119" w:type="dxa"/>
            <w:shd w:val="clear" w:color="auto" w:fill="auto"/>
          </w:tcPr>
          <w:p w:rsidR="00660DAD" w:rsidRPr="00281D3F" w:rsidRDefault="00660DAD" w:rsidP="00281D3F">
            <w:pPr>
              <w:pStyle w:val="Table"/>
            </w:pPr>
            <w:r w:rsidRPr="00281D3F">
              <w:rPr>
                <w:rFonts w:eastAsia="SimSun"/>
              </w:rPr>
              <w:br w:type="page"/>
            </w:r>
            <w:r w:rsidRPr="00281D3F">
              <w:t>Мероприятие</w:t>
            </w:r>
            <w:r w:rsidR="00CC4246" w:rsidRPr="00281D3F">
              <w:t xml:space="preserve">: </w:t>
            </w:r>
            <w:r w:rsidRPr="00281D3F">
              <w:rPr>
                <w:rFonts w:eastAsia="Calibri"/>
              </w:rPr>
              <w:t>Разработка и реализация мероприятий по повышению поступлений налоговых и неналоговых доходов, сокращению недоимки по уплате налогов, сборов и иных обязательных платежей в бюджет Крапивинского муниципального района</w:t>
            </w:r>
          </w:p>
        </w:tc>
        <w:tc>
          <w:tcPr>
            <w:tcW w:w="1985" w:type="dxa"/>
            <w:shd w:val="clear" w:color="auto" w:fill="auto"/>
          </w:tcPr>
          <w:p w:rsidR="00660DAD" w:rsidRPr="00281D3F" w:rsidRDefault="00660DAD" w:rsidP="00281D3F">
            <w:pPr>
              <w:pStyle w:val="Table"/>
            </w:pPr>
            <w:r w:rsidRPr="00281D3F">
              <w:t>Темп роста объема налоговых и неналоговых доходов бюджета Крапивинского муниципального района (ОС3)</w:t>
            </w:r>
          </w:p>
        </w:tc>
        <w:tc>
          <w:tcPr>
            <w:tcW w:w="708" w:type="dxa"/>
            <w:shd w:val="clear" w:color="auto" w:fill="auto"/>
          </w:tcPr>
          <w:p w:rsidR="00660DAD" w:rsidRPr="00281D3F" w:rsidRDefault="00660DAD" w:rsidP="00281D3F">
            <w:pPr>
              <w:pStyle w:val="Table"/>
            </w:pPr>
            <w:r w:rsidRPr="00281D3F">
              <w:t>%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60DAD" w:rsidRPr="00281D3F" w:rsidRDefault="00660DAD" w:rsidP="00281D3F">
            <w:pPr>
              <w:pStyle w:val="Table"/>
            </w:pPr>
            <w:r w:rsidRPr="00281D3F">
              <w:t>≥ 100</w:t>
            </w:r>
          </w:p>
          <w:p w:rsidR="00660DAD" w:rsidRPr="00281D3F" w:rsidRDefault="00660DAD" w:rsidP="00281D3F">
            <w:pPr>
              <w:pStyle w:val="Table"/>
            </w:pPr>
          </w:p>
          <w:p w:rsidR="00660DAD" w:rsidRPr="00281D3F" w:rsidRDefault="00660DAD" w:rsidP="00281D3F">
            <w:pPr>
              <w:pStyle w:val="Table"/>
            </w:pPr>
          </w:p>
          <w:p w:rsidR="00660DAD" w:rsidRPr="00281D3F" w:rsidRDefault="00660DAD" w:rsidP="00281D3F">
            <w:pPr>
              <w:pStyle w:val="Table"/>
            </w:pPr>
          </w:p>
          <w:p w:rsidR="00660DAD" w:rsidRPr="00281D3F" w:rsidRDefault="00660DAD" w:rsidP="00281D3F">
            <w:pPr>
              <w:pStyle w:val="Table"/>
            </w:pPr>
          </w:p>
          <w:p w:rsidR="00660DAD" w:rsidRPr="00281D3F" w:rsidRDefault="00660DAD" w:rsidP="00281D3F">
            <w:pPr>
              <w:pStyle w:val="Table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60DAD" w:rsidRPr="00281D3F" w:rsidRDefault="00660DAD" w:rsidP="00281D3F">
            <w:pPr>
              <w:pStyle w:val="Table"/>
            </w:pPr>
            <w:r w:rsidRPr="00281D3F">
              <w:t>≥ 105</w:t>
            </w:r>
          </w:p>
          <w:p w:rsidR="00660DAD" w:rsidRPr="00281D3F" w:rsidRDefault="00660DAD" w:rsidP="00281D3F">
            <w:pPr>
              <w:pStyle w:val="Table"/>
            </w:pPr>
          </w:p>
          <w:p w:rsidR="00660DAD" w:rsidRPr="00281D3F" w:rsidRDefault="00660DAD" w:rsidP="00281D3F">
            <w:pPr>
              <w:pStyle w:val="Table"/>
            </w:pPr>
          </w:p>
          <w:p w:rsidR="00660DAD" w:rsidRPr="00281D3F" w:rsidRDefault="00660DAD" w:rsidP="00281D3F">
            <w:pPr>
              <w:pStyle w:val="Table"/>
            </w:pPr>
          </w:p>
          <w:p w:rsidR="00660DAD" w:rsidRPr="00281D3F" w:rsidRDefault="00660DAD" w:rsidP="00281D3F">
            <w:pPr>
              <w:pStyle w:val="Table"/>
            </w:pPr>
          </w:p>
          <w:p w:rsidR="00660DAD" w:rsidRPr="00281D3F" w:rsidRDefault="00660DAD" w:rsidP="00281D3F">
            <w:pPr>
              <w:pStyle w:val="Table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60DAD" w:rsidRPr="00281D3F" w:rsidRDefault="00660DAD" w:rsidP="00281D3F">
            <w:pPr>
              <w:pStyle w:val="Table"/>
            </w:pPr>
            <w:r w:rsidRPr="00281D3F">
              <w:t>≥ 106</w:t>
            </w:r>
          </w:p>
          <w:p w:rsidR="00660DAD" w:rsidRPr="00281D3F" w:rsidRDefault="00660DAD" w:rsidP="00281D3F">
            <w:pPr>
              <w:pStyle w:val="Table"/>
            </w:pPr>
          </w:p>
          <w:p w:rsidR="00660DAD" w:rsidRPr="00281D3F" w:rsidRDefault="00660DAD" w:rsidP="00281D3F">
            <w:pPr>
              <w:pStyle w:val="Table"/>
            </w:pPr>
          </w:p>
          <w:p w:rsidR="00660DAD" w:rsidRPr="00281D3F" w:rsidRDefault="00660DAD" w:rsidP="00281D3F">
            <w:pPr>
              <w:pStyle w:val="Table"/>
            </w:pPr>
          </w:p>
          <w:p w:rsidR="00660DAD" w:rsidRPr="00281D3F" w:rsidRDefault="00660DAD" w:rsidP="00281D3F">
            <w:pPr>
              <w:pStyle w:val="Table"/>
            </w:pPr>
          </w:p>
          <w:p w:rsidR="00660DAD" w:rsidRPr="00281D3F" w:rsidRDefault="00660DAD" w:rsidP="00281D3F">
            <w:pPr>
              <w:pStyle w:val="Table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60DAD" w:rsidRPr="00281D3F" w:rsidRDefault="00660DAD" w:rsidP="00281D3F">
            <w:pPr>
              <w:pStyle w:val="Table"/>
            </w:pPr>
            <w:r w:rsidRPr="00281D3F">
              <w:t>≥ 107</w:t>
            </w:r>
          </w:p>
          <w:p w:rsidR="00660DAD" w:rsidRPr="00281D3F" w:rsidRDefault="00660DAD" w:rsidP="00281D3F">
            <w:pPr>
              <w:pStyle w:val="Table"/>
            </w:pPr>
          </w:p>
          <w:p w:rsidR="00660DAD" w:rsidRPr="00281D3F" w:rsidRDefault="00660DAD" w:rsidP="00281D3F">
            <w:pPr>
              <w:pStyle w:val="Table"/>
            </w:pPr>
          </w:p>
          <w:p w:rsidR="00660DAD" w:rsidRPr="00281D3F" w:rsidRDefault="00660DAD" w:rsidP="00281D3F">
            <w:pPr>
              <w:pStyle w:val="Table"/>
            </w:pPr>
          </w:p>
          <w:p w:rsidR="00660DAD" w:rsidRPr="00281D3F" w:rsidRDefault="00660DAD" w:rsidP="00281D3F">
            <w:pPr>
              <w:pStyle w:val="Table"/>
            </w:pPr>
          </w:p>
          <w:p w:rsidR="00660DAD" w:rsidRPr="00281D3F" w:rsidRDefault="00660DAD" w:rsidP="00281D3F">
            <w:pPr>
              <w:pStyle w:val="Table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60DAD" w:rsidRPr="00281D3F" w:rsidRDefault="00660DAD" w:rsidP="00281D3F">
            <w:pPr>
              <w:pStyle w:val="Table"/>
            </w:pPr>
            <w:r w:rsidRPr="00281D3F">
              <w:t>≥ 107</w:t>
            </w:r>
          </w:p>
          <w:p w:rsidR="00660DAD" w:rsidRPr="00281D3F" w:rsidRDefault="00660DAD" w:rsidP="00281D3F">
            <w:pPr>
              <w:pStyle w:val="Table"/>
            </w:pPr>
          </w:p>
          <w:p w:rsidR="00660DAD" w:rsidRPr="00281D3F" w:rsidRDefault="00660DAD" w:rsidP="00281D3F">
            <w:pPr>
              <w:pStyle w:val="Table"/>
            </w:pPr>
          </w:p>
          <w:p w:rsidR="00660DAD" w:rsidRPr="00281D3F" w:rsidRDefault="00660DAD" w:rsidP="00281D3F">
            <w:pPr>
              <w:pStyle w:val="Table"/>
            </w:pPr>
          </w:p>
          <w:p w:rsidR="00660DAD" w:rsidRPr="00281D3F" w:rsidRDefault="00660DAD" w:rsidP="00281D3F">
            <w:pPr>
              <w:pStyle w:val="Table"/>
            </w:pPr>
          </w:p>
          <w:p w:rsidR="00660DAD" w:rsidRPr="00281D3F" w:rsidRDefault="00660DAD" w:rsidP="00281D3F">
            <w:pPr>
              <w:pStyle w:val="Table"/>
            </w:pPr>
          </w:p>
        </w:tc>
      </w:tr>
      <w:tr w:rsidR="00660DAD" w:rsidRPr="00281D3F" w:rsidTr="00281D3F">
        <w:tc>
          <w:tcPr>
            <w:tcW w:w="567" w:type="dxa"/>
          </w:tcPr>
          <w:p w:rsidR="00660DAD" w:rsidRPr="00281D3F" w:rsidRDefault="00056CEA" w:rsidP="00281D3F">
            <w:pPr>
              <w:pStyle w:val="Table"/>
            </w:pPr>
            <w:r w:rsidRPr="00281D3F">
              <w:t>1.3.</w:t>
            </w:r>
          </w:p>
        </w:tc>
        <w:tc>
          <w:tcPr>
            <w:tcW w:w="3119" w:type="dxa"/>
            <w:shd w:val="clear" w:color="auto" w:fill="auto"/>
          </w:tcPr>
          <w:p w:rsidR="00660DAD" w:rsidRPr="00281D3F" w:rsidRDefault="00660DAD" w:rsidP="00281D3F">
            <w:pPr>
              <w:pStyle w:val="Table"/>
            </w:pPr>
            <w:r w:rsidRPr="00281D3F">
              <w:t>Мероприятие</w:t>
            </w:r>
            <w:r w:rsidR="00CC4246" w:rsidRPr="00281D3F">
              <w:t>:</w:t>
            </w:r>
            <w:r w:rsidRPr="00281D3F">
              <w:t xml:space="preserve"> Выравнивание бюджетной обеспеченности поселений</w:t>
            </w:r>
          </w:p>
        </w:tc>
        <w:tc>
          <w:tcPr>
            <w:tcW w:w="1985" w:type="dxa"/>
            <w:shd w:val="clear" w:color="auto" w:fill="auto"/>
          </w:tcPr>
          <w:p w:rsidR="00660DAD" w:rsidRPr="00281D3F" w:rsidRDefault="00660DAD" w:rsidP="00281D3F">
            <w:pPr>
              <w:pStyle w:val="Table"/>
            </w:pPr>
            <w:r w:rsidRPr="00281D3F">
              <w:t>Критерии выравнивания финансовых возможностей поселений в расчете на 1 жителя (ОС6)</w:t>
            </w:r>
          </w:p>
        </w:tc>
        <w:tc>
          <w:tcPr>
            <w:tcW w:w="708" w:type="dxa"/>
            <w:shd w:val="clear" w:color="auto" w:fill="auto"/>
          </w:tcPr>
          <w:p w:rsidR="00660DAD" w:rsidRPr="00281D3F" w:rsidRDefault="00660DAD" w:rsidP="00281D3F">
            <w:pPr>
              <w:pStyle w:val="Table"/>
            </w:pPr>
            <w:r w:rsidRPr="00281D3F">
              <w:t>Руб</w:t>
            </w:r>
          </w:p>
          <w:p w:rsidR="00660DAD" w:rsidRPr="00281D3F" w:rsidRDefault="00660DAD" w:rsidP="00281D3F">
            <w:pPr>
              <w:pStyle w:val="Table"/>
            </w:pPr>
            <w:r w:rsidRPr="00281D3F">
              <w:t>лей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60DAD" w:rsidRPr="00281D3F" w:rsidRDefault="00660DAD" w:rsidP="00281D3F">
            <w:pPr>
              <w:pStyle w:val="Table"/>
            </w:pPr>
            <w:r w:rsidRPr="00281D3F">
              <w:t>≥ 44,0</w:t>
            </w:r>
          </w:p>
          <w:p w:rsidR="00660DAD" w:rsidRPr="00281D3F" w:rsidRDefault="00660DAD" w:rsidP="00281D3F">
            <w:pPr>
              <w:pStyle w:val="Table"/>
            </w:pPr>
          </w:p>
          <w:p w:rsidR="00660DAD" w:rsidRPr="00281D3F" w:rsidRDefault="00660DAD" w:rsidP="00281D3F">
            <w:pPr>
              <w:pStyle w:val="Table"/>
            </w:pPr>
          </w:p>
          <w:p w:rsidR="00660DAD" w:rsidRPr="00281D3F" w:rsidRDefault="00660DAD" w:rsidP="00281D3F">
            <w:pPr>
              <w:pStyle w:val="Table"/>
            </w:pPr>
          </w:p>
        </w:tc>
        <w:tc>
          <w:tcPr>
            <w:tcW w:w="992" w:type="dxa"/>
            <w:shd w:val="clear" w:color="auto" w:fill="auto"/>
          </w:tcPr>
          <w:p w:rsidR="00660DAD" w:rsidRPr="00281D3F" w:rsidRDefault="00660DAD" w:rsidP="00281D3F">
            <w:pPr>
              <w:pStyle w:val="Table"/>
            </w:pPr>
            <w:r w:rsidRPr="00281D3F">
              <w:t>≥ 47,0</w:t>
            </w:r>
          </w:p>
        </w:tc>
        <w:tc>
          <w:tcPr>
            <w:tcW w:w="851" w:type="dxa"/>
            <w:shd w:val="clear" w:color="auto" w:fill="auto"/>
          </w:tcPr>
          <w:p w:rsidR="00660DAD" w:rsidRPr="00281D3F" w:rsidRDefault="00660DAD" w:rsidP="00281D3F">
            <w:pPr>
              <w:pStyle w:val="Table"/>
            </w:pPr>
            <w:r w:rsidRPr="00281D3F">
              <w:t>≥ 50,0</w:t>
            </w:r>
          </w:p>
        </w:tc>
        <w:tc>
          <w:tcPr>
            <w:tcW w:w="850" w:type="dxa"/>
            <w:shd w:val="clear" w:color="auto" w:fill="auto"/>
          </w:tcPr>
          <w:p w:rsidR="00660DAD" w:rsidRPr="00281D3F" w:rsidRDefault="00660DAD" w:rsidP="00281D3F">
            <w:pPr>
              <w:pStyle w:val="Table"/>
            </w:pPr>
            <w:r w:rsidRPr="00281D3F">
              <w:t>≥ 50,0</w:t>
            </w:r>
          </w:p>
        </w:tc>
        <w:tc>
          <w:tcPr>
            <w:tcW w:w="851" w:type="dxa"/>
            <w:shd w:val="clear" w:color="auto" w:fill="auto"/>
          </w:tcPr>
          <w:p w:rsidR="00660DAD" w:rsidRPr="00281D3F" w:rsidRDefault="00660DAD" w:rsidP="00281D3F">
            <w:pPr>
              <w:pStyle w:val="Table"/>
            </w:pPr>
            <w:r w:rsidRPr="00281D3F">
              <w:t>≥ 50,0</w:t>
            </w:r>
          </w:p>
          <w:p w:rsidR="00660DAD" w:rsidRPr="00281D3F" w:rsidRDefault="00660DAD" w:rsidP="00281D3F">
            <w:pPr>
              <w:pStyle w:val="Table"/>
            </w:pPr>
          </w:p>
          <w:p w:rsidR="00660DAD" w:rsidRPr="00281D3F" w:rsidRDefault="00660DAD" w:rsidP="00281D3F">
            <w:pPr>
              <w:pStyle w:val="Table"/>
            </w:pPr>
          </w:p>
          <w:p w:rsidR="00660DAD" w:rsidRPr="00281D3F" w:rsidRDefault="00660DAD" w:rsidP="00281D3F">
            <w:pPr>
              <w:pStyle w:val="Table"/>
            </w:pPr>
          </w:p>
          <w:p w:rsidR="00660DAD" w:rsidRPr="00281D3F" w:rsidRDefault="00660DAD" w:rsidP="00281D3F">
            <w:pPr>
              <w:pStyle w:val="Table"/>
            </w:pPr>
          </w:p>
          <w:p w:rsidR="00660DAD" w:rsidRPr="00281D3F" w:rsidRDefault="00660DAD" w:rsidP="00281D3F">
            <w:pPr>
              <w:pStyle w:val="Table"/>
            </w:pPr>
          </w:p>
        </w:tc>
      </w:tr>
      <w:tr w:rsidR="00660DAD" w:rsidRPr="00281D3F" w:rsidTr="00281D3F">
        <w:trPr>
          <w:trHeight w:val="971"/>
        </w:trPr>
        <w:tc>
          <w:tcPr>
            <w:tcW w:w="567" w:type="dxa"/>
          </w:tcPr>
          <w:p w:rsidR="00660DAD" w:rsidRPr="00281D3F" w:rsidRDefault="00056CEA" w:rsidP="00281D3F">
            <w:pPr>
              <w:pStyle w:val="Table"/>
            </w:pPr>
            <w:r w:rsidRPr="00281D3F">
              <w:t>1.4.</w:t>
            </w:r>
          </w:p>
        </w:tc>
        <w:tc>
          <w:tcPr>
            <w:tcW w:w="3119" w:type="dxa"/>
            <w:shd w:val="clear" w:color="auto" w:fill="auto"/>
          </w:tcPr>
          <w:p w:rsidR="00660DAD" w:rsidRPr="00281D3F" w:rsidRDefault="00660DAD" w:rsidP="00281D3F">
            <w:pPr>
              <w:pStyle w:val="Table"/>
            </w:pPr>
            <w:r w:rsidRPr="00281D3F">
              <w:t>Мероприятие</w:t>
            </w:r>
            <w:r w:rsidR="00CC4246" w:rsidRPr="00281D3F">
              <w:t>:</w:t>
            </w:r>
            <w:r w:rsidRPr="00281D3F">
              <w:t xml:space="preserve"> Осуществление органами местного самоуправления муниципальных районов полномочий органов государственной власти Кемеровской области по расчету и предоставлению дотаций бюджетам поселений за счет средств областного бюджета</w:t>
            </w:r>
          </w:p>
          <w:p w:rsidR="00660DAD" w:rsidRPr="00281D3F" w:rsidRDefault="00660DAD" w:rsidP="00281D3F">
            <w:pPr>
              <w:pStyle w:val="Table"/>
            </w:pPr>
          </w:p>
        </w:tc>
        <w:tc>
          <w:tcPr>
            <w:tcW w:w="1985" w:type="dxa"/>
            <w:shd w:val="clear" w:color="auto" w:fill="auto"/>
          </w:tcPr>
          <w:p w:rsidR="00660DAD" w:rsidRPr="00281D3F" w:rsidRDefault="00660DAD" w:rsidP="00281D3F">
            <w:pPr>
              <w:pStyle w:val="Table"/>
            </w:pPr>
            <w:r w:rsidRPr="00281D3F">
              <w:t>Критерии выравнивания финансовых возможностей поселений, входящих в состав муниципальных районов, в расчете на 1 жителя (ОС8)</w:t>
            </w:r>
          </w:p>
        </w:tc>
        <w:tc>
          <w:tcPr>
            <w:tcW w:w="708" w:type="dxa"/>
            <w:shd w:val="clear" w:color="auto" w:fill="auto"/>
          </w:tcPr>
          <w:p w:rsidR="00660DAD" w:rsidRPr="00281D3F" w:rsidRDefault="00660DAD" w:rsidP="00281D3F">
            <w:pPr>
              <w:pStyle w:val="Table"/>
            </w:pPr>
            <w:r w:rsidRPr="00281D3F">
              <w:t>Руб</w:t>
            </w:r>
          </w:p>
          <w:p w:rsidR="00660DAD" w:rsidRPr="00281D3F" w:rsidRDefault="00660DAD" w:rsidP="00281D3F">
            <w:pPr>
              <w:pStyle w:val="Table"/>
            </w:pPr>
            <w:r w:rsidRPr="00281D3F">
              <w:t>лей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60DAD" w:rsidRPr="00281D3F" w:rsidRDefault="00660DAD" w:rsidP="00281D3F">
            <w:pPr>
              <w:pStyle w:val="Table"/>
            </w:pPr>
            <w:r w:rsidRPr="00281D3F">
              <w:t>≥ 44,0</w:t>
            </w:r>
          </w:p>
          <w:p w:rsidR="00660DAD" w:rsidRPr="00281D3F" w:rsidRDefault="00660DAD" w:rsidP="00281D3F">
            <w:pPr>
              <w:pStyle w:val="Table"/>
            </w:pPr>
          </w:p>
          <w:p w:rsidR="00660DAD" w:rsidRPr="00281D3F" w:rsidRDefault="00660DAD" w:rsidP="00281D3F">
            <w:pPr>
              <w:pStyle w:val="Table"/>
            </w:pPr>
          </w:p>
          <w:p w:rsidR="00660DAD" w:rsidRPr="00281D3F" w:rsidRDefault="00660DAD" w:rsidP="00281D3F">
            <w:pPr>
              <w:pStyle w:val="Table"/>
            </w:pPr>
          </w:p>
          <w:p w:rsidR="00660DAD" w:rsidRPr="00281D3F" w:rsidRDefault="00660DAD" w:rsidP="00281D3F">
            <w:pPr>
              <w:pStyle w:val="Table"/>
            </w:pPr>
          </w:p>
          <w:p w:rsidR="00660DAD" w:rsidRPr="00281D3F" w:rsidRDefault="00660DAD" w:rsidP="00281D3F">
            <w:pPr>
              <w:pStyle w:val="Table"/>
            </w:pPr>
          </w:p>
          <w:p w:rsidR="00660DAD" w:rsidRPr="00281D3F" w:rsidRDefault="00660DAD" w:rsidP="00281D3F">
            <w:pPr>
              <w:pStyle w:val="Table"/>
            </w:pPr>
          </w:p>
        </w:tc>
        <w:tc>
          <w:tcPr>
            <w:tcW w:w="992" w:type="dxa"/>
            <w:shd w:val="clear" w:color="auto" w:fill="auto"/>
          </w:tcPr>
          <w:p w:rsidR="00660DAD" w:rsidRPr="00281D3F" w:rsidRDefault="00660DAD" w:rsidP="00281D3F">
            <w:pPr>
              <w:pStyle w:val="Table"/>
            </w:pPr>
            <w:r w:rsidRPr="00281D3F">
              <w:t>≥ 47,0</w:t>
            </w:r>
          </w:p>
        </w:tc>
        <w:tc>
          <w:tcPr>
            <w:tcW w:w="851" w:type="dxa"/>
            <w:shd w:val="clear" w:color="auto" w:fill="auto"/>
          </w:tcPr>
          <w:p w:rsidR="00660DAD" w:rsidRPr="00281D3F" w:rsidRDefault="00660DAD" w:rsidP="00281D3F">
            <w:pPr>
              <w:pStyle w:val="Table"/>
            </w:pPr>
            <w:r w:rsidRPr="00281D3F">
              <w:t>≥ 50,0</w:t>
            </w:r>
          </w:p>
        </w:tc>
        <w:tc>
          <w:tcPr>
            <w:tcW w:w="850" w:type="dxa"/>
            <w:shd w:val="clear" w:color="auto" w:fill="auto"/>
          </w:tcPr>
          <w:p w:rsidR="00660DAD" w:rsidRPr="00281D3F" w:rsidRDefault="00660DAD" w:rsidP="00281D3F">
            <w:pPr>
              <w:pStyle w:val="Table"/>
            </w:pPr>
            <w:r w:rsidRPr="00281D3F">
              <w:t>≥ 50,0</w:t>
            </w:r>
          </w:p>
        </w:tc>
        <w:tc>
          <w:tcPr>
            <w:tcW w:w="851" w:type="dxa"/>
            <w:shd w:val="clear" w:color="auto" w:fill="auto"/>
          </w:tcPr>
          <w:p w:rsidR="00660DAD" w:rsidRPr="00281D3F" w:rsidRDefault="00660DAD" w:rsidP="00281D3F">
            <w:pPr>
              <w:pStyle w:val="Table"/>
            </w:pPr>
            <w:r w:rsidRPr="00281D3F">
              <w:t>≥ 50,0</w:t>
            </w:r>
          </w:p>
          <w:p w:rsidR="00660DAD" w:rsidRPr="00281D3F" w:rsidRDefault="00660DAD" w:rsidP="00281D3F">
            <w:pPr>
              <w:pStyle w:val="Table"/>
            </w:pPr>
          </w:p>
          <w:p w:rsidR="00660DAD" w:rsidRPr="00281D3F" w:rsidRDefault="00660DAD" w:rsidP="00281D3F">
            <w:pPr>
              <w:pStyle w:val="Table"/>
            </w:pPr>
          </w:p>
          <w:p w:rsidR="00660DAD" w:rsidRPr="00281D3F" w:rsidRDefault="00660DAD" w:rsidP="00281D3F">
            <w:pPr>
              <w:pStyle w:val="Table"/>
            </w:pPr>
          </w:p>
          <w:p w:rsidR="00660DAD" w:rsidRPr="00281D3F" w:rsidRDefault="00660DAD" w:rsidP="00281D3F">
            <w:pPr>
              <w:pStyle w:val="Table"/>
            </w:pPr>
          </w:p>
          <w:p w:rsidR="00660DAD" w:rsidRPr="00281D3F" w:rsidRDefault="00660DAD" w:rsidP="00281D3F">
            <w:pPr>
              <w:pStyle w:val="Table"/>
            </w:pPr>
          </w:p>
        </w:tc>
      </w:tr>
      <w:tr w:rsidR="00660DAD" w:rsidRPr="00281D3F" w:rsidTr="00281D3F">
        <w:tc>
          <w:tcPr>
            <w:tcW w:w="567" w:type="dxa"/>
          </w:tcPr>
          <w:p w:rsidR="00660DAD" w:rsidRPr="00281D3F" w:rsidRDefault="00056CEA" w:rsidP="00281D3F">
            <w:pPr>
              <w:pStyle w:val="Table"/>
              <w:rPr>
                <w:rFonts w:eastAsia="Calibri"/>
              </w:rPr>
            </w:pPr>
            <w:r w:rsidRPr="00281D3F">
              <w:rPr>
                <w:rFonts w:eastAsia="Calibri"/>
              </w:rPr>
              <w:t>1.5.</w:t>
            </w:r>
          </w:p>
        </w:tc>
        <w:tc>
          <w:tcPr>
            <w:tcW w:w="3119" w:type="dxa"/>
            <w:shd w:val="clear" w:color="auto" w:fill="auto"/>
          </w:tcPr>
          <w:p w:rsidR="00660DAD" w:rsidRPr="00281D3F" w:rsidRDefault="00660DAD" w:rsidP="00281D3F">
            <w:pPr>
              <w:pStyle w:val="Table"/>
            </w:pPr>
            <w:r w:rsidRPr="00281D3F">
              <w:t>Мероприятие</w:t>
            </w:r>
            <w:r w:rsidR="00CC4246" w:rsidRPr="00281D3F">
              <w:t>:</w:t>
            </w:r>
            <w:r w:rsidRPr="00281D3F">
              <w:t xml:space="preserve"> осуществление первичного воинского учета на территории, где отсутствует военный комиссариат</w:t>
            </w:r>
          </w:p>
        </w:tc>
        <w:tc>
          <w:tcPr>
            <w:tcW w:w="1985" w:type="dxa"/>
            <w:shd w:val="clear" w:color="auto" w:fill="auto"/>
          </w:tcPr>
          <w:p w:rsidR="00660DAD" w:rsidRPr="00281D3F" w:rsidRDefault="00660DAD" w:rsidP="00281D3F">
            <w:pPr>
              <w:pStyle w:val="Table"/>
              <w:rPr>
                <w:rFonts w:eastAsia="Calibri"/>
              </w:rPr>
            </w:pPr>
            <w:r w:rsidRPr="00281D3F">
              <w:rPr>
                <w:rFonts w:eastAsia="Calibri"/>
              </w:rPr>
              <w:t>Отношение объема перечисленной субвенции</w:t>
            </w:r>
            <w:r w:rsidR="00281D3F">
              <w:rPr>
                <w:rFonts w:eastAsia="Calibri"/>
              </w:rPr>
              <w:t xml:space="preserve"> </w:t>
            </w:r>
            <w:r w:rsidRPr="00281D3F">
              <w:rPr>
                <w:rFonts w:eastAsia="Calibri"/>
              </w:rPr>
              <w:t xml:space="preserve"> к запланированным</w:t>
            </w:r>
            <w:r w:rsidR="00281D3F">
              <w:rPr>
                <w:rFonts w:eastAsia="Calibri"/>
              </w:rPr>
              <w:t xml:space="preserve"> </w:t>
            </w:r>
            <w:r w:rsidRPr="00281D3F">
              <w:rPr>
                <w:rFonts w:eastAsia="Calibri"/>
              </w:rPr>
              <w:t>(П-</w:t>
            </w:r>
            <w:r w:rsidRPr="00281D3F">
              <w:rPr>
                <w:rFonts w:eastAsia="Calibri"/>
              </w:rPr>
              <w:lastRenderedPageBreak/>
              <w:t>показатель), процентов</w:t>
            </w:r>
          </w:p>
          <w:p w:rsidR="00660DAD" w:rsidRPr="00281D3F" w:rsidRDefault="00660DAD" w:rsidP="00281D3F">
            <w:pPr>
              <w:pStyle w:val="Table"/>
            </w:pPr>
          </w:p>
        </w:tc>
        <w:tc>
          <w:tcPr>
            <w:tcW w:w="708" w:type="dxa"/>
            <w:shd w:val="clear" w:color="auto" w:fill="auto"/>
          </w:tcPr>
          <w:p w:rsidR="00660DAD" w:rsidRPr="00281D3F" w:rsidRDefault="00660DAD" w:rsidP="00281D3F">
            <w:pPr>
              <w:pStyle w:val="Table"/>
            </w:pPr>
            <w:r w:rsidRPr="00281D3F">
              <w:lastRenderedPageBreak/>
              <w:t>%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60DAD" w:rsidRPr="00281D3F" w:rsidRDefault="00660DAD" w:rsidP="00281D3F">
            <w:pPr>
              <w:pStyle w:val="Table"/>
            </w:pPr>
          </w:p>
        </w:tc>
        <w:tc>
          <w:tcPr>
            <w:tcW w:w="992" w:type="dxa"/>
            <w:shd w:val="clear" w:color="auto" w:fill="auto"/>
          </w:tcPr>
          <w:p w:rsidR="00660DAD" w:rsidRPr="00281D3F" w:rsidRDefault="00660DAD" w:rsidP="00281D3F">
            <w:pPr>
              <w:pStyle w:val="Table"/>
            </w:pPr>
            <w:r w:rsidRPr="00281D3F">
              <w:t>≥ 100</w:t>
            </w:r>
          </w:p>
        </w:tc>
        <w:tc>
          <w:tcPr>
            <w:tcW w:w="851" w:type="dxa"/>
            <w:shd w:val="clear" w:color="auto" w:fill="auto"/>
          </w:tcPr>
          <w:p w:rsidR="00660DAD" w:rsidRPr="00281D3F" w:rsidRDefault="00660DAD" w:rsidP="00281D3F">
            <w:pPr>
              <w:pStyle w:val="Table"/>
            </w:pPr>
            <w:r w:rsidRPr="00281D3F">
              <w:t>≥ 100</w:t>
            </w:r>
          </w:p>
        </w:tc>
        <w:tc>
          <w:tcPr>
            <w:tcW w:w="850" w:type="dxa"/>
            <w:shd w:val="clear" w:color="auto" w:fill="auto"/>
          </w:tcPr>
          <w:p w:rsidR="00660DAD" w:rsidRPr="00281D3F" w:rsidRDefault="00660DAD" w:rsidP="00281D3F">
            <w:pPr>
              <w:pStyle w:val="Table"/>
            </w:pPr>
            <w:r w:rsidRPr="00281D3F">
              <w:t>≥ 100</w:t>
            </w:r>
          </w:p>
        </w:tc>
        <w:tc>
          <w:tcPr>
            <w:tcW w:w="851" w:type="dxa"/>
            <w:shd w:val="clear" w:color="auto" w:fill="auto"/>
          </w:tcPr>
          <w:p w:rsidR="00660DAD" w:rsidRPr="00281D3F" w:rsidRDefault="00660DAD" w:rsidP="00281D3F">
            <w:pPr>
              <w:pStyle w:val="Table"/>
            </w:pPr>
            <w:r w:rsidRPr="00281D3F">
              <w:t>≥ 100</w:t>
            </w:r>
          </w:p>
          <w:p w:rsidR="00660DAD" w:rsidRPr="00281D3F" w:rsidRDefault="00660DAD" w:rsidP="00281D3F">
            <w:pPr>
              <w:pStyle w:val="Table"/>
            </w:pPr>
          </w:p>
          <w:p w:rsidR="00660DAD" w:rsidRPr="00281D3F" w:rsidRDefault="00660DAD" w:rsidP="00281D3F">
            <w:pPr>
              <w:pStyle w:val="Table"/>
            </w:pPr>
          </w:p>
          <w:p w:rsidR="00660DAD" w:rsidRPr="00281D3F" w:rsidRDefault="00660DAD" w:rsidP="00281D3F">
            <w:pPr>
              <w:pStyle w:val="Table"/>
            </w:pPr>
          </w:p>
          <w:p w:rsidR="00660DAD" w:rsidRPr="00281D3F" w:rsidRDefault="00660DAD" w:rsidP="00281D3F">
            <w:pPr>
              <w:pStyle w:val="Table"/>
            </w:pPr>
          </w:p>
          <w:p w:rsidR="00660DAD" w:rsidRPr="00281D3F" w:rsidRDefault="00660DAD" w:rsidP="00281D3F">
            <w:pPr>
              <w:pStyle w:val="Table"/>
            </w:pPr>
          </w:p>
        </w:tc>
      </w:tr>
      <w:tr w:rsidR="00660DAD" w:rsidRPr="00281D3F" w:rsidTr="00281D3F">
        <w:tc>
          <w:tcPr>
            <w:tcW w:w="567" w:type="dxa"/>
          </w:tcPr>
          <w:p w:rsidR="00660DAD" w:rsidRPr="00281D3F" w:rsidRDefault="00056CEA" w:rsidP="00281D3F">
            <w:pPr>
              <w:pStyle w:val="Table"/>
              <w:rPr>
                <w:rFonts w:eastAsia="Calibri"/>
              </w:rPr>
            </w:pPr>
            <w:r w:rsidRPr="00281D3F">
              <w:rPr>
                <w:rFonts w:eastAsia="Calibri"/>
              </w:rPr>
              <w:lastRenderedPageBreak/>
              <w:t>1.6.</w:t>
            </w:r>
          </w:p>
        </w:tc>
        <w:tc>
          <w:tcPr>
            <w:tcW w:w="3119" w:type="dxa"/>
            <w:shd w:val="clear" w:color="auto" w:fill="auto"/>
          </w:tcPr>
          <w:p w:rsidR="00660DAD" w:rsidRPr="00281D3F" w:rsidRDefault="00660DAD" w:rsidP="00281D3F">
            <w:pPr>
              <w:pStyle w:val="Table"/>
            </w:pPr>
            <w:r w:rsidRPr="00281D3F">
              <w:t>Мероприятие</w:t>
            </w:r>
            <w:r w:rsidR="00CC4246" w:rsidRPr="00281D3F">
              <w:t>:</w:t>
            </w:r>
            <w:r w:rsidR="00281D3F">
              <w:t xml:space="preserve">      </w:t>
            </w:r>
            <w:r w:rsidRPr="00281D3F">
              <w:t xml:space="preserve"> Прочие межбюджетные трансферты общего характера бюджетам поселений</w:t>
            </w:r>
          </w:p>
        </w:tc>
        <w:tc>
          <w:tcPr>
            <w:tcW w:w="1985" w:type="dxa"/>
            <w:shd w:val="clear" w:color="auto" w:fill="auto"/>
          </w:tcPr>
          <w:p w:rsidR="00660DAD" w:rsidRPr="00281D3F" w:rsidRDefault="00660DAD" w:rsidP="00281D3F">
            <w:pPr>
              <w:pStyle w:val="Table"/>
              <w:rPr>
                <w:rFonts w:eastAsia="Calibri"/>
              </w:rPr>
            </w:pPr>
            <w:r w:rsidRPr="00281D3F">
              <w:rPr>
                <w:rFonts w:eastAsia="Calibri"/>
              </w:rPr>
              <w:t>Отношение объема перечисленных прочих межбюджетных трансфертов</w:t>
            </w:r>
            <w:r w:rsidR="00281D3F">
              <w:rPr>
                <w:rFonts w:eastAsia="Calibri"/>
              </w:rPr>
              <w:t xml:space="preserve"> </w:t>
            </w:r>
            <w:r w:rsidRPr="00281D3F">
              <w:rPr>
                <w:rFonts w:eastAsia="Calibri"/>
              </w:rPr>
              <w:t xml:space="preserve"> к запланированным</w:t>
            </w:r>
            <w:r w:rsidR="00281D3F">
              <w:rPr>
                <w:rFonts w:eastAsia="Calibri"/>
              </w:rPr>
              <w:t xml:space="preserve"> </w:t>
            </w:r>
            <w:r w:rsidRPr="00281D3F">
              <w:rPr>
                <w:rFonts w:eastAsia="Calibri"/>
              </w:rPr>
              <w:t>(П-показатель), процентов</w:t>
            </w:r>
            <w:r w:rsidR="00281D3F">
              <w:t xml:space="preserve"> </w:t>
            </w:r>
          </w:p>
        </w:tc>
        <w:tc>
          <w:tcPr>
            <w:tcW w:w="708" w:type="dxa"/>
            <w:shd w:val="clear" w:color="auto" w:fill="auto"/>
          </w:tcPr>
          <w:p w:rsidR="00660DAD" w:rsidRPr="00281D3F" w:rsidRDefault="00660DAD" w:rsidP="00281D3F">
            <w:pPr>
              <w:pStyle w:val="Table"/>
            </w:pPr>
            <w:r w:rsidRPr="00281D3F">
              <w:t>%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60DAD" w:rsidRPr="00281D3F" w:rsidRDefault="00660DAD" w:rsidP="00281D3F">
            <w:pPr>
              <w:pStyle w:val="Table"/>
            </w:pPr>
          </w:p>
        </w:tc>
        <w:tc>
          <w:tcPr>
            <w:tcW w:w="992" w:type="dxa"/>
            <w:shd w:val="clear" w:color="auto" w:fill="auto"/>
          </w:tcPr>
          <w:p w:rsidR="00660DAD" w:rsidRPr="00281D3F" w:rsidRDefault="00660DAD" w:rsidP="00281D3F">
            <w:pPr>
              <w:pStyle w:val="Table"/>
            </w:pPr>
            <w:r w:rsidRPr="00281D3F">
              <w:t>≥ 80</w:t>
            </w:r>
          </w:p>
        </w:tc>
        <w:tc>
          <w:tcPr>
            <w:tcW w:w="851" w:type="dxa"/>
            <w:shd w:val="clear" w:color="auto" w:fill="auto"/>
          </w:tcPr>
          <w:p w:rsidR="00660DAD" w:rsidRPr="00281D3F" w:rsidRDefault="00660DAD" w:rsidP="00281D3F">
            <w:pPr>
              <w:pStyle w:val="Table"/>
            </w:pPr>
            <w:r w:rsidRPr="00281D3F">
              <w:t>≥ 80</w:t>
            </w:r>
          </w:p>
        </w:tc>
        <w:tc>
          <w:tcPr>
            <w:tcW w:w="850" w:type="dxa"/>
            <w:shd w:val="clear" w:color="auto" w:fill="auto"/>
          </w:tcPr>
          <w:p w:rsidR="00660DAD" w:rsidRPr="00281D3F" w:rsidRDefault="00660DAD" w:rsidP="00281D3F">
            <w:pPr>
              <w:pStyle w:val="Table"/>
            </w:pPr>
            <w:r w:rsidRPr="00281D3F">
              <w:t>≥ 80</w:t>
            </w:r>
          </w:p>
        </w:tc>
        <w:tc>
          <w:tcPr>
            <w:tcW w:w="851" w:type="dxa"/>
            <w:shd w:val="clear" w:color="auto" w:fill="auto"/>
          </w:tcPr>
          <w:p w:rsidR="00660DAD" w:rsidRPr="00281D3F" w:rsidRDefault="00660DAD" w:rsidP="00281D3F">
            <w:pPr>
              <w:pStyle w:val="Table"/>
            </w:pPr>
            <w:r w:rsidRPr="00281D3F">
              <w:t>≥ 80</w:t>
            </w:r>
          </w:p>
          <w:p w:rsidR="00660DAD" w:rsidRPr="00281D3F" w:rsidRDefault="00660DAD" w:rsidP="00281D3F">
            <w:pPr>
              <w:pStyle w:val="Table"/>
            </w:pPr>
          </w:p>
        </w:tc>
      </w:tr>
      <w:tr w:rsidR="00660DAD" w:rsidRPr="00281D3F" w:rsidTr="00281D3F">
        <w:tc>
          <w:tcPr>
            <w:tcW w:w="567" w:type="dxa"/>
          </w:tcPr>
          <w:p w:rsidR="00660DAD" w:rsidRPr="00281D3F" w:rsidRDefault="00056CEA" w:rsidP="00281D3F">
            <w:pPr>
              <w:pStyle w:val="Table"/>
              <w:rPr>
                <w:rFonts w:eastAsia="Calibri"/>
              </w:rPr>
            </w:pPr>
            <w:r w:rsidRPr="00281D3F">
              <w:rPr>
                <w:rFonts w:eastAsia="Calibri"/>
              </w:rPr>
              <w:t>2.</w:t>
            </w:r>
          </w:p>
        </w:tc>
        <w:tc>
          <w:tcPr>
            <w:tcW w:w="3119" w:type="dxa"/>
            <w:shd w:val="clear" w:color="auto" w:fill="auto"/>
          </w:tcPr>
          <w:p w:rsidR="00660DAD" w:rsidRPr="00281D3F" w:rsidRDefault="00660DAD" w:rsidP="00281D3F">
            <w:pPr>
              <w:pStyle w:val="Table"/>
            </w:pPr>
            <w:r w:rsidRPr="00281D3F">
              <w:t>Подпрограмма «Создание условий для повышения эффективности расходов бюджета Крапивинского муниципального района»</w:t>
            </w:r>
          </w:p>
        </w:tc>
        <w:tc>
          <w:tcPr>
            <w:tcW w:w="1985" w:type="dxa"/>
            <w:shd w:val="clear" w:color="auto" w:fill="auto"/>
          </w:tcPr>
          <w:p w:rsidR="00660DAD" w:rsidRPr="00281D3F" w:rsidRDefault="00660DAD" w:rsidP="00281D3F">
            <w:pPr>
              <w:pStyle w:val="Table"/>
              <w:rPr>
                <w:rFonts w:eastAsia="Calibri"/>
              </w:rPr>
            </w:pPr>
          </w:p>
        </w:tc>
        <w:tc>
          <w:tcPr>
            <w:tcW w:w="708" w:type="dxa"/>
            <w:shd w:val="clear" w:color="auto" w:fill="auto"/>
          </w:tcPr>
          <w:p w:rsidR="00660DAD" w:rsidRPr="00281D3F" w:rsidRDefault="00660DAD" w:rsidP="00281D3F">
            <w:pPr>
              <w:pStyle w:val="Table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60DAD" w:rsidRPr="00281D3F" w:rsidRDefault="00660DAD" w:rsidP="00281D3F">
            <w:pPr>
              <w:pStyle w:val="Table"/>
            </w:pPr>
          </w:p>
        </w:tc>
        <w:tc>
          <w:tcPr>
            <w:tcW w:w="992" w:type="dxa"/>
            <w:shd w:val="clear" w:color="auto" w:fill="auto"/>
          </w:tcPr>
          <w:p w:rsidR="00660DAD" w:rsidRPr="00281D3F" w:rsidRDefault="00660DAD" w:rsidP="00281D3F">
            <w:pPr>
              <w:pStyle w:val="Table"/>
            </w:pPr>
          </w:p>
        </w:tc>
        <w:tc>
          <w:tcPr>
            <w:tcW w:w="851" w:type="dxa"/>
            <w:shd w:val="clear" w:color="auto" w:fill="auto"/>
          </w:tcPr>
          <w:p w:rsidR="00660DAD" w:rsidRPr="00281D3F" w:rsidRDefault="00660DAD" w:rsidP="00281D3F">
            <w:pPr>
              <w:pStyle w:val="Table"/>
            </w:pPr>
          </w:p>
        </w:tc>
        <w:tc>
          <w:tcPr>
            <w:tcW w:w="850" w:type="dxa"/>
            <w:shd w:val="clear" w:color="auto" w:fill="auto"/>
          </w:tcPr>
          <w:p w:rsidR="00660DAD" w:rsidRPr="00281D3F" w:rsidRDefault="00660DAD" w:rsidP="00281D3F">
            <w:pPr>
              <w:pStyle w:val="Table"/>
            </w:pPr>
          </w:p>
        </w:tc>
        <w:tc>
          <w:tcPr>
            <w:tcW w:w="851" w:type="dxa"/>
            <w:shd w:val="clear" w:color="auto" w:fill="auto"/>
          </w:tcPr>
          <w:p w:rsidR="00660DAD" w:rsidRPr="00281D3F" w:rsidRDefault="00660DAD" w:rsidP="00281D3F">
            <w:pPr>
              <w:pStyle w:val="Table"/>
            </w:pPr>
          </w:p>
        </w:tc>
      </w:tr>
      <w:tr w:rsidR="00660DAD" w:rsidRPr="00281D3F" w:rsidTr="00281D3F">
        <w:tc>
          <w:tcPr>
            <w:tcW w:w="567" w:type="dxa"/>
          </w:tcPr>
          <w:p w:rsidR="00660DAD" w:rsidRPr="00281D3F" w:rsidRDefault="00056CEA" w:rsidP="00281D3F">
            <w:pPr>
              <w:pStyle w:val="Table"/>
            </w:pPr>
            <w:r w:rsidRPr="00281D3F">
              <w:t>2.1.</w:t>
            </w:r>
          </w:p>
        </w:tc>
        <w:tc>
          <w:tcPr>
            <w:tcW w:w="3119" w:type="dxa"/>
            <w:shd w:val="clear" w:color="auto" w:fill="auto"/>
          </w:tcPr>
          <w:p w:rsidR="00660DAD" w:rsidRPr="00281D3F" w:rsidRDefault="00660DAD" w:rsidP="00281D3F">
            <w:pPr>
              <w:pStyle w:val="Table"/>
            </w:pPr>
            <w:r w:rsidRPr="00281D3F">
              <w:t xml:space="preserve"> Мероприятие</w:t>
            </w:r>
            <w:r w:rsidR="00CC4246" w:rsidRPr="00281D3F">
              <w:t>:</w:t>
            </w:r>
            <w:r w:rsidR="00281D3F">
              <w:t xml:space="preserve">        </w:t>
            </w:r>
            <w:r w:rsidRPr="00281D3F">
              <w:rPr>
                <w:rFonts w:eastAsia="Calibri"/>
              </w:rPr>
              <w:t>Охват муниципальными программами</w:t>
            </w:r>
            <w:r w:rsidR="00281D3F">
              <w:rPr>
                <w:rFonts w:eastAsia="Calibri"/>
              </w:rPr>
              <w:t xml:space="preserve"> </w:t>
            </w:r>
            <w:r w:rsidRPr="00281D3F">
              <w:rPr>
                <w:rFonts w:eastAsia="Calibri"/>
              </w:rPr>
              <w:t>Крапивинского муниципального района преимущественно всех сфер деятельности органов исполнительной власти и, соответственно, большей части бюджетных ассигнований, других материальных ресурсов, находящихся в управлении</w:t>
            </w:r>
          </w:p>
        </w:tc>
        <w:tc>
          <w:tcPr>
            <w:tcW w:w="1985" w:type="dxa"/>
            <w:shd w:val="clear" w:color="auto" w:fill="auto"/>
          </w:tcPr>
          <w:p w:rsidR="00660DAD" w:rsidRPr="00281D3F" w:rsidRDefault="00660DAD" w:rsidP="00281D3F">
            <w:pPr>
              <w:pStyle w:val="Table"/>
              <w:rPr>
                <w:rFonts w:eastAsia="Calibri"/>
              </w:rPr>
            </w:pPr>
            <w:r w:rsidRPr="00281D3F">
              <w:t>Удельный вес расходов бюджета Кемеровской области, формируемых в рамках программ (ПЭ1)</w:t>
            </w:r>
          </w:p>
        </w:tc>
        <w:tc>
          <w:tcPr>
            <w:tcW w:w="708" w:type="dxa"/>
            <w:shd w:val="clear" w:color="auto" w:fill="auto"/>
          </w:tcPr>
          <w:p w:rsidR="00660DAD" w:rsidRPr="00281D3F" w:rsidRDefault="00660DAD" w:rsidP="00281D3F">
            <w:pPr>
              <w:pStyle w:val="Table"/>
            </w:pPr>
            <w:r w:rsidRPr="00281D3F">
              <w:t>%</w:t>
            </w:r>
          </w:p>
        </w:tc>
        <w:tc>
          <w:tcPr>
            <w:tcW w:w="851" w:type="dxa"/>
            <w:shd w:val="clear" w:color="auto" w:fill="auto"/>
          </w:tcPr>
          <w:p w:rsidR="00660DAD" w:rsidRPr="00281D3F" w:rsidRDefault="00660DAD" w:rsidP="00281D3F">
            <w:pPr>
              <w:pStyle w:val="Table"/>
            </w:pPr>
            <w:r w:rsidRPr="00281D3F">
              <w:t>≥ 70</w:t>
            </w:r>
          </w:p>
        </w:tc>
        <w:tc>
          <w:tcPr>
            <w:tcW w:w="992" w:type="dxa"/>
            <w:shd w:val="clear" w:color="auto" w:fill="auto"/>
          </w:tcPr>
          <w:p w:rsidR="00660DAD" w:rsidRPr="00281D3F" w:rsidRDefault="00660DAD" w:rsidP="00281D3F">
            <w:pPr>
              <w:pStyle w:val="Table"/>
            </w:pPr>
            <w:r w:rsidRPr="00281D3F">
              <w:t>≥ 90</w:t>
            </w:r>
          </w:p>
        </w:tc>
        <w:tc>
          <w:tcPr>
            <w:tcW w:w="851" w:type="dxa"/>
            <w:shd w:val="clear" w:color="auto" w:fill="auto"/>
          </w:tcPr>
          <w:p w:rsidR="00660DAD" w:rsidRPr="00281D3F" w:rsidRDefault="00660DAD" w:rsidP="00281D3F">
            <w:pPr>
              <w:pStyle w:val="Table"/>
            </w:pPr>
            <w:r w:rsidRPr="00281D3F">
              <w:t>≥ 90</w:t>
            </w:r>
          </w:p>
        </w:tc>
        <w:tc>
          <w:tcPr>
            <w:tcW w:w="850" w:type="dxa"/>
            <w:shd w:val="clear" w:color="auto" w:fill="auto"/>
          </w:tcPr>
          <w:p w:rsidR="00660DAD" w:rsidRPr="00281D3F" w:rsidRDefault="00660DAD" w:rsidP="00281D3F">
            <w:pPr>
              <w:pStyle w:val="Table"/>
            </w:pPr>
            <w:r w:rsidRPr="00281D3F">
              <w:t>≥ 90</w:t>
            </w:r>
          </w:p>
        </w:tc>
        <w:tc>
          <w:tcPr>
            <w:tcW w:w="851" w:type="dxa"/>
            <w:shd w:val="clear" w:color="auto" w:fill="auto"/>
          </w:tcPr>
          <w:p w:rsidR="00660DAD" w:rsidRPr="00281D3F" w:rsidRDefault="00660DAD" w:rsidP="00281D3F">
            <w:pPr>
              <w:pStyle w:val="Table"/>
            </w:pPr>
            <w:r w:rsidRPr="00281D3F">
              <w:t>≥ 90</w:t>
            </w:r>
          </w:p>
          <w:p w:rsidR="00660DAD" w:rsidRPr="00281D3F" w:rsidRDefault="00660DAD" w:rsidP="00281D3F">
            <w:pPr>
              <w:pStyle w:val="Table"/>
            </w:pPr>
          </w:p>
          <w:p w:rsidR="00660DAD" w:rsidRPr="00281D3F" w:rsidRDefault="00660DAD" w:rsidP="00281D3F">
            <w:pPr>
              <w:pStyle w:val="Table"/>
            </w:pPr>
          </w:p>
          <w:p w:rsidR="00660DAD" w:rsidRPr="00281D3F" w:rsidRDefault="00660DAD" w:rsidP="00281D3F">
            <w:pPr>
              <w:pStyle w:val="Table"/>
            </w:pPr>
          </w:p>
          <w:p w:rsidR="00660DAD" w:rsidRPr="00281D3F" w:rsidRDefault="00660DAD" w:rsidP="00281D3F">
            <w:pPr>
              <w:pStyle w:val="Table"/>
            </w:pPr>
          </w:p>
          <w:p w:rsidR="00660DAD" w:rsidRPr="00281D3F" w:rsidRDefault="00660DAD" w:rsidP="00281D3F">
            <w:pPr>
              <w:pStyle w:val="Table"/>
            </w:pPr>
          </w:p>
        </w:tc>
      </w:tr>
      <w:tr w:rsidR="00660DAD" w:rsidRPr="00281D3F" w:rsidTr="00281D3F">
        <w:trPr>
          <w:trHeight w:val="3216"/>
        </w:trPr>
        <w:tc>
          <w:tcPr>
            <w:tcW w:w="567" w:type="dxa"/>
          </w:tcPr>
          <w:p w:rsidR="00660DAD" w:rsidRPr="00281D3F" w:rsidRDefault="00056CEA" w:rsidP="00281D3F">
            <w:pPr>
              <w:pStyle w:val="Table"/>
            </w:pPr>
            <w:r w:rsidRPr="00281D3F">
              <w:lastRenderedPageBreak/>
              <w:t>2.2.</w:t>
            </w:r>
          </w:p>
        </w:tc>
        <w:tc>
          <w:tcPr>
            <w:tcW w:w="3119" w:type="dxa"/>
            <w:shd w:val="clear" w:color="auto" w:fill="auto"/>
          </w:tcPr>
          <w:p w:rsidR="00660DAD" w:rsidRPr="00281D3F" w:rsidRDefault="00660DAD" w:rsidP="00281D3F">
            <w:pPr>
              <w:pStyle w:val="Table"/>
            </w:pPr>
            <w:r w:rsidRPr="00281D3F">
              <w:rPr>
                <w:rFonts w:eastAsia="Calibri"/>
              </w:rPr>
              <w:t>Мероприятие</w:t>
            </w:r>
            <w:r w:rsidR="00CC4246" w:rsidRPr="00281D3F">
              <w:t>:</w:t>
            </w:r>
            <w:r w:rsidR="00281D3F">
              <w:rPr>
                <w:rFonts w:eastAsia="Calibri"/>
              </w:rPr>
              <w:t xml:space="preserve">       </w:t>
            </w:r>
            <w:r w:rsidRPr="00281D3F">
              <w:rPr>
                <w:rFonts w:eastAsia="Calibri"/>
              </w:rPr>
              <w:t>Выявление резервов и перераспределение бюджетных средств в пользу приоритетных направлений и проектов, прежде всего обеспечивающих решение поставленных в указах Президента Российской Федерации от 07.05.2012 задач и создающих условия для экономического роста</w:t>
            </w:r>
          </w:p>
        </w:tc>
        <w:tc>
          <w:tcPr>
            <w:tcW w:w="1985" w:type="dxa"/>
            <w:shd w:val="clear" w:color="auto" w:fill="auto"/>
          </w:tcPr>
          <w:p w:rsidR="00660DAD" w:rsidRPr="00281D3F" w:rsidRDefault="00660DAD" w:rsidP="00281D3F">
            <w:pPr>
              <w:pStyle w:val="Table"/>
              <w:rPr>
                <w:rFonts w:eastAsia="Calibri"/>
              </w:rPr>
            </w:pPr>
            <w:r w:rsidRPr="00281D3F">
              <w:t>Отношение объема просроченной кредиторской задолженности Крапивинского муниципального района к расходам бюджета (ПЭ3)</w:t>
            </w:r>
          </w:p>
        </w:tc>
        <w:tc>
          <w:tcPr>
            <w:tcW w:w="708" w:type="dxa"/>
            <w:shd w:val="clear" w:color="auto" w:fill="auto"/>
          </w:tcPr>
          <w:p w:rsidR="00660DAD" w:rsidRPr="00281D3F" w:rsidRDefault="00660DAD" w:rsidP="00281D3F">
            <w:pPr>
              <w:pStyle w:val="Table"/>
            </w:pPr>
            <w:r w:rsidRPr="00281D3F">
              <w:t>%</w:t>
            </w:r>
          </w:p>
        </w:tc>
        <w:tc>
          <w:tcPr>
            <w:tcW w:w="851" w:type="dxa"/>
            <w:shd w:val="clear" w:color="auto" w:fill="auto"/>
          </w:tcPr>
          <w:p w:rsidR="00660DAD" w:rsidRPr="00281D3F" w:rsidRDefault="00660DAD" w:rsidP="00281D3F">
            <w:pPr>
              <w:pStyle w:val="Table"/>
            </w:pPr>
            <w:r w:rsidRPr="00281D3F">
              <w:t>≥ 50</w:t>
            </w:r>
          </w:p>
        </w:tc>
        <w:tc>
          <w:tcPr>
            <w:tcW w:w="992" w:type="dxa"/>
            <w:shd w:val="clear" w:color="auto" w:fill="auto"/>
          </w:tcPr>
          <w:p w:rsidR="00660DAD" w:rsidRPr="00281D3F" w:rsidRDefault="00660DAD" w:rsidP="00281D3F">
            <w:pPr>
              <w:pStyle w:val="Table"/>
            </w:pPr>
            <w:r w:rsidRPr="00281D3F">
              <w:t>≥ 50</w:t>
            </w:r>
          </w:p>
        </w:tc>
        <w:tc>
          <w:tcPr>
            <w:tcW w:w="851" w:type="dxa"/>
            <w:shd w:val="clear" w:color="auto" w:fill="auto"/>
          </w:tcPr>
          <w:p w:rsidR="00660DAD" w:rsidRPr="00281D3F" w:rsidRDefault="00660DAD" w:rsidP="00281D3F">
            <w:pPr>
              <w:pStyle w:val="Table"/>
            </w:pPr>
            <w:r w:rsidRPr="00281D3F">
              <w:t>≥ 50</w:t>
            </w:r>
          </w:p>
        </w:tc>
        <w:tc>
          <w:tcPr>
            <w:tcW w:w="850" w:type="dxa"/>
            <w:shd w:val="clear" w:color="auto" w:fill="auto"/>
          </w:tcPr>
          <w:p w:rsidR="00660DAD" w:rsidRPr="00281D3F" w:rsidRDefault="00660DAD" w:rsidP="00281D3F">
            <w:pPr>
              <w:pStyle w:val="Table"/>
            </w:pPr>
            <w:r w:rsidRPr="00281D3F">
              <w:t>≥ 50</w:t>
            </w:r>
          </w:p>
        </w:tc>
        <w:tc>
          <w:tcPr>
            <w:tcW w:w="851" w:type="dxa"/>
            <w:shd w:val="clear" w:color="auto" w:fill="auto"/>
          </w:tcPr>
          <w:p w:rsidR="00660DAD" w:rsidRPr="00281D3F" w:rsidRDefault="00660DAD" w:rsidP="00281D3F">
            <w:pPr>
              <w:pStyle w:val="Table"/>
            </w:pPr>
            <w:r w:rsidRPr="00281D3F">
              <w:t>≥ 50</w:t>
            </w:r>
          </w:p>
          <w:p w:rsidR="00660DAD" w:rsidRPr="00281D3F" w:rsidRDefault="00660DAD" w:rsidP="00281D3F">
            <w:pPr>
              <w:pStyle w:val="Table"/>
            </w:pPr>
          </w:p>
          <w:p w:rsidR="00660DAD" w:rsidRPr="00281D3F" w:rsidRDefault="00660DAD" w:rsidP="00281D3F">
            <w:pPr>
              <w:pStyle w:val="Table"/>
            </w:pPr>
          </w:p>
          <w:p w:rsidR="00660DAD" w:rsidRPr="00281D3F" w:rsidRDefault="00660DAD" w:rsidP="00281D3F">
            <w:pPr>
              <w:pStyle w:val="Table"/>
            </w:pPr>
          </w:p>
          <w:p w:rsidR="00660DAD" w:rsidRPr="00281D3F" w:rsidRDefault="00660DAD" w:rsidP="00281D3F">
            <w:pPr>
              <w:pStyle w:val="Table"/>
            </w:pPr>
          </w:p>
          <w:p w:rsidR="00660DAD" w:rsidRPr="00281D3F" w:rsidRDefault="00660DAD" w:rsidP="00281D3F">
            <w:pPr>
              <w:pStyle w:val="Table"/>
            </w:pPr>
          </w:p>
        </w:tc>
      </w:tr>
      <w:tr w:rsidR="00660DAD" w:rsidRPr="00281D3F" w:rsidTr="00281D3F">
        <w:trPr>
          <w:trHeight w:val="3216"/>
        </w:trPr>
        <w:tc>
          <w:tcPr>
            <w:tcW w:w="567" w:type="dxa"/>
          </w:tcPr>
          <w:p w:rsidR="00660DAD" w:rsidRPr="00281D3F" w:rsidRDefault="00056CEA" w:rsidP="00281D3F">
            <w:pPr>
              <w:pStyle w:val="Table"/>
            </w:pPr>
            <w:r w:rsidRPr="00281D3F">
              <w:t>2.3.</w:t>
            </w:r>
          </w:p>
        </w:tc>
        <w:tc>
          <w:tcPr>
            <w:tcW w:w="3119" w:type="dxa"/>
            <w:shd w:val="clear" w:color="auto" w:fill="auto"/>
          </w:tcPr>
          <w:p w:rsidR="00660DAD" w:rsidRPr="00281D3F" w:rsidRDefault="00660DAD" w:rsidP="00281D3F">
            <w:pPr>
              <w:pStyle w:val="Table"/>
              <w:rPr>
                <w:rFonts w:eastAsia="Calibri"/>
              </w:rPr>
            </w:pPr>
            <w:r w:rsidRPr="00281D3F">
              <w:rPr>
                <w:rFonts w:eastAsia="Calibri"/>
              </w:rPr>
              <w:t>Мероприятие</w:t>
            </w:r>
            <w:r w:rsidR="00CC4246" w:rsidRPr="00281D3F">
              <w:t>:</w:t>
            </w:r>
            <w:r w:rsidR="00281D3F">
              <w:rPr>
                <w:rFonts w:eastAsia="Calibri"/>
              </w:rPr>
              <w:t xml:space="preserve">    </w:t>
            </w:r>
            <w:r w:rsidRPr="00281D3F">
              <w:rPr>
                <w:rFonts w:eastAsia="Calibri"/>
              </w:rPr>
              <w:t xml:space="preserve"> Контроль за наличием и состоянием просроченной кредиторской задолженности органов исполнительной власти Крапивинского муниципального района и подведомственных им учреждений, принятие мер, способствующих снижению накопленной просроченной задолженности</w:t>
            </w:r>
          </w:p>
        </w:tc>
        <w:tc>
          <w:tcPr>
            <w:tcW w:w="1985" w:type="dxa"/>
            <w:shd w:val="clear" w:color="auto" w:fill="auto"/>
          </w:tcPr>
          <w:p w:rsidR="00660DAD" w:rsidRPr="00281D3F" w:rsidRDefault="00660DAD" w:rsidP="00281D3F">
            <w:pPr>
              <w:pStyle w:val="Table"/>
            </w:pPr>
            <w:r w:rsidRPr="00281D3F">
              <w:t>Отношение объема просроченной кредиторской задолженности Крапивинского муниципального района к расходам бюджета (ПЭ3)</w:t>
            </w:r>
          </w:p>
        </w:tc>
        <w:tc>
          <w:tcPr>
            <w:tcW w:w="708" w:type="dxa"/>
            <w:shd w:val="clear" w:color="auto" w:fill="auto"/>
          </w:tcPr>
          <w:p w:rsidR="00660DAD" w:rsidRPr="00281D3F" w:rsidRDefault="00660DAD" w:rsidP="00281D3F">
            <w:pPr>
              <w:pStyle w:val="Table"/>
            </w:pPr>
            <w:r w:rsidRPr="00281D3F">
              <w:t>%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60DAD" w:rsidRPr="00281D3F" w:rsidRDefault="00660DAD" w:rsidP="00281D3F">
            <w:pPr>
              <w:pStyle w:val="Table"/>
            </w:pPr>
            <w:r w:rsidRPr="00281D3F">
              <w:t>≤ 0,15</w:t>
            </w:r>
          </w:p>
          <w:p w:rsidR="00660DAD" w:rsidRPr="00281D3F" w:rsidRDefault="00660DAD" w:rsidP="00281D3F">
            <w:pPr>
              <w:pStyle w:val="Table"/>
            </w:pPr>
          </w:p>
          <w:p w:rsidR="00660DAD" w:rsidRPr="00281D3F" w:rsidRDefault="00660DAD" w:rsidP="00281D3F">
            <w:pPr>
              <w:pStyle w:val="Table"/>
            </w:pPr>
          </w:p>
          <w:p w:rsidR="00660DAD" w:rsidRPr="00281D3F" w:rsidRDefault="00660DAD" w:rsidP="00281D3F">
            <w:pPr>
              <w:pStyle w:val="Table"/>
            </w:pPr>
          </w:p>
          <w:p w:rsidR="00660DAD" w:rsidRPr="00281D3F" w:rsidRDefault="00660DAD" w:rsidP="00281D3F">
            <w:pPr>
              <w:pStyle w:val="Table"/>
            </w:pPr>
          </w:p>
          <w:p w:rsidR="00660DAD" w:rsidRPr="00281D3F" w:rsidRDefault="00660DAD" w:rsidP="00281D3F">
            <w:pPr>
              <w:pStyle w:val="Table"/>
            </w:pPr>
          </w:p>
          <w:p w:rsidR="00660DAD" w:rsidRPr="00281D3F" w:rsidRDefault="00660DAD" w:rsidP="00281D3F">
            <w:pPr>
              <w:pStyle w:val="Table"/>
            </w:pPr>
          </w:p>
        </w:tc>
        <w:tc>
          <w:tcPr>
            <w:tcW w:w="992" w:type="dxa"/>
            <w:shd w:val="clear" w:color="auto" w:fill="auto"/>
          </w:tcPr>
          <w:p w:rsidR="00660DAD" w:rsidRPr="00281D3F" w:rsidRDefault="00660DAD" w:rsidP="00281D3F">
            <w:pPr>
              <w:pStyle w:val="Table"/>
            </w:pPr>
            <w:r w:rsidRPr="00281D3F">
              <w:t>≤ 0,14</w:t>
            </w:r>
          </w:p>
        </w:tc>
        <w:tc>
          <w:tcPr>
            <w:tcW w:w="851" w:type="dxa"/>
            <w:shd w:val="clear" w:color="auto" w:fill="auto"/>
          </w:tcPr>
          <w:p w:rsidR="00660DAD" w:rsidRPr="00281D3F" w:rsidRDefault="00660DAD" w:rsidP="00281D3F">
            <w:pPr>
              <w:pStyle w:val="Table"/>
            </w:pPr>
            <w:r w:rsidRPr="00281D3F">
              <w:t>≤ 0,13</w:t>
            </w:r>
          </w:p>
        </w:tc>
        <w:tc>
          <w:tcPr>
            <w:tcW w:w="850" w:type="dxa"/>
            <w:shd w:val="clear" w:color="auto" w:fill="auto"/>
          </w:tcPr>
          <w:p w:rsidR="00660DAD" w:rsidRPr="00281D3F" w:rsidRDefault="00660DAD" w:rsidP="00281D3F">
            <w:pPr>
              <w:pStyle w:val="Table"/>
            </w:pPr>
            <w:r w:rsidRPr="00281D3F">
              <w:t>≤ 0,12</w:t>
            </w:r>
          </w:p>
        </w:tc>
        <w:tc>
          <w:tcPr>
            <w:tcW w:w="851" w:type="dxa"/>
            <w:shd w:val="clear" w:color="auto" w:fill="auto"/>
          </w:tcPr>
          <w:p w:rsidR="00660DAD" w:rsidRPr="00281D3F" w:rsidRDefault="00660DAD" w:rsidP="00281D3F">
            <w:pPr>
              <w:pStyle w:val="Table"/>
            </w:pPr>
            <w:r w:rsidRPr="00281D3F">
              <w:t>≤ 0,12</w:t>
            </w:r>
          </w:p>
          <w:p w:rsidR="00660DAD" w:rsidRPr="00281D3F" w:rsidRDefault="00660DAD" w:rsidP="00281D3F">
            <w:pPr>
              <w:pStyle w:val="Table"/>
            </w:pPr>
          </w:p>
          <w:p w:rsidR="00660DAD" w:rsidRPr="00281D3F" w:rsidRDefault="00660DAD" w:rsidP="00281D3F">
            <w:pPr>
              <w:pStyle w:val="Table"/>
            </w:pPr>
          </w:p>
          <w:p w:rsidR="00660DAD" w:rsidRPr="00281D3F" w:rsidRDefault="00660DAD" w:rsidP="00281D3F">
            <w:pPr>
              <w:pStyle w:val="Table"/>
            </w:pPr>
          </w:p>
          <w:p w:rsidR="00660DAD" w:rsidRPr="00281D3F" w:rsidRDefault="00660DAD" w:rsidP="00281D3F">
            <w:pPr>
              <w:pStyle w:val="Table"/>
            </w:pPr>
          </w:p>
        </w:tc>
      </w:tr>
      <w:tr w:rsidR="00660DAD" w:rsidRPr="00281D3F" w:rsidTr="00281D3F">
        <w:trPr>
          <w:trHeight w:val="1397"/>
        </w:trPr>
        <w:tc>
          <w:tcPr>
            <w:tcW w:w="567" w:type="dxa"/>
          </w:tcPr>
          <w:p w:rsidR="00660DAD" w:rsidRPr="00281D3F" w:rsidRDefault="00056CEA" w:rsidP="00281D3F">
            <w:pPr>
              <w:pStyle w:val="Table"/>
            </w:pPr>
            <w:r w:rsidRPr="00281D3F">
              <w:t>3.</w:t>
            </w:r>
          </w:p>
        </w:tc>
        <w:tc>
          <w:tcPr>
            <w:tcW w:w="3119" w:type="dxa"/>
            <w:shd w:val="clear" w:color="auto" w:fill="auto"/>
          </w:tcPr>
          <w:p w:rsidR="00660DAD" w:rsidRPr="00281D3F" w:rsidRDefault="00660DAD" w:rsidP="00281D3F">
            <w:pPr>
              <w:pStyle w:val="Table"/>
              <w:rPr>
                <w:rFonts w:eastAsia="Calibri"/>
              </w:rPr>
            </w:pPr>
            <w:r w:rsidRPr="00281D3F">
              <w:rPr>
                <w:rFonts w:eastAsia="Calibri"/>
              </w:rPr>
              <w:t>Подпрограмма</w:t>
            </w:r>
            <w:r w:rsidR="00281D3F">
              <w:rPr>
                <w:rFonts w:eastAsia="Calibri"/>
              </w:rPr>
              <w:t xml:space="preserve"> </w:t>
            </w:r>
            <w:r w:rsidRPr="00281D3F">
              <w:rPr>
                <w:rFonts w:eastAsia="Calibri"/>
              </w:rPr>
              <w:t>«У</w:t>
            </w:r>
            <w:r w:rsidRPr="00281D3F">
              <w:t>правление муниципальным долгом Крапивинского муниципального района»</w:t>
            </w:r>
          </w:p>
        </w:tc>
        <w:tc>
          <w:tcPr>
            <w:tcW w:w="1985" w:type="dxa"/>
            <w:shd w:val="clear" w:color="auto" w:fill="auto"/>
          </w:tcPr>
          <w:p w:rsidR="00660DAD" w:rsidRPr="00281D3F" w:rsidRDefault="00660DAD" w:rsidP="00281D3F">
            <w:pPr>
              <w:pStyle w:val="Table"/>
            </w:pPr>
          </w:p>
        </w:tc>
        <w:tc>
          <w:tcPr>
            <w:tcW w:w="708" w:type="dxa"/>
            <w:shd w:val="clear" w:color="auto" w:fill="auto"/>
          </w:tcPr>
          <w:p w:rsidR="00660DAD" w:rsidRPr="00281D3F" w:rsidRDefault="00660DAD" w:rsidP="00281D3F">
            <w:pPr>
              <w:pStyle w:val="Table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60DAD" w:rsidRPr="00281D3F" w:rsidRDefault="00660DAD" w:rsidP="00281D3F">
            <w:pPr>
              <w:pStyle w:val="Table"/>
            </w:pPr>
          </w:p>
        </w:tc>
        <w:tc>
          <w:tcPr>
            <w:tcW w:w="992" w:type="dxa"/>
            <w:shd w:val="clear" w:color="auto" w:fill="auto"/>
          </w:tcPr>
          <w:p w:rsidR="00660DAD" w:rsidRPr="00281D3F" w:rsidRDefault="00660DAD" w:rsidP="00281D3F">
            <w:pPr>
              <w:pStyle w:val="Table"/>
            </w:pPr>
          </w:p>
        </w:tc>
        <w:tc>
          <w:tcPr>
            <w:tcW w:w="851" w:type="dxa"/>
            <w:shd w:val="clear" w:color="auto" w:fill="auto"/>
          </w:tcPr>
          <w:p w:rsidR="00660DAD" w:rsidRPr="00281D3F" w:rsidRDefault="00660DAD" w:rsidP="00281D3F">
            <w:pPr>
              <w:pStyle w:val="Table"/>
            </w:pPr>
          </w:p>
        </w:tc>
        <w:tc>
          <w:tcPr>
            <w:tcW w:w="850" w:type="dxa"/>
            <w:shd w:val="clear" w:color="auto" w:fill="auto"/>
          </w:tcPr>
          <w:p w:rsidR="00660DAD" w:rsidRPr="00281D3F" w:rsidRDefault="00660DAD" w:rsidP="00281D3F">
            <w:pPr>
              <w:pStyle w:val="Table"/>
            </w:pPr>
          </w:p>
        </w:tc>
        <w:tc>
          <w:tcPr>
            <w:tcW w:w="851" w:type="dxa"/>
            <w:shd w:val="clear" w:color="auto" w:fill="auto"/>
          </w:tcPr>
          <w:p w:rsidR="00660DAD" w:rsidRPr="00281D3F" w:rsidRDefault="00660DAD" w:rsidP="00281D3F">
            <w:pPr>
              <w:pStyle w:val="Table"/>
            </w:pPr>
          </w:p>
          <w:p w:rsidR="00660DAD" w:rsidRPr="00281D3F" w:rsidRDefault="00660DAD" w:rsidP="00281D3F">
            <w:pPr>
              <w:pStyle w:val="Table"/>
            </w:pPr>
          </w:p>
          <w:p w:rsidR="00660DAD" w:rsidRPr="00281D3F" w:rsidRDefault="00660DAD" w:rsidP="00281D3F">
            <w:pPr>
              <w:pStyle w:val="Table"/>
            </w:pPr>
          </w:p>
          <w:p w:rsidR="00660DAD" w:rsidRPr="00281D3F" w:rsidRDefault="00660DAD" w:rsidP="00281D3F">
            <w:pPr>
              <w:pStyle w:val="Table"/>
            </w:pPr>
            <w:r w:rsidRPr="00281D3F">
              <w:tab/>
            </w:r>
          </w:p>
        </w:tc>
      </w:tr>
      <w:tr w:rsidR="00056CEA" w:rsidRPr="00281D3F" w:rsidTr="00281D3F">
        <w:trPr>
          <w:trHeight w:val="570"/>
        </w:trPr>
        <w:tc>
          <w:tcPr>
            <w:tcW w:w="567" w:type="dxa"/>
            <w:vMerge w:val="restart"/>
          </w:tcPr>
          <w:p w:rsidR="00056CEA" w:rsidRPr="00281D3F" w:rsidRDefault="00056CEA" w:rsidP="00281D3F">
            <w:pPr>
              <w:pStyle w:val="Table"/>
            </w:pPr>
            <w:r w:rsidRPr="00281D3F">
              <w:t>3.1.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056CEA" w:rsidRPr="00281D3F" w:rsidRDefault="00056CEA" w:rsidP="00281D3F">
            <w:pPr>
              <w:pStyle w:val="Table"/>
            </w:pPr>
            <w:r w:rsidRPr="00281D3F">
              <w:t xml:space="preserve"> Мероприятие</w:t>
            </w:r>
            <w:r w:rsidR="00CC4246" w:rsidRPr="00281D3F">
              <w:t>:</w:t>
            </w:r>
            <w:r w:rsidR="00281D3F">
              <w:rPr>
                <w:rFonts w:eastAsia="Calibri"/>
              </w:rPr>
              <w:t xml:space="preserve"> </w:t>
            </w:r>
            <w:r w:rsidRPr="00281D3F">
              <w:rPr>
                <w:rFonts w:eastAsia="Calibri"/>
              </w:rPr>
              <w:t xml:space="preserve"> Обеспечение оптимальной долговой нагрузки на бюджет Крапивинского муниципального района</w:t>
            </w:r>
          </w:p>
        </w:tc>
        <w:tc>
          <w:tcPr>
            <w:tcW w:w="1985" w:type="dxa"/>
            <w:shd w:val="clear" w:color="auto" w:fill="auto"/>
          </w:tcPr>
          <w:p w:rsidR="00056CEA" w:rsidRPr="00281D3F" w:rsidRDefault="00056CEA" w:rsidP="00281D3F">
            <w:pPr>
              <w:pStyle w:val="Table"/>
            </w:pPr>
            <w:r w:rsidRPr="00281D3F">
              <w:t xml:space="preserve">Отношение муниципального долга Крапивинского муниципального района к </w:t>
            </w:r>
            <w:r w:rsidRPr="00281D3F">
              <w:lastRenderedPageBreak/>
              <w:t>доходам бюджета без учета объема безвозмездных поступлений</w:t>
            </w:r>
            <w:r w:rsidR="00281D3F">
              <w:t xml:space="preserve"> </w:t>
            </w:r>
            <w:r w:rsidRPr="00281D3F">
              <w:t>(УМД 1)</w:t>
            </w:r>
          </w:p>
        </w:tc>
        <w:tc>
          <w:tcPr>
            <w:tcW w:w="708" w:type="dxa"/>
            <w:shd w:val="clear" w:color="auto" w:fill="auto"/>
          </w:tcPr>
          <w:p w:rsidR="00056CEA" w:rsidRPr="00281D3F" w:rsidRDefault="00056CEA" w:rsidP="00281D3F">
            <w:pPr>
              <w:pStyle w:val="Table"/>
            </w:pPr>
            <w:r w:rsidRPr="00281D3F">
              <w:lastRenderedPageBreak/>
              <w:t>%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56CEA" w:rsidRPr="00281D3F" w:rsidRDefault="00056CEA" w:rsidP="00281D3F">
            <w:pPr>
              <w:pStyle w:val="Table"/>
            </w:pPr>
            <w:r w:rsidRPr="00281D3F">
              <w:t>&lt; 80</w:t>
            </w:r>
          </w:p>
          <w:p w:rsidR="00056CEA" w:rsidRPr="00281D3F" w:rsidRDefault="00056CEA" w:rsidP="00281D3F">
            <w:pPr>
              <w:pStyle w:val="Table"/>
            </w:pPr>
          </w:p>
          <w:p w:rsidR="00056CEA" w:rsidRPr="00281D3F" w:rsidRDefault="00056CEA" w:rsidP="00281D3F">
            <w:pPr>
              <w:pStyle w:val="Table"/>
            </w:pPr>
          </w:p>
          <w:p w:rsidR="00056CEA" w:rsidRPr="00281D3F" w:rsidRDefault="00056CEA" w:rsidP="00281D3F">
            <w:pPr>
              <w:pStyle w:val="Table"/>
            </w:pPr>
          </w:p>
          <w:p w:rsidR="00056CEA" w:rsidRPr="00281D3F" w:rsidRDefault="00056CEA" w:rsidP="00281D3F">
            <w:pPr>
              <w:pStyle w:val="Table"/>
            </w:pPr>
          </w:p>
        </w:tc>
        <w:tc>
          <w:tcPr>
            <w:tcW w:w="992" w:type="dxa"/>
            <w:shd w:val="clear" w:color="auto" w:fill="auto"/>
          </w:tcPr>
          <w:p w:rsidR="00056CEA" w:rsidRPr="00281D3F" w:rsidRDefault="00056CEA" w:rsidP="00281D3F">
            <w:pPr>
              <w:pStyle w:val="Table"/>
            </w:pPr>
            <w:r w:rsidRPr="00281D3F">
              <w:t>&lt;80</w:t>
            </w:r>
          </w:p>
        </w:tc>
        <w:tc>
          <w:tcPr>
            <w:tcW w:w="851" w:type="dxa"/>
            <w:shd w:val="clear" w:color="auto" w:fill="auto"/>
          </w:tcPr>
          <w:p w:rsidR="00056CEA" w:rsidRPr="00281D3F" w:rsidRDefault="00056CEA" w:rsidP="00281D3F">
            <w:pPr>
              <w:pStyle w:val="Table"/>
            </w:pPr>
            <w:r w:rsidRPr="00281D3F">
              <w:t>&lt;75</w:t>
            </w:r>
          </w:p>
        </w:tc>
        <w:tc>
          <w:tcPr>
            <w:tcW w:w="850" w:type="dxa"/>
            <w:shd w:val="clear" w:color="auto" w:fill="auto"/>
          </w:tcPr>
          <w:p w:rsidR="00056CEA" w:rsidRPr="00281D3F" w:rsidRDefault="00056CEA" w:rsidP="00281D3F">
            <w:pPr>
              <w:pStyle w:val="Table"/>
            </w:pPr>
            <w:r w:rsidRPr="00281D3F">
              <w:t>&lt;75</w:t>
            </w:r>
          </w:p>
        </w:tc>
        <w:tc>
          <w:tcPr>
            <w:tcW w:w="851" w:type="dxa"/>
            <w:shd w:val="clear" w:color="auto" w:fill="auto"/>
          </w:tcPr>
          <w:p w:rsidR="00056CEA" w:rsidRPr="00281D3F" w:rsidRDefault="00056CEA" w:rsidP="00281D3F">
            <w:pPr>
              <w:pStyle w:val="Table"/>
            </w:pPr>
            <w:r w:rsidRPr="00281D3F">
              <w:t>&lt;75</w:t>
            </w:r>
          </w:p>
        </w:tc>
      </w:tr>
      <w:tr w:rsidR="00056CEA" w:rsidRPr="00281D3F" w:rsidTr="00281D3F">
        <w:trPr>
          <w:trHeight w:val="2010"/>
        </w:trPr>
        <w:tc>
          <w:tcPr>
            <w:tcW w:w="567" w:type="dxa"/>
            <w:vMerge/>
          </w:tcPr>
          <w:p w:rsidR="00056CEA" w:rsidRPr="00281D3F" w:rsidRDefault="00056CEA" w:rsidP="00281D3F">
            <w:pPr>
              <w:pStyle w:val="Table"/>
            </w:pPr>
          </w:p>
        </w:tc>
        <w:tc>
          <w:tcPr>
            <w:tcW w:w="3119" w:type="dxa"/>
            <w:vMerge/>
            <w:shd w:val="clear" w:color="auto" w:fill="auto"/>
          </w:tcPr>
          <w:p w:rsidR="00056CEA" w:rsidRPr="00281D3F" w:rsidRDefault="00056CEA" w:rsidP="00281D3F">
            <w:pPr>
              <w:pStyle w:val="Table"/>
            </w:pPr>
          </w:p>
        </w:tc>
        <w:tc>
          <w:tcPr>
            <w:tcW w:w="1985" w:type="dxa"/>
            <w:shd w:val="clear" w:color="auto" w:fill="auto"/>
          </w:tcPr>
          <w:p w:rsidR="00056CEA" w:rsidRPr="00281D3F" w:rsidRDefault="00056CEA" w:rsidP="00281D3F">
            <w:pPr>
              <w:pStyle w:val="Table"/>
            </w:pPr>
            <w:r w:rsidRPr="00281D3F">
              <w:t>Доля просроченной задолженности по долговым обязательствам Крапивинского муниципального района (УМД2)</w:t>
            </w:r>
          </w:p>
        </w:tc>
        <w:tc>
          <w:tcPr>
            <w:tcW w:w="708" w:type="dxa"/>
            <w:shd w:val="clear" w:color="auto" w:fill="auto"/>
          </w:tcPr>
          <w:p w:rsidR="00056CEA" w:rsidRPr="00281D3F" w:rsidRDefault="00056CEA" w:rsidP="00281D3F">
            <w:pPr>
              <w:pStyle w:val="Table"/>
            </w:pPr>
            <w:r w:rsidRPr="00281D3F">
              <w:t>%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56CEA" w:rsidRPr="00281D3F" w:rsidRDefault="00056CEA" w:rsidP="00281D3F">
            <w:pPr>
              <w:pStyle w:val="Table"/>
            </w:pPr>
            <w:r w:rsidRPr="00281D3F">
              <w:t>0</w:t>
            </w:r>
          </w:p>
          <w:p w:rsidR="00056CEA" w:rsidRPr="00281D3F" w:rsidRDefault="00056CEA" w:rsidP="00281D3F">
            <w:pPr>
              <w:pStyle w:val="Table"/>
            </w:pPr>
          </w:p>
          <w:p w:rsidR="00056CEA" w:rsidRPr="00281D3F" w:rsidRDefault="00056CEA" w:rsidP="00281D3F">
            <w:pPr>
              <w:pStyle w:val="Table"/>
            </w:pPr>
          </w:p>
          <w:p w:rsidR="00056CEA" w:rsidRPr="00281D3F" w:rsidRDefault="00056CEA" w:rsidP="00281D3F">
            <w:pPr>
              <w:pStyle w:val="Table"/>
            </w:pPr>
          </w:p>
          <w:p w:rsidR="00056CEA" w:rsidRPr="00281D3F" w:rsidRDefault="00056CEA" w:rsidP="00281D3F">
            <w:pPr>
              <w:pStyle w:val="Table"/>
            </w:pPr>
          </w:p>
        </w:tc>
        <w:tc>
          <w:tcPr>
            <w:tcW w:w="992" w:type="dxa"/>
            <w:shd w:val="clear" w:color="auto" w:fill="auto"/>
          </w:tcPr>
          <w:p w:rsidR="00056CEA" w:rsidRPr="00281D3F" w:rsidRDefault="00056CEA" w:rsidP="00281D3F">
            <w:pPr>
              <w:pStyle w:val="Table"/>
            </w:pPr>
            <w:r w:rsidRPr="00281D3F">
              <w:t>0</w:t>
            </w:r>
          </w:p>
        </w:tc>
        <w:tc>
          <w:tcPr>
            <w:tcW w:w="851" w:type="dxa"/>
            <w:shd w:val="clear" w:color="auto" w:fill="auto"/>
          </w:tcPr>
          <w:p w:rsidR="00056CEA" w:rsidRPr="00281D3F" w:rsidRDefault="00056CEA" w:rsidP="00281D3F">
            <w:pPr>
              <w:pStyle w:val="Table"/>
            </w:pPr>
            <w:r w:rsidRPr="00281D3F">
              <w:t>0</w:t>
            </w:r>
          </w:p>
        </w:tc>
        <w:tc>
          <w:tcPr>
            <w:tcW w:w="850" w:type="dxa"/>
            <w:shd w:val="clear" w:color="auto" w:fill="auto"/>
          </w:tcPr>
          <w:p w:rsidR="00056CEA" w:rsidRPr="00281D3F" w:rsidRDefault="00056CEA" w:rsidP="00281D3F">
            <w:pPr>
              <w:pStyle w:val="Table"/>
            </w:pPr>
            <w:r w:rsidRPr="00281D3F">
              <w:t>0</w:t>
            </w:r>
          </w:p>
        </w:tc>
        <w:tc>
          <w:tcPr>
            <w:tcW w:w="851" w:type="dxa"/>
            <w:shd w:val="clear" w:color="auto" w:fill="auto"/>
          </w:tcPr>
          <w:p w:rsidR="00056CEA" w:rsidRPr="00281D3F" w:rsidRDefault="00056CEA" w:rsidP="00281D3F">
            <w:pPr>
              <w:pStyle w:val="Table"/>
            </w:pPr>
            <w:r w:rsidRPr="00281D3F">
              <w:t>0</w:t>
            </w:r>
          </w:p>
          <w:p w:rsidR="00056CEA" w:rsidRPr="00281D3F" w:rsidRDefault="00056CEA" w:rsidP="00281D3F">
            <w:pPr>
              <w:pStyle w:val="Table"/>
            </w:pPr>
          </w:p>
          <w:p w:rsidR="00056CEA" w:rsidRPr="00281D3F" w:rsidRDefault="00056CEA" w:rsidP="00281D3F">
            <w:pPr>
              <w:pStyle w:val="Table"/>
            </w:pPr>
          </w:p>
          <w:p w:rsidR="00056CEA" w:rsidRPr="00281D3F" w:rsidRDefault="00056CEA" w:rsidP="00281D3F">
            <w:pPr>
              <w:pStyle w:val="Table"/>
            </w:pPr>
          </w:p>
          <w:p w:rsidR="00056CEA" w:rsidRPr="00281D3F" w:rsidRDefault="00056CEA" w:rsidP="00281D3F">
            <w:pPr>
              <w:pStyle w:val="Table"/>
            </w:pPr>
          </w:p>
          <w:p w:rsidR="00056CEA" w:rsidRPr="00281D3F" w:rsidRDefault="00056CEA" w:rsidP="00281D3F">
            <w:pPr>
              <w:pStyle w:val="Table"/>
            </w:pPr>
          </w:p>
          <w:p w:rsidR="00056CEA" w:rsidRPr="00281D3F" w:rsidRDefault="00056CEA" w:rsidP="00281D3F">
            <w:pPr>
              <w:pStyle w:val="Table"/>
            </w:pPr>
          </w:p>
          <w:p w:rsidR="00056CEA" w:rsidRPr="00281D3F" w:rsidRDefault="00056CEA" w:rsidP="00281D3F">
            <w:pPr>
              <w:pStyle w:val="Table"/>
            </w:pPr>
          </w:p>
        </w:tc>
      </w:tr>
      <w:tr w:rsidR="00660DAD" w:rsidRPr="00281D3F" w:rsidTr="00281D3F">
        <w:trPr>
          <w:trHeight w:val="1680"/>
        </w:trPr>
        <w:tc>
          <w:tcPr>
            <w:tcW w:w="567" w:type="dxa"/>
          </w:tcPr>
          <w:p w:rsidR="00660DAD" w:rsidRPr="00281D3F" w:rsidRDefault="00056CEA" w:rsidP="00281D3F">
            <w:pPr>
              <w:pStyle w:val="Table"/>
            </w:pPr>
            <w:r w:rsidRPr="00281D3F">
              <w:t>3.2.</w:t>
            </w:r>
          </w:p>
        </w:tc>
        <w:tc>
          <w:tcPr>
            <w:tcW w:w="3119" w:type="dxa"/>
            <w:shd w:val="clear" w:color="auto" w:fill="auto"/>
          </w:tcPr>
          <w:p w:rsidR="00660DAD" w:rsidRPr="00281D3F" w:rsidRDefault="00660DAD" w:rsidP="00281D3F">
            <w:pPr>
              <w:pStyle w:val="Table"/>
            </w:pPr>
            <w:r w:rsidRPr="00281D3F">
              <w:t>Мероприятие</w:t>
            </w:r>
            <w:r w:rsidR="00CC4246" w:rsidRPr="00281D3F">
              <w:t>:</w:t>
            </w:r>
            <w:r w:rsidR="00281D3F">
              <w:t xml:space="preserve"> </w:t>
            </w:r>
            <w:r w:rsidRPr="00281D3F">
              <w:t>Процентные платежи по муниципальному</w:t>
            </w:r>
            <w:r w:rsidR="00281D3F">
              <w:t xml:space="preserve"> </w:t>
            </w:r>
            <w:r w:rsidRPr="00281D3F">
              <w:t>долгу Крапивинского муниципального района</w:t>
            </w:r>
          </w:p>
        </w:tc>
        <w:tc>
          <w:tcPr>
            <w:tcW w:w="1985" w:type="dxa"/>
            <w:shd w:val="clear" w:color="auto" w:fill="auto"/>
          </w:tcPr>
          <w:p w:rsidR="00660DAD" w:rsidRPr="00281D3F" w:rsidRDefault="00660DAD" w:rsidP="00281D3F">
            <w:pPr>
              <w:pStyle w:val="Table"/>
            </w:pPr>
            <w:r w:rsidRPr="00281D3F">
              <w:t>Доля расходов на обслуживание муниципального долга Крапивинского муниципального района (УМД4)</w:t>
            </w:r>
          </w:p>
        </w:tc>
        <w:tc>
          <w:tcPr>
            <w:tcW w:w="708" w:type="dxa"/>
            <w:shd w:val="clear" w:color="auto" w:fill="auto"/>
          </w:tcPr>
          <w:p w:rsidR="00660DAD" w:rsidRPr="00281D3F" w:rsidRDefault="00660DAD" w:rsidP="00281D3F">
            <w:pPr>
              <w:pStyle w:val="Table"/>
            </w:pPr>
            <w:r w:rsidRPr="00281D3F">
              <w:t>%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60DAD" w:rsidRPr="00281D3F" w:rsidRDefault="00660DAD" w:rsidP="00281D3F">
            <w:pPr>
              <w:pStyle w:val="Table"/>
            </w:pPr>
            <w:r w:rsidRPr="00281D3F">
              <w:t>&lt;3,5</w:t>
            </w:r>
          </w:p>
          <w:p w:rsidR="00660DAD" w:rsidRPr="00281D3F" w:rsidRDefault="00660DAD" w:rsidP="00281D3F">
            <w:pPr>
              <w:pStyle w:val="Table"/>
            </w:pPr>
          </w:p>
          <w:p w:rsidR="00660DAD" w:rsidRPr="00281D3F" w:rsidRDefault="00660DAD" w:rsidP="00281D3F">
            <w:pPr>
              <w:pStyle w:val="Table"/>
            </w:pPr>
          </w:p>
          <w:p w:rsidR="00660DAD" w:rsidRPr="00281D3F" w:rsidRDefault="00660DAD" w:rsidP="00281D3F">
            <w:pPr>
              <w:pStyle w:val="Table"/>
            </w:pPr>
          </w:p>
        </w:tc>
        <w:tc>
          <w:tcPr>
            <w:tcW w:w="992" w:type="dxa"/>
            <w:shd w:val="clear" w:color="auto" w:fill="auto"/>
          </w:tcPr>
          <w:p w:rsidR="00660DAD" w:rsidRPr="00281D3F" w:rsidRDefault="00660DAD" w:rsidP="00281D3F">
            <w:pPr>
              <w:pStyle w:val="Table"/>
            </w:pPr>
            <w:r w:rsidRPr="00281D3F">
              <w:t>&lt;3,4</w:t>
            </w:r>
          </w:p>
        </w:tc>
        <w:tc>
          <w:tcPr>
            <w:tcW w:w="851" w:type="dxa"/>
            <w:shd w:val="clear" w:color="auto" w:fill="auto"/>
          </w:tcPr>
          <w:p w:rsidR="00660DAD" w:rsidRPr="00281D3F" w:rsidRDefault="00660DAD" w:rsidP="00281D3F">
            <w:pPr>
              <w:pStyle w:val="Table"/>
            </w:pPr>
            <w:r w:rsidRPr="00281D3F">
              <w:t>&lt;3,3</w:t>
            </w:r>
          </w:p>
        </w:tc>
        <w:tc>
          <w:tcPr>
            <w:tcW w:w="850" w:type="dxa"/>
            <w:shd w:val="clear" w:color="auto" w:fill="auto"/>
          </w:tcPr>
          <w:p w:rsidR="00660DAD" w:rsidRPr="00281D3F" w:rsidRDefault="00660DAD" w:rsidP="00281D3F">
            <w:pPr>
              <w:pStyle w:val="Table"/>
            </w:pPr>
            <w:r w:rsidRPr="00281D3F">
              <w:t>&lt;3,2</w:t>
            </w:r>
          </w:p>
        </w:tc>
        <w:tc>
          <w:tcPr>
            <w:tcW w:w="851" w:type="dxa"/>
            <w:shd w:val="clear" w:color="auto" w:fill="auto"/>
          </w:tcPr>
          <w:p w:rsidR="00660DAD" w:rsidRPr="00281D3F" w:rsidRDefault="00660DAD" w:rsidP="00281D3F">
            <w:pPr>
              <w:pStyle w:val="Table"/>
            </w:pPr>
            <w:r w:rsidRPr="00281D3F">
              <w:t>&lt;3,2</w:t>
            </w:r>
          </w:p>
        </w:tc>
      </w:tr>
      <w:tr w:rsidR="00660DAD" w:rsidRPr="00281D3F" w:rsidTr="00281D3F">
        <w:trPr>
          <w:trHeight w:val="1626"/>
        </w:trPr>
        <w:tc>
          <w:tcPr>
            <w:tcW w:w="567" w:type="dxa"/>
          </w:tcPr>
          <w:p w:rsidR="00660DAD" w:rsidRPr="00281D3F" w:rsidRDefault="00056CEA" w:rsidP="00281D3F">
            <w:pPr>
              <w:pStyle w:val="Table"/>
            </w:pPr>
            <w:r w:rsidRPr="00281D3F">
              <w:t>4.</w:t>
            </w:r>
          </w:p>
        </w:tc>
        <w:tc>
          <w:tcPr>
            <w:tcW w:w="3119" w:type="dxa"/>
            <w:shd w:val="clear" w:color="auto" w:fill="auto"/>
          </w:tcPr>
          <w:p w:rsidR="00660DAD" w:rsidRPr="00281D3F" w:rsidRDefault="00660DAD" w:rsidP="00281D3F">
            <w:pPr>
              <w:pStyle w:val="Table"/>
              <w:rPr>
                <w:rFonts w:eastAsia="Calibri"/>
              </w:rPr>
            </w:pPr>
            <w:r w:rsidRPr="00281D3F">
              <w:rPr>
                <w:rFonts w:eastAsia="Calibri"/>
              </w:rPr>
              <w:t xml:space="preserve">Подпрограмма </w:t>
            </w:r>
          </w:p>
          <w:p w:rsidR="00660DAD" w:rsidRPr="00281D3F" w:rsidRDefault="00660DAD" w:rsidP="00281D3F">
            <w:pPr>
              <w:pStyle w:val="Table"/>
            </w:pPr>
            <w:r w:rsidRPr="00281D3F">
              <w:rPr>
                <w:rFonts w:eastAsia="Calibri"/>
              </w:rPr>
              <w:t>«</w:t>
            </w:r>
            <w:r w:rsidRPr="00281D3F">
              <w:t>Повышение прозрачности и открытости бюджетного процесса Крапивинского муниципального района»</w:t>
            </w:r>
          </w:p>
        </w:tc>
        <w:tc>
          <w:tcPr>
            <w:tcW w:w="1985" w:type="dxa"/>
            <w:shd w:val="clear" w:color="auto" w:fill="auto"/>
          </w:tcPr>
          <w:p w:rsidR="00660DAD" w:rsidRPr="00281D3F" w:rsidRDefault="00660DAD" w:rsidP="00281D3F">
            <w:pPr>
              <w:pStyle w:val="Table"/>
            </w:pPr>
          </w:p>
        </w:tc>
        <w:tc>
          <w:tcPr>
            <w:tcW w:w="708" w:type="dxa"/>
            <w:shd w:val="clear" w:color="auto" w:fill="auto"/>
          </w:tcPr>
          <w:p w:rsidR="00660DAD" w:rsidRPr="00281D3F" w:rsidRDefault="00660DAD" w:rsidP="00281D3F">
            <w:pPr>
              <w:pStyle w:val="Table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60DAD" w:rsidRPr="00281D3F" w:rsidRDefault="00660DAD" w:rsidP="00281D3F">
            <w:pPr>
              <w:pStyle w:val="Table"/>
            </w:pPr>
          </w:p>
        </w:tc>
        <w:tc>
          <w:tcPr>
            <w:tcW w:w="992" w:type="dxa"/>
            <w:shd w:val="clear" w:color="auto" w:fill="auto"/>
          </w:tcPr>
          <w:p w:rsidR="00660DAD" w:rsidRPr="00281D3F" w:rsidRDefault="00660DAD" w:rsidP="00281D3F">
            <w:pPr>
              <w:pStyle w:val="Table"/>
            </w:pPr>
          </w:p>
        </w:tc>
        <w:tc>
          <w:tcPr>
            <w:tcW w:w="851" w:type="dxa"/>
            <w:shd w:val="clear" w:color="auto" w:fill="auto"/>
          </w:tcPr>
          <w:p w:rsidR="00660DAD" w:rsidRPr="00281D3F" w:rsidRDefault="00660DAD" w:rsidP="00281D3F">
            <w:pPr>
              <w:pStyle w:val="Table"/>
            </w:pPr>
          </w:p>
        </w:tc>
        <w:tc>
          <w:tcPr>
            <w:tcW w:w="850" w:type="dxa"/>
            <w:shd w:val="clear" w:color="auto" w:fill="auto"/>
          </w:tcPr>
          <w:p w:rsidR="00660DAD" w:rsidRPr="00281D3F" w:rsidRDefault="00660DAD" w:rsidP="00281D3F">
            <w:pPr>
              <w:pStyle w:val="Table"/>
            </w:pPr>
          </w:p>
        </w:tc>
        <w:tc>
          <w:tcPr>
            <w:tcW w:w="851" w:type="dxa"/>
            <w:shd w:val="clear" w:color="auto" w:fill="auto"/>
          </w:tcPr>
          <w:p w:rsidR="00660DAD" w:rsidRPr="00281D3F" w:rsidRDefault="00660DAD" w:rsidP="00281D3F">
            <w:pPr>
              <w:pStyle w:val="Table"/>
            </w:pPr>
          </w:p>
        </w:tc>
      </w:tr>
      <w:tr w:rsidR="00660DAD" w:rsidRPr="00281D3F" w:rsidTr="00281D3F">
        <w:trPr>
          <w:trHeight w:val="1626"/>
        </w:trPr>
        <w:tc>
          <w:tcPr>
            <w:tcW w:w="567" w:type="dxa"/>
          </w:tcPr>
          <w:p w:rsidR="00660DAD" w:rsidRPr="00281D3F" w:rsidRDefault="00056CEA" w:rsidP="00281D3F">
            <w:pPr>
              <w:pStyle w:val="Table"/>
              <w:rPr>
                <w:rFonts w:eastAsia="Calibri"/>
              </w:rPr>
            </w:pPr>
            <w:r w:rsidRPr="00281D3F">
              <w:rPr>
                <w:rFonts w:eastAsia="Calibri"/>
              </w:rPr>
              <w:t>4.1.</w:t>
            </w:r>
          </w:p>
        </w:tc>
        <w:tc>
          <w:tcPr>
            <w:tcW w:w="3119" w:type="dxa"/>
            <w:shd w:val="clear" w:color="auto" w:fill="auto"/>
          </w:tcPr>
          <w:p w:rsidR="00660DAD" w:rsidRPr="00281D3F" w:rsidRDefault="00660DAD" w:rsidP="00281D3F">
            <w:pPr>
              <w:pStyle w:val="Table"/>
            </w:pPr>
            <w:r w:rsidRPr="00281D3F">
              <w:rPr>
                <w:rFonts w:eastAsia="Calibri"/>
              </w:rPr>
              <w:t xml:space="preserve"> Мероприятие</w:t>
            </w:r>
            <w:r w:rsidR="00CC4246" w:rsidRPr="00281D3F">
              <w:t>:</w:t>
            </w:r>
            <w:r w:rsidRPr="00281D3F">
              <w:rPr>
                <w:rFonts w:eastAsia="Calibri"/>
              </w:rPr>
              <w:t xml:space="preserve"> Размещение на сайте администрации Крапивинского муниципального района</w:t>
            </w:r>
            <w:r w:rsidR="00281D3F">
              <w:rPr>
                <w:rFonts w:eastAsia="Calibri"/>
              </w:rPr>
              <w:t xml:space="preserve"> </w:t>
            </w:r>
            <w:r w:rsidRPr="00281D3F">
              <w:rPr>
                <w:rFonts w:eastAsia="Calibri"/>
              </w:rPr>
              <w:t>информации об исполнении</w:t>
            </w:r>
            <w:r w:rsidR="00281D3F">
              <w:rPr>
                <w:rFonts w:eastAsia="Calibri"/>
              </w:rPr>
              <w:t xml:space="preserve"> </w:t>
            </w:r>
            <w:r w:rsidRPr="00281D3F">
              <w:rPr>
                <w:rFonts w:eastAsia="Calibri"/>
              </w:rPr>
              <w:t xml:space="preserve"> бюджета района, динамики исполнения</w:t>
            </w:r>
            <w:r w:rsidR="00281D3F">
              <w:rPr>
                <w:rFonts w:eastAsia="Calibri"/>
              </w:rPr>
              <w:t xml:space="preserve"> </w:t>
            </w:r>
            <w:r w:rsidRPr="00281D3F">
              <w:rPr>
                <w:rFonts w:eastAsia="Calibri"/>
              </w:rPr>
              <w:t xml:space="preserve">бюджета, динамики и </w:t>
            </w:r>
            <w:r w:rsidRPr="00281D3F">
              <w:rPr>
                <w:rFonts w:eastAsia="Calibri"/>
              </w:rPr>
              <w:lastRenderedPageBreak/>
              <w:t>структуры муниципального долга Крапивинского муниципального района</w:t>
            </w:r>
          </w:p>
        </w:tc>
        <w:tc>
          <w:tcPr>
            <w:tcW w:w="1985" w:type="dxa"/>
            <w:shd w:val="clear" w:color="auto" w:fill="auto"/>
          </w:tcPr>
          <w:p w:rsidR="00660DAD" w:rsidRPr="00281D3F" w:rsidRDefault="00660DAD" w:rsidP="00281D3F">
            <w:pPr>
              <w:pStyle w:val="Table"/>
            </w:pPr>
            <w:r w:rsidRPr="00281D3F">
              <w:rPr>
                <w:rFonts w:eastAsia="Calibri"/>
              </w:rPr>
              <w:lastRenderedPageBreak/>
              <w:t xml:space="preserve">Размещение показателей на каждое первое число месяца: доходов и расходов бюджета </w:t>
            </w:r>
            <w:r w:rsidRPr="00281D3F">
              <w:t xml:space="preserve">Крапивинского </w:t>
            </w:r>
            <w:r w:rsidRPr="00281D3F">
              <w:lastRenderedPageBreak/>
              <w:t xml:space="preserve">муниципального района </w:t>
            </w:r>
            <w:r w:rsidRPr="00281D3F">
              <w:rPr>
                <w:rFonts w:eastAsia="Calibri"/>
              </w:rPr>
              <w:t>в динамике; исполнения бюджета</w:t>
            </w:r>
            <w:r w:rsidRPr="00281D3F">
              <w:t xml:space="preserve"> Крапивинского муниципального района</w:t>
            </w:r>
            <w:r w:rsidRPr="00281D3F">
              <w:rPr>
                <w:rFonts w:eastAsia="Calibri"/>
              </w:rPr>
              <w:t>; муниципальных программ Крапивинского муниципального района; структуры и динамики муниципального долга Крапивинского муниципального района, (ПП1), да/нет</w:t>
            </w:r>
          </w:p>
        </w:tc>
        <w:tc>
          <w:tcPr>
            <w:tcW w:w="708" w:type="dxa"/>
            <w:shd w:val="clear" w:color="auto" w:fill="auto"/>
          </w:tcPr>
          <w:p w:rsidR="00660DAD" w:rsidRPr="00281D3F" w:rsidRDefault="00660DAD" w:rsidP="00281D3F">
            <w:pPr>
              <w:pStyle w:val="Table"/>
            </w:pPr>
            <w:r w:rsidRPr="00281D3F">
              <w:lastRenderedPageBreak/>
              <w:t>да/</w:t>
            </w:r>
          </w:p>
          <w:p w:rsidR="00660DAD" w:rsidRPr="00281D3F" w:rsidRDefault="00660DAD" w:rsidP="00281D3F">
            <w:pPr>
              <w:pStyle w:val="Table"/>
            </w:pPr>
            <w:r w:rsidRPr="00281D3F">
              <w:t>нет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60DAD" w:rsidRPr="00281D3F" w:rsidRDefault="00660DAD" w:rsidP="00281D3F">
            <w:pPr>
              <w:pStyle w:val="Table"/>
            </w:pPr>
            <w:r w:rsidRPr="00281D3F">
              <w:t>да</w:t>
            </w:r>
          </w:p>
          <w:p w:rsidR="00660DAD" w:rsidRPr="00281D3F" w:rsidRDefault="00660DAD" w:rsidP="00281D3F">
            <w:pPr>
              <w:pStyle w:val="Table"/>
            </w:pPr>
          </w:p>
          <w:p w:rsidR="00660DAD" w:rsidRPr="00281D3F" w:rsidRDefault="00660DAD" w:rsidP="00281D3F">
            <w:pPr>
              <w:pStyle w:val="Table"/>
            </w:pPr>
          </w:p>
          <w:p w:rsidR="00660DAD" w:rsidRPr="00281D3F" w:rsidRDefault="00660DAD" w:rsidP="00281D3F">
            <w:pPr>
              <w:pStyle w:val="Table"/>
            </w:pPr>
          </w:p>
          <w:p w:rsidR="00660DAD" w:rsidRPr="00281D3F" w:rsidRDefault="00660DAD" w:rsidP="00281D3F">
            <w:pPr>
              <w:pStyle w:val="Table"/>
            </w:pPr>
          </w:p>
          <w:p w:rsidR="00660DAD" w:rsidRPr="00281D3F" w:rsidRDefault="00660DAD" w:rsidP="00281D3F">
            <w:pPr>
              <w:pStyle w:val="Table"/>
            </w:pPr>
          </w:p>
          <w:p w:rsidR="00660DAD" w:rsidRPr="00281D3F" w:rsidRDefault="00660DAD" w:rsidP="00281D3F">
            <w:pPr>
              <w:pStyle w:val="Table"/>
            </w:pPr>
          </w:p>
          <w:p w:rsidR="00660DAD" w:rsidRPr="00281D3F" w:rsidRDefault="00660DAD" w:rsidP="00281D3F">
            <w:pPr>
              <w:pStyle w:val="Table"/>
            </w:pPr>
          </w:p>
          <w:p w:rsidR="00660DAD" w:rsidRPr="00281D3F" w:rsidRDefault="00660DAD" w:rsidP="00281D3F">
            <w:pPr>
              <w:pStyle w:val="Table"/>
            </w:pPr>
          </w:p>
          <w:p w:rsidR="00660DAD" w:rsidRPr="00281D3F" w:rsidRDefault="00660DAD" w:rsidP="00281D3F">
            <w:pPr>
              <w:pStyle w:val="Table"/>
            </w:pPr>
          </w:p>
          <w:p w:rsidR="00660DAD" w:rsidRPr="00281D3F" w:rsidRDefault="00660DAD" w:rsidP="00281D3F">
            <w:pPr>
              <w:pStyle w:val="Table"/>
            </w:pPr>
          </w:p>
          <w:p w:rsidR="00660DAD" w:rsidRPr="00281D3F" w:rsidRDefault="00660DAD" w:rsidP="00281D3F">
            <w:pPr>
              <w:pStyle w:val="Table"/>
            </w:pPr>
          </w:p>
        </w:tc>
        <w:tc>
          <w:tcPr>
            <w:tcW w:w="992" w:type="dxa"/>
            <w:shd w:val="clear" w:color="auto" w:fill="auto"/>
          </w:tcPr>
          <w:p w:rsidR="00660DAD" w:rsidRPr="00281D3F" w:rsidRDefault="00660DAD" w:rsidP="00281D3F">
            <w:pPr>
              <w:pStyle w:val="Table"/>
            </w:pPr>
            <w:r w:rsidRPr="00281D3F">
              <w:lastRenderedPageBreak/>
              <w:t>да</w:t>
            </w:r>
          </w:p>
        </w:tc>
        <w:tc>
          <w:tcPr>
            <w:tcW w:w="851" w:type="dxa"/>
            <w:shd w:val="clear" w:color="auto" w:fill="auto"/>
          </w:tcPr>
          <w:p w:rsidR="00660DAD" w:rsidRPr="00281D3F" w:rsidRDefault="00660DAD" w:rsidP="00281D3F">
            <w:pPr>
              <w:pStyle w:val="Table"/>
            </w:pPr>
            <w:r w:rsidRPr="00281D3F">
              <w:t>да</w:t>
            </w:r>
          </w:p>
        </w:tc>
        <w:tc>
          <w:tcPr>
            <w:tcW w:w="850" w:type="dxa"/>
            <w:shd w:val="clear" w:color="auto" w:fill="auto"/>
          </w:tcPr>
          <w:p w:rsidR="00660DAD" w:rsidRPr="00281D3F" w:rsidRDefault="00660DAD" w:rsidP="00281D3F">
            <w:pPr>
              <w:pStyle w:val="Table"/>
            </w:pPr>
            <w:r w:rsidRPr="00281D3F">
              <w:t>да</w:t>
            </w:r>
          </w:p>
        </w:tc>
        <w:tc>
          <w:tcPr>
            <w:tcW w:w="851" w:type="dxa"/>
            <w:shd w:val="clear" w:color="auto" w:fill="auto"/>
          </w:tcPr>
          <w:p w:rsidR="00660DAD" w:rsidRPr="00281D3F" w:rsidRDefault="00660DAD" w:rsidP="00281D3F">
            <w:pPr>
              <w:pStyle w:val="Table"/>
            </w:pPr>
            <w:r w:rsidRPr="00281D3F">
              <w:t>да</w:t>
            </w:r>
          </w:p>
        </w:tc>
      </w:tr>
      <w:tr w:rsidR="00660DAD" w:rsidRPr="00281D3F" w:rsidTr="00281D3F">
        <w:trPr>
          <w:trHeight w:val="4890"/>
        </w:trPr>
        <w:tc>
          <w:tcPr>
            <w:tcW w:w="567" w:type="dxa"/>
          </w:tcPr>
          <w:p w:rsidR="00660DAD" w:rsidRPr="00281D3F" w:rsidRDefault="00056CEA" w:rsidP="00281D3F">
            <w:pPr>
              <w:pStyle w:val="Table"/>
              <w:rPr>
                <w:rFonts w:eastAsia="Calibri"/>
              </w:rPr>
            </w:pPr>
            <w:r w:rsidRPr="00281D3F">
              <w:rPr>
                <w:rFonts w:eastAsia="Calibri"/>
              </w:rPr>
              <w:lastRenderedPageBreak/>
              <w:t>4.2.</w:t>
            </w:r>
          </w:p>
        </w:tc>
        <w:tc>
          <w:tcPr>
            <w:tcW w:w="3119" w:type="dxa"/>
            <w:shd w:val="clear" w:color="auto" w:fill="auto"/>
          </w:tcPr>
          <w:p w:rsidR="00056CEA" w:rsidRPr="00281D3F" w:rsidRDefault="00660DAD" w:rsidP="00281D3F">
            <w:pPr>
              <w:pStyle w:val="Table"/>
              <w:rPr>
                <w:rFonts w:eastAsia="Calibri"/>
              </w:rPr>
            </w:pPr>
            <w:r w:rsidRPr="00281D3F">
              <w:rPr>
                <w:rFonts w:eastAsia="Calibri"/>
              </w:rPr>
              <w:t xml:space="preserve"> Мероприятие</w:t>
            </w:r>
            <w:r w:rsidR="00056CEA" w:rsidRPr="00281D3F">
              <w:rPr>
                <w:rFonts w:eastAsia="Calibri"/>
              </w:rPr>
              <w:t xml:space="preserve">: </w:t>
            </w:r>
          </w:p>
          <w:p w:rsidR="00660DAD" w:rsidRPr="00281D3F" w:rsidRDefault="00056CEA" w:rsidP="00281D3F">
            <w:pPr>
              <w:pStyle w:val="Table"/>
            </w:pPr>
            <w:r w:rsidRPr="00281D3F">
              <w:rPr>
                <w:rFonts w:eastAsia="Calibri"/>
              </w:rPr>
              <w:t>Р</w:t>
            </w:r>
            <w:r w:rsidR="00660DAD" w:rsidRPr="00281D3F">
              <w:rPr>
                <w:rFonts w:eastAsia="Calibri"/>
              </w:rPr>
              <w:t>азмещение проекта решения о бюджете Крапивинского муниципального района, решения о бюджете Крапивинского муниципального района, отчетов об исполнении</w:t>
            </w:r>
            <w:r w:rsidR="00281D3F">
              <w:rPr>
                <w:rFonts w:eastAsia="Calibri"/>
              </w:rPr>
              <w:t xml:space="preserve"> </w:t>
            </w:r>
            <w:r w:rsidR="00660DAD" w:rsidRPr="00281D3F">
              <w:rPr>
                <w:rFonts w:eastAsia="Calibri"/>
              </w:rPr>
              <w:t>бюджета района</w:t>
            </w:r>
            <w:r w:rsidR="00281D3F">
              <w:rPr>
                <w:rFonts w:eastAsia="Calibri"/>
              </w:rPr>
              <w:t xml:space="preserve"> </w:t>
            </w:r>
            <w:r w:rsidR="00660DAD" w:rsidRPr="00281D3F">
              <w:rPr>
                <w:rFonts w:eastAsia="Calibri"/>
              </w:rPr>
              <w:t>в доступной для граждан форме на официальном сайте администрации Крапивинского муниципального района</w:t>
            </w:r>
            <w:r w:rsidR="00281D3F">
              <w:rPr>
                <w:rFonts w:eastAsia="Calibri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660DAD" w:rsidRPr="00281D3F" w:rsidRDefault="00660DAD" w:rsidP="00281D3F">
            <w:pPr>
              <w:pStyle w:val="Table"/>
            </w:pPr>
            <w:r w:rsidRPr="00281D3F">
              <w:rPr>
                <w:rFonts w:eastAsia="Calibri"/>
              </w:rPr>
              <w:t>Размещение проекта решения о бюджете Крапивинского муниципального района, решения о бюджете Крапивинского муниципального района, отчетов об исполнении</w:t>
            </w:r>
            <w:r w:rsidR="00281D3F">
              <w:rPr>
                <w:rFonts w:eastAsia="Calibri"/>
              </w:rPr>
              <w:t xml:space="preserve"> </w:t>
            </w:r>
            <w:r w:rsidRPr="00281D3F">
              <w:rPr>
                <w:rFonts w:eastAsia="Calibri"/>
              </w:rPr>
              <w:t>бюджета района</w:t>
            </w:r>
            <w:r w:rsidR="00281D3F">
              <w:rPr>
                <w:rFonts w:eastAsia="Calibri"/>
              </w:rPr>
              <w:t xml:space="preserve"> </w:t>
            </w:r>
            <w:r w:rsidRPr="00281D3F">
              <w:rPr>
                <w:rFonts w:eastAsia="Calibri"/>
              </w:rPr>
              <w:t xml:space="preserve">в доступной для граждан форме на официальном сайте администрации </w:t>
            </w:r>
            <w:r w:rsidRPr="00281D3F">
              <w:rPr>
                <w:rFonts w:eastAsia="Calibri"/>
              </w:rPr>
              <w:lastRenderedPageBreak/>
              <w:t>Крапивинского муниципального район, (ПП2), да/нет</w:t>
            </w:r>
          </w:p>
        </w:tc>
        <w:tc>
          <w:tcPr>
            <w:tcW w:w="708" w:type="dxa"/>
            <w:shd w:val="clear" w:color="auto" w:fill="auto"/>
          </w:tcPr>
          <w:p w:rsidR="00660DAD" w:rsidRPr="00281D3F" w:rsidRDefault="00660DAD" w:rsidP="00281D3F">
            <w:pPr>
              <w:pStyle w:val="Table"/>
            </w:pPr>
            <w:r w:rsidRPr="00281D3F">
              <w:lastRenderedPageBreak/>
              <w:t>да/</w:t>
            </w:r>
          </w:p>
          <w:p w:rsidR="00660DAD" w:rsidRPr="00281D3F" w:rsidRDefault="00660DAD" w:rsidP="00281D3F">
            <w:pPr>
              <w:pStyle w:val="Table"/>
            </w:pPr>
            <w:r w:rsidRPr="00281D3F">
              <w:t>нет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60DAD" w:rsidRPr="00281D3F" w:rsidRDefault="00660DAD" w:rsidP="00281D3F">
            <w:pPr>
              <w:pStyle w:val="Table"/>
            </w:pPr>
            <w:r w:rsidRPr="00281D3F">
              <w:t>да</w:t>
            </w:r>
          </w:p>
        </w:tc>
        <w:tc>
          <w:tcPr>
            <w:tcW w:w="992" w:type="dxa"/>
            <w:shd w:val="clear" w:color="auto" w:fill="auto"/>
          </w:tcPr>
          <w:p w:rsidR="00660DAD" w:rsidRPr="00281D3F" w:rsidRDefault="00660DAD" w:rsidP="00281D3F">
            <w:pPr>
              <w:pStyle w:val="Table"/>
            </w:pPr>
            <w:r w:rsidRPr="00281D3F">
              <w:t>да</w:t>
            </w:r>
          </w:p>
        </w:tc>
        <w:tc>
          <w:tcPr>
            <w:tcW w:w="851" w:type="dxa"/>
            <w:shd w:val="clear" w:color="auto" w:fill="auto"/>
          </w:tcPr>
          <w:p w:rsidR="00660DAD" w:rsidRPr="00281D3F" w:rsidRDefault="00660DAD" w:rsidP="00281D3F">
            <w:pPr>
              <w:pStyle w:val="Table"/>
            </w:pPr>
            <w:r w:rsidRPr="00281D3F">
              <w:t>да</w:t>
            </w:r>
          </w:p>
        </w:tc>
        <w:tc>
          <w:tcPr>
            <w:tcW w:w="850" w:type="dxa"/>
            <w:shd w:val="clear" w:color="auto" w:fill="auto"/>
          </w:tcPr>
          <w:p w:rsidR="00660DAD" w:rsidRPr="00281D3F" w:rsidRDefault="00660DAD" w:rsidP="00281D3F">
            <w:pPr>
              <w:pStyle w:val="Table"/>
            </w:pPr>
            <w:r w:rsidRPr="00281D3F">
              <w:t>да</w:t>
            </w:r>
          </w:p>
        </w:tc>
        <w:tc>
          <w:tcPr>
            <w:tcW w:w="851" w:type="dxa"/>
            <w:shd w:val="clear" w:color="auto" w:fill="auto"/>
          </w:tcPr>
          <w:p w:rsidR="00660DAD" w:rsidRPr="00281D3F" w:rsidRDefault="00660DAD" w:rsidP="00281D3F">
            <w:pPr>
              <w:pStyle w:val="Table"/>
            </w:pPr>
            <w:r w:rsidRPr="00281D3F">
              <w:t>да</w:t>
            </w:r>
          </w:p>
        </w:tc>
      </w:tr>
    </w:tbl>
    <w:p w:rsidR="00571AF8" w:rsidRPr="00281D3F" w:rsidRDefault="00571AF8" w:rsidP="00281D3F">
      <w:pPr>
        <w:rPr>
          <w:rFonts w:eastAsia="Tahoma" w:cs="Arial"/>
        </w:rPr>
      </w:pPr>
    </w:p>
    <w:p w:rsidR="00571AF8" w:rsidRPr="00281D3F" w:rsidRDefault="00B07EB3" w:rsidP="00281D3F">
      <w:pPr>
        <w:jc w:val="center"/>
        <w:rPr>
          <w:rFonts w:cs="Arial"/>
          <w:b/>
          <w:bCs/>
          <w:iCs/>
          <w:sz w:val="30"/>
          <w:szCs w:val="28"/>
        </w:rPr>
      </w:pPr>
      <w:r w:rsidRPr="00281D3F">
        <w:rPr>
          <w:rFonts w:cs="Arial"/>
          <w:b/>
          <w:bCs/>
          <w:iCs/>
          <w:sz w:val="30"/>
          <w:szCs w:val="28"/>
        </w:rPr>
        <w:t>6.</w:t>
      </w:r>
      <w:r w:rsidR="00571AF8" w:rsidRPr="00281D3F">
        <w:rPr>
          <w:rFonts w:cs="Arial"/>
          <w:b/>
          <w:bCs/>
          <w:iCs/>
          <w:sz w:val="30"/>
          <w:szCs w:val="28"/>
        </w:rPr>
        <w:t xml:space="preserve"> Методика оценки эффективности муниципальной</w:t>
      </w:r>
      <w:r w:rsidR="00281D3F" w:rsidRPr="00281D3F">
        <w:rPr>
          <w:rFonts w:cs="Arial"/>
          <w:b/>
          <w:bCs/>
          <w:iCs/>
          <w:sz w:val="30"/>
          <w:szCs w:val="28"/>
        </w:rPr>
        <w:t xml:space="preserve"> </w:t>
      </w:r>
      <w:r w:rsidR="00571AF8" w:rsidRPr="00281D3F">
        <w:rPr>
          <w:rFonts w:cs="Arial"/>
          <w:b/>
          <w:bCs/>
          <w:iCs/>
          <w:sz w:val="30"/>
          <w:szCs w:val="28"/>
        </w:rPr>
        <w:t>программы</w:t>
      </w:r>
    </w:p>
    <w:p w:rsidR="00571AF8" w:rsidRPr="00281D3F" w:rsidRDefault="00571AF8" w:rsidP="00281D3F">
      <w:pPr>
        <w:rPr>
          <w:rFonts w:cs="Arial"/>
        </w:rPr>
      </w:pPr>
    </w:p>
    <w:p w:rsidR="00571AF8" w:rsidRPr="00281D3F" w:rsidRDefault="00571AF8" w:rsidP="00281D3F">
      <w:pPr>
        <w:rPr>
          <w:rFonts w:cs="Arial"/>
        </w:rPr>
      </w:pPr>
      <w:r w:rsidRPr="00281D3F">
        <w:rPr>
          <w:rFonts w:cs="Arial"/>
        </w:rPr>
        <w:t>Методика оценки эффективности муниципальной</w:t>
      </w:r>
      <w:r w:rsidR="00281D3F">
        <w:rPr>
          <w:rFonts w:cs="Arial"/>
        </w:rPr>
        <w:t xml:space="preserve"> </w:t>
      </w:r>
      <w:r w:rsidRPr="00281D3F">
        <w:rPr>
          <w:rFonts w:cs="Arial"/>
        </w:rPr>
        <w:t>программы учитывает достижения целей и решения задач муниципальной</w:t>
      </w:r>
      <w:r w:rsidR="00281D3F">
        <w:rPr>
          <w:rFonts w:cs="Arial"/>
        </w:rPr>
        <w:t xml:space="preserve"> </w:t>
      </w:r>
      <w:r w:rsidRPr="00281D3F">
        <w:rPr>
          <w:rFonts w:cs="Arial"/>
        </w:rPr>
        <w:t>программы, соотношение ожидаемых результатов с показателями, указанными в муниципальной программе.</w:t>
      </w:r>
    </w:p>
    <w:p w:rsidR="00571AF8" w:rsidRPr="00281D3F" w:rsidRDefault="00571AF8" w:rsidP="00281D3F">
      <w:pPr>
        <w:rPr>
          <w:rFonts w:eastAsia="SimSun" w:cs="Arial"/>
        </w:rPr>
      </w:pPr>
      <w:r w:rsidRPr="00281D3F">
        <w:rPr>
          <w:rFonts w:eastAsia="SimSun" w:cs="Arial"/>
        </w:rPr>
        <w:t>Оценка эффективности реализации муниципальной программы будет осуществляться путем ежегодного сопоставления планируемых и фактических значений целевых показателей (индикаторов) через коэффициент эффективности.</w:t>
      </w:r>
    </w:p>
    <w:p w:rsidR="00571AF8" w:rsidRPr="00281D3F" w:rsidRDefault="00571AF8" w:rsidP="00281D3F">
      <w:pPr>
        <w:rPr>
          <w:rFonts w:cs="Arial"/>
        </w:rPr>
      </w:pPr>
      <w:r w:rsidRPr="00281D3F">
        <w:rPr>
          <w:rFonts w:cs="Arial"/>
        </w:rPr>
        <w:t>КЭП =(∑I / ∑ Мах), где:</w:t>
      </w:r>
    </w:p>
    <w:p w:rsidR="00571AF8" w:rsidRPr="00281D3F" w:rsidRDefault="00571AF8" w:rsidP="00281D3F">
      <w:pPr>
        <w:rPr>
          <w:rFonts w:cs="Arial"/>
        </w:rPr>
      </w:pPr>
      <w:r w:rsidRPr="00281D3F">
        <w:rPr>
          <w:rFonts w:cs="Arial"/>
        </w:rPr>
        <w:t>∑I – сумма условных индексов по всем целевым показателям (индикаторам);</w:t>
      </w:r>
    </w:p>
    <w:p w:rsidR="00571AF8" w:rsidRPr="00281D3F" w:rsidRDefault="00571AF8" w:rsidP="00281D3F">
      <w:pPr>
        <w:rPr>
          <w:rFonts w:cs="Arial"/>
        </w:rPr>
      </w:pPr>
      <w:r w:rsidRPr="00281D3F">
        <w:rPr>
          <w:rFonts w:cs="Arial"/>
        </w:rPr>
        <w:t>∑ Мах – сумма максимальных значений условных индексов по всем целевым показателям (индикаторам).</w:t>
      </w:r>
    </w:p>
    <w:p w:rsidR="00571AF8" w:rsidRPr="00281D3F" w:rsidRDefault="00571AF8" w:rsidP="00281D3F">
      <w:pPr>
        <w:rPr>
          <w:rFonts w:cs="Arial"/>
        </w:rPr>
      </w:pPr>
      <w:r w:rsidRPr="00281D3F">
        <w:rPr>
          <w:rFonts w:cs="Arial"/>
        </w:rPr>
        <w:t>Условный индекс целевого показателя (индикатора) определяется исходя из следующих условий:</w:t>
      </w:r>
    </w:p>
    <w:p w:rsidR="00571AF8" w:rsidRPr="00281D3F" w:rsidRDefault="00571AF8" w:rsidP="00281D3F">
      <w:pPr>
        <w:rPr>
          <w:rFonts w:cs="Arial"/>
        </w:rPr>
      </w:pPr>
      <w:r w:rsidRPr="00281D3F">
        <w:rPr>
          <w:rFonts w:cs="Arial"/>
        </w:rPr>
        <w:t>при выполнении (перевыполнении) планового значения целевого показателя (индикатора) в отчетном периоде целевому показателю (индикатору) присваивается условный индекс «1»;</w:t>
      </w:r>
    </w:p>
    <w:p w:rsidR="00571AF8" w:rsidRPr="00281D3F" w:rsidRDefault="00571AF8" w:rsidP="00281D3F">
      <w:pPr>
        <w:rPr>
          <w:rFonts w:cs="Arial"/>
        </w:rPr>
      </w:pPr>
      <w:r w:rsidRPr="00281D3F">
        <w:rPr>
          <w:rFonts w:cs="Arial"/>
        </w:rPr>
        <w:t>при невыполнении планового значения целевого показателя (индикатора) в отчетном периоде целевому показателю (индикатору) присваивается условный индекс «0».</w:t>
      </w:r>
    </w:p>
    <w:p w:rsidR="00571AF8" w:rsidRPr="00281D3F" w:rsidRDefault="00571AF8" w:rsidP="00281D3F">
      <w:pPr>
        <w:rPr>
          <w:rFonts w:cs="Arial"/>
        </w:rPr>
      </w:pPr>
      <w:r w:rsidRPr="00281D3F">
        <w:rPr>
          <w:rFonts w:cs="Arial"/>
        </w:rPr>
        <w:t>По результатам определения коэффициента эффективности муниципальной программе присваиваются следующие критерии оценок:</w:t>
      </w:r>
    </w:p>
    <w:p w:rsidR="00571AF8" w:rsidRPr="00281D3F" w:rsidRDefault="00571AF8" w:rsidP="00281D3F">
      <w:pPr>
        <w:rPr>
          <w:rFonts w:cs="Arial"/>
        </w:rPr>
      </w:pPr>
      <w:r w:rsidRPr="00281D3F">
        <w:rPr>
          <w:rFonts w:cs="Arial"/>
        </w:rPr>
        <w:t>«хорошо» – при КЭП ≥ 0,75;</w:t>
      </w:r>
    </w:p>
    <w:p w:rsidR="00571AF8" w:rsidRPr="00281D3F" w:rsidRDefault="00571AF8" w:rsidP="00281D3F">
      <w:pPr>
        <w:rPr>
          <w:rFonts w:eastAsia="Calibri" w:cs="Arial"/>
        </w:rPr>
      </w:pPr>
      <w:r w:rsidRPr="00281D3F">
        <w:rPr>
          <w:rFonts w:eastAsia="Calibri" w:cs="Arial"/>
        </w:rPr>
        <w:t>«удовлетворительно» – при 0,5 ≤ КЭП &lt; 0,75;</w:t>
      </w:r>
    </w:p>
    <w:p w:rsidR="00571AF8" w:rsidRPr="00281D3F" w:rsidRDefault="00571AF8" w:rsidP="00281D3F">
      <w:pPr>
        <w:rPr>
          <w:rFonts w:cs="Arial"/>
        </w:rPr>
      </w:pPr>
      <w:r w:rsidRPr="00281D3F">
        <w:rPr>
          <w:rFonts w:cs="Arial"/>
        </w:rPr>
        <w:t>«неудовлетворительно» – при КЭП &lt; 0,5.</w:t>
      </w:r>
    </w:p>
    <w:sectPr w:rsidR="00571AF8" w:rsidRPr="00281D3F" w:rsidSect="00281D3F">
      <w:pgSz w:w="12240" w:h="15840"/>
      <w:pgMar w:top="1134" w:right="850" w:bottom="1134" w:left="1701" w:header="720" w:footer="720" w:gutter="0"/>
      <w:pgNumType w:start="3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D3F" w:rsidRDefault="00281D3F" w:rsidP="00DC72A3">
      <w:r>
        <w:separator/>
      </w:r>
    </w:p>
  </w:endnote>
  <w:endnote w:type="continuationSeparator" w:id="0">
    <w:p w:rsidR="00281D3F" w:rsidRDefault="00281D3F" w:rsidP="00DC7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D3F" w:rsidRDefault="00281D3F" w:rsidP="00DC72A3">
      <w:r>
        <w:separator/>
      </w:r>
    </w:p>
  </w:footnote>
  <w:footnote w:type="continuationSeparator" w:id="0">
    <w:p w:rsidR="00281D3F" w:rsidRDefault="00281D3F" w:rsidP="00DC72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01B1"/>
    <w:multiLevelType w:val="hybridMultilevel"/>
    <w:tmpl w:val="67CC8BCA"/>
    <w:lvl w:ilvl="0" w:tplc="AB16E6B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15BE4BBE"/>
    <w:multiLevelType w:val="hybridMultilevel"/>
    <w:tmpl w:val="BE9017F0"/>
    <w:lvl w:ilvl="0" w:tplc="5C5EE7D6">
      <w:start w:val="1"/>
      <w:numFmt w:val="decimal"/>
      <w:lvlText w:val="%1."/>
      <w:lvlJc w:val="left"/>
      <w:pPr>
        <w:ind w:left="1737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1C25428"/>
    <w:multiLevelType w:val="multilevel"/>
    <w:tmpl w:val="AF0C0E34"/>
    <w:lvl w:ilvl="0">
      <w:start w:val="1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SimSun" w:hint="default"/>
      </w:rPr>
    </w:lvl>
  </w:abstractNum>
  <w:abstractNum w:abstractNumId="3">
    <w:nsid w:val="24DE06B8"/>
    <w:multiLevelType w:val="hybridMultilevel"/>
    <w:tmpl w:val="F52E7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835BD8"/>
    <w:multiLevelType w:val="multilevel"/>
    <w:tmpl w:val="856CECF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>
    <w:nsid w:val="60305D42"/>
    <w:multiLevelType w:val="hybridMultilevel"/>
    <w:tmpl w:val="115E8E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8B3BB7"/>
    <w:multiLevelType w:val="hybridMultilevel"/>
    <w:tmpl w:val="3C90D8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545CC0"/>
    <w:multiLevelType w:val="hybridMultilevel"/>
    <w:tmpl w:val="55669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945"/>
    <w:rsid w:val="00000166"/>
    <w:rsid w:val="00000F49"/>
    <w:rsid w:val="00001469"/>
    <w:rsid w:val="00003EBF"/>
    <w:rsid w:val="00004005"/>
    <w:rsid w:val="00007172"/>
    <w:rsid w:val="000106D1"/>
    <w:rsid w:val="00012186"/>
    <w:rsid w:val="00012A8A"/>
    <w:rsid w:val="00012B6C"/>
    <w:rsid w:val="00013929"/>
    <w:rsid w:val="00013F25"/>
    <w:rsid w:val="00014BDC"/>
    <w:rsid w:val="00015EAF"/>
    <w:rsid w:val="000173DD"/>
    <w:rsid w:val="0002231B"/>
    <w:rsid w:val="00025391"/>
    <w:rsid w:val="000300BF"/>
    <w:rsid w:val="00033A32"/>
    <w:rsid w:val="00033A34"/>
    <w:rsid w:val="00034CD6"/>
    <w:rsid w:val="00036418"/>
    <w:rsid w:val="00040042"/>
    <w:rsid w:val="00041184"/>
    <w:rsid w:val="00041B2F"/>
    <w:rsid w:val="00041E7F"/>
    <w:rsid w:val="00042B59"/>
    <w:rsid w:val="000457BF"/>
    <w:rsid w:val="00046296"/>
    <w:rsid w:val="000463D7"/>
    <w:rsid w:val="00053F23"/>
    <w:rsid w:val="000550C5"/>
    <w:rsid w:val="00056CEA"/>
    <w:rsid w:val="00057F5B"/>
    <w:rsid w:val="0006306C"/>
    <w:rsid w:val="00063CC9"/>
    <w:rsid w:val="00063E47"/>
    <w:rsid w:val="000648E8"/>
    <w:rsid w:val="0006684C"/>
    <w:rsid w:val="00070CF2"/>
    <w:rsid w:val="00070E6B"/>
    <w:rsid w:val="0007246E"/>
    <w:rsid w:val="0007325D"/>
    <w:rsid w:val="0007337B"/>
    <w:rsid w:val="00074451"/>
    <w:rsid w:val="0007530C"/>
    <w:rsid w:val="00075A29"/>
    <w:rsid w:val="000777E9"/>
    <w:rsid w:val="00077A63"/>
    <w:rsid w:val="00084A9C"/>
    <w:rsid w:val="00087C10"/>
    <w:rsid w:val="00092760"/>
    <w:rsid w:val="000936BB"/>
    <w:rsid w:val="00096ADC"/>
    <w:rsid w:val="000973AE"/>
    <w:rsid w:val="000A6617"/>
    <w:rsid w:val="000A6BEF"/>
    <w:rsid w:val="000A7E54"/>
    <w:rsid w:val="000B2127"/>
    <w:rsid w:val="000B63D7"/>
    <w:rsid w:val="000C1D1F"/>
    <w:rsid w:val="000C38DC"/>
    <w:rsid w:val="000C4267"/>
    <w:rsid w:val="000D0463"/>
    <w:rsid w:val="000D176C"/>
    <w:rsid w:val="000D1B58"/>
    <w:rsid w:val="000D2B1C"/>
    <w:rsid w:val="000D3D56"/>
    <w:rsid w:val="000D647B"/>
    <w:rsid w:val="000E09EA"/>
    <w:rsid w:val="000E3943"/>
    <w:rsid w:val="000E399A"/>
    <w:rsid w:val="000E77A7"/>
    <w:rsid w:val="000F06E7"/>
    <w:rsid w:val="000F2E04"/>
    <w:rsid w:val="000F390A"/>
    <w:rsid w:val="000F49F7"/>
    <w:rsid w:val="000F786A"/>
    <w:rsid w:val="00100698"/>
    <w:rsid w:val="00100D12"/>
    <w:rsid w:val="001038CC"/>
    <w:rsid w:val="00103F36"/>
    <w:rsid w:val="00104957"/>
    <w:rsid w:val="00107701"/>
    <w:rsid w:val="0011047D"/>
    <w:rsid w:val="001133E1"/>
    <w:rsid w:val="00115445"/>
    <w:rsid w:val="00115DA4"/>
    <w:rsid w:val="0011641B"/>
    <w:rsid w:val="0011652D"/>
    <w:rsid w:val="00117A99"/>
    <w:rsid w:val="00120C55"/>
    <w:rsid w:val="00121216"/>
    <w:rsid w:val="001216DB"/>
    <w:rsid w:val="0012551F"/>
    <w:rsid w:val="00125FEF"/>
    <w:rsid w:val="001272C6"/>
    <w:rsid w:val="0012759C"/>
    <w:rsid w:val="00131113"/>
    <w:rsid w:val="00131207"/>
    <w:rsid w:val="00131CB3"/>
    <w:rsid w:val="001347D1"/>
    <w:rsid w:val="0014043F"/>
    <w:rsid w:val="0014107E"/>
    <w:rsid w:val="00143005"/>
    <w:rsid w:val="00143C06"/>
    <w:rsid w:val="001444CE"/>
    <w:rsid w:val="00146ED4"/>
    <w:rsid w:val="001478B7"/>
    <w:rsid w:val="001513F9"/>
    <w:rsid w:val="001515BF"/>
    <w:rsid w:val="00155BC8"/>
    <w:rsid w:val="00156C3C"/>
    <w:rsid w:val="00157073"/>
    <w:rsid w:val="00160C49"/>
    <w:rsid w:val="001618DB"/>
    <w:rsid w:val="00162497"/>
    <w:rsid w:val="00163AFB"/>
    <w:rsid w:val="00163B9C"/>
    <w:rsid w:val="00164E0F"/>
    <w:rsid w:val="001650E1"/>
    <w:rsid w:val="0016596B"/>
    <w:rsid w:val="00166CAA"/>
    <w:rsid w:val="00167468"/>
    <w:rsid w:val="00171B91"/>
    <w:rsid w:val="001728B3"/>
    <w:rsid w:val="00174BAC"/>
    <w:rsid w:val="00177459"/>
    <w:rsid w:val="001776A1"/>
    <w:rsid w:val="001800D5"/>
    <w:rsid w:val="00181B74"/>
    <w:rsid w:val="001874D1"/>
    <w:rsid w:val="0018751A"/>
    <w:rsid w:val="00187906"/>
    <w:rsid w:val="001915D0"/>
    <w:rsid w:val="001938B4"/>
    <w:rsid w:val="00196D0A"/>
    <w:rsid w:val="001A11C4"/>
    <w:rsid w:val="001A2FBE"/>
    <w:rsid w:val="001A3C4F"/>
    <w:rsid w:val="001A43C6"/>
    <w:rsid w:val="001A6654"/>
    <w:rsid w:val="001A722C"/>
    <w:rsid w:val="001B0645"/>
    <w:rsid w:val="001B2A7F"/>
    <w:rsid w:val="001C3974"/>
    <w:rsid w:val="001D120F"/>
    <w:rsid w:val="001D2970"/>
    <w:rsid w:val="001D3981"/>
    <w:rsid w:val="001D617C"/>
    <w:rsid w:val="001D6605"/>
    <w:rsid w:val="001D75D3"/>
    <w:rsid w:val="001E10C7"/>
    <w:rsid w:val="001E1777"/>
    <w:rsid w:val="001E1D87"/>
    <w:rsid w:val="001E27B4"/>
    <w:rsid w:val="001E38DB"/>
    <w:rsid w:val="001E4B73"/>
    <w:rsid w:val="001E6450"/>
    <w:rsid w:val="001F1084"/>
    <w:rsid w:val="001F1A7F"/>
    <w:rsid w:val="001F2F62"/>
    <w:rsid w:val="001F4C03"/>
    <w:rsid w:val="001F67C5"/>
    <w:rsid w:val="001F6F4C"/>
    <w:rsid w:val="001F7838"/>
    <w:rsid w:val="00200061"/>
    <w:rsid w:val="00200F41"/>
    <w:rsid w:val="00205AA3"/>
    <w:rsid w:val="002061B4"/>
    <w:rsid w:val="00206EFC"/>
    <w:rsid w:val="00211957"/>
    <w:rsid w:val="0021406A"/>
    <w:rsid w:val="002146B1"/>
    <w:rsid w:val="00214DEA"/>
    <w:rsid w:val="00214F7A"/>
    <w:rsid w:val="002164FE"/>
    <w:rsid w:val="002166E4"/>
    <w:rsid w:val="00216A4B"/>
    <w:rsid w:val="002209EE"/>
    <w:rsid w:val="00221DFB"/>
    <w:rsid w:val="0022493D"/>
    <w:rsid w:val="00225B3E"/>
    <w:rsid w:val="0022602F"/>
    <w:rsid w:val="002266AC"/>
    <w:rsid w:val="00232AF1"/>
    <w:rsid w:val="00232CC3"/>
    <w:rsid w:val="00233F9D"/>
    <w:rsid w:val="00235D38"/>
    <w:rsid w:val="002366B4"/>
    <w:rsid w:val="00242304"/>
    <w:rsid w:val="002442FB"/>
    <w:rsid w:val="002468DF"/>
    <w:rsid w:val="00247487"/>
    <w:rsid w:val="00247823"/>
    <w:rsid w:val="00250E2F"/>
    <w:rsid w:val="00253B93"/>
    <w:rsid w:val="00253C59"/>
    <w:rsid w:val="00254228"/>
    <w:rsid w:val="0025485C"/>
    <w:rsid w:val="00256A2F"/>
    <w:rsid w:val="00256F02"/>
    <w:rsid w:val="0026045D"/>
    <w:rsid w:val="00260AF6"/>
    <w:rsid w:val="0026145A"/>
    <w:rsid w:val="00262B4D"/>
    <w:rsid w:val="0026308F"/>
    <w:rsid w:val="00264957"/>
    <w:rsid w:val="00265844"/>
    <w:rsid w:val="00266127"/>
    <w:rsid w:val="00266538"/>
    <w:rsid w:val="0026659E"/>
    <w:rsid w:val="00267066"/>
    <w:rsid w:val="00267632"/>
    <w:rsid w:val="00270B8C"/>
    <w:rsid w:val="002718F1"/>
    <w:rsid w:val="0027199E"/>
    <w:rsid w:val="0027408D"/>
    <w:rsid w:val="002749BD"/>
    <w:rsid w:val="002753CA"/>
    <w:rsid w:val="0027609E"/>
    <w:rsid w:val="002769C8"/>
    <w:rsid w:val="00276DC6"/>
    <w:rsid w:val="00281D3F"/>
    <w:rsid w:val="002822AB"/>
    <w:rsid w:val="00284DC2"/>
    <w:rsid w:val="002872B1"/>
    <w:rsid w:val="002915A7"/>
    <w:rsid w:val="00292578"/>
    <w:rsid w:val="00294896"/>
    <w:rsid w:val="00295B81"/>
    <w:rsid w:val="002A002F"/>
    <w:rsid w:val="002A4DC6"/>
    <w:rsid w:val="002A5222"/>
    <w:rsid w:val="002A549D"/>
    <w:rsid w:val="002A55FD"/>
    <w:rsid w:val="002B11E4"/>
    <w:rsid w:val="002B1858"/>
    <w:rsid w:val="002B28B5"/>
    <w:rsid w:val="002B4629"/>
    <w:rsid w:val="002B6CD1"/>
    <w:rsid w:val="002C0D53"/>
    <w:rsid w:val="002C1CA8"/>
    <w:rsid w:val="002C55FC"/>
    <w:rsid w:val="002C5C39"/>
    <w:rsid w:val="002D0235"/>
    <w:rsid w:val="002D1045"/>
    <w:rsid w:val="002D1322"/>
    <w:rsid w:val="002D6200"/>
    <w:rsid w:val="002D675F"/>
    <w:rsid w:val="002E1CEB"/>
    <w:rsid w:val="002E2157"/>
    <w:rsid w:val="002E2481"/>
    <w:rsid w:val="002E24D8"/>
    <w:rsid w:val="002E276E"/>
    <w:rsid w:val="002F38B9"/>
    <w:rsid w:val="002F6B42"/>
    <w:rsid w:val="002F70BC"/>
    <w:rsid w:val="003017EC"/>
    <w:rsid w:val="00301AB6"/>
    <w:rsid w:val="00302395"/>
    <w:rsid w:val="00302F48"/>
    <w:rsid w:val="003037E3"/>
    <w:rsid w:val="00303DC6"/>
    <w:rsid w:val="00305D03"/>
    <w:rsid w:val="0031078A"/>
    <w:rsid w:val="00310B55"/>
    <w:rsid w:val="0031139D"/>
    <w:rsid w:val="0032044C"/>
    <w:rsid w:val="00321AF4"/>
    <w:rsid w:val="00322CCD"/>
    <w:rsid w:val="00323D75"/>
    <w:rsid w:val="00324EBE"/>
    <w:rsid w:val="0032564E"/>
    <w:rsid w:val="00327864"/>
    <w:rsid w:val="00333797"/>
    <w:rsid w:val="00337936"/>
    <w:rsid w:val="0034046B"/>
    <w:rsid w:val="003443DE"/>
    <w:rsid w:val="00344F50"/>
    <w:rsid w:val="003464F8"/>
    <w:rsid w:val="00347494"/>
    <w:rsid w:val="00351AB1"/>
    <w:rsid w:val="00352B5B"/>
    <w:rsid w:val="00354710"/>
    <w:rsid w:val="00356CC6"/>
    <w:rsid w:val="00360898"/>
    <w:rsid w:val="003613B4"/>
    <w:rsid w:val="003613BB"/>
    <w:rsid w:val="00361A7C"/>
    <w:rsid w:val="00362357"/>
    <w:rsid w:val="00362966"/>
    <w:rsid w:val="003657E2"/>
    <w:rsid w:val="00365ECD"/>
    <w:rsid w:val="003669AC"/>
    <w:rsid w:val="003703EB"/>
    <w:rsid w:val="00371194"/>
    <w:rsid w:val="00372E38"/>
    <w:rsid w:val="00372F35"/>
    <w:rsid w:val="00377478"/>
    <w:rsid w:val="00377581"/>
    <w:rsid w:val="00380432"/>
    <w:rsid w:val="00382D65"/>
    <w:rsid w:val="00383EDA"/>
    <w:rsid w:val="0038418E"/>
    <w:rsid w:val="00385B83"/>
    <w:rsid w:val="0039042B"/>
    <w:rsid w:val="003914CD"/>
    <w:rsid w:val="00391EF2"/>
    <w:rsid w:val="00394655"/>
    <w:rsid w:val="00395420"/>
    <w:rsid w:val="0039590C"/>
    <w:rsid w:val="003965CE"/>
    <w:rsid w:val="00396EAD"/>
    <w:rsid w:val="003A0E7E"/>
    <w:rsid w:val="003A47C2"/>
    <w:rsid w:val="003B000F"/>
    <w:rsid w:val="003B31AF"/>
    <w:rsid w:val="003B35B7"/>
    <w:rsid w:val="003B611D"/>
    <w:rsid w:val="003B688F"/>
    <w:rsid w:val="003B7164"/>
    <w:rsid w:val="003C2025"/>
    <w:rsid w:val="003C5D2C"/>
    <w:rsid w:val="003C6A05"/>
    <w:rsid w:val="003D1731"/>
    <w:rsid w:val="003D216B"/>
    <w:rsid w:val="003D421B"/>
    <w:rsid w:val="003D463B"/>
    <w:rsid w:val="003D4A28"/>
    <w:rsid w:val="003D4B87"/>
    <w:rsid w:val="003E3021"/>
    <w:rsid w:val="003E5F72"/>
    <w:rsid w:val="003E6236"/>
    <w:rsid w:val="003F04AC"/>
    <w:rsid w:val="003F0A56"/>
    <w:rsid w:val="003F0F57"/>
    <w:rsid w:val="003F1B50"/>
    <w:rsid w:val="003F4AFE"/>
    <w:rsid w:val="003F6E50"/>
    <w:rsid w:val="003F74AC"/>
    <w:rsid w:val="003F7AD4"/>
    <w:rsid w:val="00400E4E"/>
    <w:rsid w:val="004012E8"/>
    <w:rsid w:val="0040197C"/>
    <w:rsid w:val="00402AB9"/>
    <w:rsid w:val="00403A8F"/>
    <w:rsid w:val="004047EC"/>
    <w:rsid w:val="00404D80"/>
    <w:rsid w:val="004061D7"/>
    <w:rsid w:val="0040697C"/>
    <w:rsid w:val="00406DE6"/>
    <w:rsid w:val="00411FD4"/>
    <w:rsid w:val="00412997"/>
    <w:rsid w:val="00414727"/>
    <w:rsid w:val="00415640"/>
    <w:rsid w:val="004169CD"/>
    <w:rsid w:val="00417E69"/>
    <w:rsid w:val="00420429"/>
    <w:rsid w:val="0042087B"/>
    <w:rsid w:val="0042492F"/>
    <w:rsid w:val="00425231"/>
    <w:rsid w:val="004328D5"/>
    <w:rsid w:val="004333BF"/>
    <w:rsid w:val="00433EA1"/>
    <w:rsid w:val="00440B87"/>
    <w:rsid w:val="00441539"/>
    <w:rsid w:val="00445936"/>
    <w:rsid w:val="004503BE"/>
    <w:rsid w:val="0045253A"/>
    <w:rsid w:val="004527EF"/>
    <w:rsid w:val="004547EB"/>
    <w:rsid w:val="00460DDF"/>
    <w:rsid w:val="00462685"/>
    <w:rsid w:val="00462CB9"/>
    <w:rsid w:val="004640CD"/>
    <w:rsid w:val="004704C4"/>
    <w:rsid w:val="00470D3D"/>
    <w:rsid w:val="00473D89"/>
    <w:rsid w:val="00480CC6"/>
    <w:rsid w:val="00480EAC"/>
    <w:rsid w:val="00481CC5"/>
    <w:rsid w:val="0048724F"/>
    <w:rsid w:val="0048739F"/>
    <w:rsid w:val="004917C0"/>
    <w:rsid w:val="00493066"/>
    <w:rsid w:val="004936AC"/>
    <w:rsid w:val="004936E0"/>
    <w:rsid w:val="00493AEE"/>
    <w:rsid w:val="004961BB"/>
    <w:rsid w:val="00497C3D"/>
    <w:rsid w:val="004A0B35"/>
    <w:rsid w:val="004A121E"/>
    <w:rsid w:val="004A2FCC"/>
    <w:rsid w:val="004A3DA3"/>
    <w:rsid w:val="004A4FE3"/>
    <w:rsid w:val="004A7A37"/>
    <w:rsid w:val="004B05E3"/>
    <w:rsid w:val="004B1F20"/>
    <w:rsid w:val="004B27B8"/>
    <w:rsid w:val="004B76F1"/>
    <w:rsid w:val="004B7701"/>
    <w:rsid w:val="004C2F35"/>
    <w:rsid w:val="004C613A"/>
    <w:rsid w:val="004C666D"/>
    <w:rsid w:val="004C6F5D"/>
    <w:rsid w:val="004D0C08"/>
    <w:rsid w:val="004D4F83"/>
    <w:rsid w:val="004D5562"/>
    <w:rsid w:val="004D5C10"/>
    <w:rsid w:val="004D694C"/>
    <w:rsid w:val="004D705C"/>
    <w:rsid w:val="004D7324"/>
    <w:rsid w:val="004E7168"/>
    <w:rsid w:val="004F2BFC"/>
    <w:rsid w:val="004F3547"/>
    <w:rsid w:val="004F400A"/>
    <w:rsid w:val="004F5549"/>
    <w:rsid w:val="004F7D31"/>
    <w:rsid w:val="005016B1"/>
    <w:rsid w:val="005017CA"/>
    <w:rsid w:val="005019EA"/>
    <w:rsid w:val="00501D4E"/>
    <w:rsid w:val="00502C7E"/>
    <w:rsid w:val="005056D1"/>
    <w:rsid w:val="00511D96"/>
    <w:rsid w:val="00512767"/>
    <w:rsid w:val="00512A80"/>
    <w:rsid w:val="005133FB"/>
    <w:rsid w:val="00515DA4"/>
    <w:rsid w:val="00521126"/>
    <w:rsid w:val="005211FC"/>
    <w:rsid w:val="00521303"/>
    <w:rsid w:val="0052535F"/>
    <w:rsid w:val="00527FE4"/>
    <w:rsid w:val="005307E1"/>
    <w:rsid w:val="00533825"/>
    <w:rsid w:val="005356FA"/>
    <w:rsid w:val="00536BB0"/>
    <w:rsid w:val="00537C32"/>
    <w:rsid w:val="00540FF1"/>
    <w:rsid w:val="0054336D"/>
    <w:rsid w:val="00545209"/>
    <w:rsid w:val="00545D70"/>
    <w:rsid w:val="00546A36"/>
    <w:rsid w:val="00550E4F"/>
    <w:rsid w:val="00554096"/>
    <w:rsid w:val="005560DF"/>
    <w:rsid w:val="00561C4F"/>
    <w:rsid w:val="00563896"/>
    <w:rsid w:val="0056501B"/>
    <w:rsid w:val="00565492"/>
    <w:rsid w:val="00570A11"/>
    <w:rsid w:val="00571AF8"/>
    <w:rsid w:val="005749F5"/>
    <w:rsid w:val="0057519C"/>
    <w:rsid w:val="0057526D"/>
    <w:rsid w:val="0058003C"/>
    <w:rsid w:val="00580CCA"/>
    <w:rsid w:val="00581965"/>
    <w:rsid w:val="00583BA4"/>
    <w:rsid w:val="00584FAC"/>
    <w:rsid w:val="00585D98"/>
    <w:rsid w:val="00592E2D"/>
    <w:rsid w:val="005A0291"/>
    <w:rsid w:val="005A0729"/>
    <w:rsid w:val="005A3642"/>
    <w:rsid w:val="005A44B6"/>
    <w:rsid w:val="005A4CAB"/>
    <w:rsid w:val="005B01AF"/>
    <w:rsid w:val="005B2E8D"/>
    <w:rsid w:val="005B4BF0"/>
    <w:rsid w:val="005C0EB1"/>
    <w:rsid w:val="005C69B7"/>
    <w:rsid w:val="005D0827"/>
    <w:rsid w:val="005D0D28"/>
    <w:rsid w:val="005D0E45"/>
    <w:rsid w:val="005D5C30"/>
    <w:rsid w:val="005D62CB"/>
    <w:rsid w:val="005E387F"/>
    <w:rsid w:val="005E3DFB"/>
    <w:rsid w:val="005F0834"/>
    <w:rsid w:val="005F6FE1"/>
    <w:rsid w:val="00600C12"/>
    <w:rsid w:val="006011E4"/>
    <w:rsid w:val="006017AE"/>
    <w:rsid w:val="00601ECC"/>
    <w:rsid w:val="00604CF7"/>
    <w:rsid w:val="00607748"/>
    <w:rsid w:val="006113A3"/>
    <w:rsid w:val="006137BC"/>
    <w:rsid w:val="00613CD4"/>
    <w:rsid w:val="00615B5C"/>
    <w:rsid w:val="00616C41"/>
    <w:rsid w:val="006236CD"/>
    <w:rsid w:val="006242EE"/>
    <w:rsid w:val="006261E5"/>
    <w:rsid w:val="0063376E"/>
    <w:rsid w:val="0064025E"/>
    <w:rsid w:val="0064075C"/>
    <w:rsid w:val="00643DD6"/>
    <w:rsid w:val="00644E43"/>
    <w:rsid w:val="006467C3"/>
    <w:rsid w:val="00650646"/>
    <w:rsid w:val="00651ECC"/>
    <w:rsid w:val="0065260D"/>
    <w:rsid w:val="00653221"/>
    <w:rsid w:val="00654934"/>
    <w:rsid w:val="00655C45"/>
    <w:rsid w:val="00655D8F"/>
    <w:rsid w:val="0065641B"/>
    <w:rsid w:val="006609CD"/>
    <w:rsid w:val="00660DAD"/>
    <w:rsid w:val="00663F70"/>
    <w:rsid w:val="00665CAC"/>
    <w:rsid w:val="0066733C"/>
    <w:rsid w:val="00672429"/>
    <w:rsid w:val="0067303D"/>
    <w:rsid w:val="00676307"/>
    <w:rsid w:val="00676DD7"/>
    <w:rsid w:val="00680DC3"/>
    <w:rsid w:val="00680FA3"/>
    <w:rsid w:val="006830E3"/>
    <w:rsid w:val="0068332D"/>
    <w:rsid w:val="00683D0D"/>
    <w:rsid w:val="00683E19"/>
    <w:rsid w:val="006867F9"/>
    <w:rsid w:val="00686CC8"/>
    <w:rsid w:val="00687616"/>
    <w:rsid w:val="006915DD"/>
    <w:rsid w:val="00691C6C"/>
    <w:rsid w:val="00693793"/>
    <w:rsid w:val="006A2579"/>
    <w:rsid w:val="006A653E"/>
    <w:rsid w:val="006A7B95"/>
    <w:rsid w:val="006B1E96"/>
    <w:rsid w:val="006B338E"/>
    <w:rsid w:val="006C0536"/>
    <w:rsid w:val="006C63DC"/>
    <w:rsid w:val="006D395A"/>
    <w:rsid w:val="006D3C71"/>
    <w:rsid w:val="006D400D"/>
    <w:rsid w:val="006D4DCB"/>
    <w:rsid w:val="006D6D90"/>
    <w:rsid w:val="006E01FF"/>
    <w:rsid w:val="006E1AE1"/>
    <w:rsid w:val="006E1FBB"/>
    <w:rsid w:val="006E545F"/>
    <w:rsid w:val="006E5558"/>
    <w:rsid w:val="006E727C"/>
    <w:rsid w:val="006F6D67"/>
    <w:rsid w:val="006F7EA4"/>
    <w:rsid w:val="0070161B"/>
    <w:rsid w:val="00701E45"/>
    <w:rsid w:val="00702377"/>
    <w:rsid w:val="00703A13"/>
    <w:rsid w:val="007043BE"/>
    <w:rsid w:val="00704449"/>
    <w:rsid w:val="00705CF2"/>
    <w:rsid w:val="00707178"/>
    <w:rsid w:val="0071129F"/>
    <w:rsid w:val="00711F6E"/>
    <w:rsid w:val="00712482"/>
    <w:rsid w:val="00714FDF"/>
    <w:rsid w:val="007153AD"/>
    <w:rsid w:val="00720DBD"/>
    <w:rsid w:val="00722F83"/>
    <w:rsid w:val="00725193"/>
    <w:rsid w:val="00725EEC"/>
    <w:rsid w:val="0072609B"/>
    <w:rsid w:val="00726FCD"/>
    <w:rsid w:val="0072757A"/>
    <w:rsid w:val="00727A1E"/>
    <w:rsid w:val="00730336"/>
    <w:rsid w:val="00731D1B"/>
    <w:rsid w:val="00731DC6"/>
    <w:rsid w:val="0073277F"/>
    <w:rsid w:val="007332F1"/>
    <w:rsid w:val="00736AB0"/>
    <w:rsid w:val="00736F35"/>
    <w:rsid w:val="00737A99"/>
    <w:rsid w:val="00737B9F"/>
    <w:rsid w:val="00740D97"/>
    <w:rsid w:val="0074542F"/>
    <w:rsid w:val="00745668"/>
    <w:rsid w:val="007456CD"/>
    <w:rsid w:val="0074578D"/>
    <w:rsid w:val="0074632F"/>
    <w:rsid w:val="007505D9"/>
    <w:rsid w:val="007525D9"/>
    <w:rsid w:val="0075287D"/>
    <w:rsid w:val="00752F60"/>
    <w:rsid w:val="00755117"/>
    <w:rsid w:val="0075635A"/>
    <w:rsid w:val="00756AD7"/>
    <w:rsid w:val="007570FB"/>
    <w:rsid w:val="00757356"/>
    <w:rsid w:val="00760156"/>
    <w:rsid w:val="00760360"/>
    <w:rsid w:val="00761D8A"/>
    <w:rsid w:val="0076211B"/>
    <w:rsid w:val="00762E22"/>
    <w:rsid w:val="00763883"/>
    <w:rsid w:val="007647F4"/>
    <w:rsid w:val="00766478"/>
    <w:rsid w:val="00766740"/>
    <w:rsid w:val="00770569"/>
    <w:rsid w:val="0077177E"/>
    <w:rsid w:val="0077283F"/>
    <w:rsid w:val="00773EA1"/>
    <w:rsid w:val="00775C42"/>
    <w:rsid w:val="00776A6E"/>
    <w:rsid w:val="007779BF"/>
    <w:rsid w:val="007825D8"/>
    <w:rsid w:val="00782E28"/>
    <w:rsid w:val="00783B7E"/>
    <w:rsid w:val="007856DF"/>
    <w:rsid w:val="00785A39"/>
    <w:rsid w:val="00785B17"/>
    <w:rsid w:val="007867A6"/>
    <w:rsid w:val="007919E9"/>
    <w:rsid w:val="00792E64"/>
    <w:rsid w:val="00793AD8"/>
    <w:rsid w:val="00793BD2"/>
    <w:rsid w:val="007945F0"/>
    <w:rsid w:val="0079480B"/>
    <w:rsid w:val="00794D05"/>
    <w:rsid w:val="00795D91"/>
    <w:rsid w:val="0079602E"/>
    <w:rsid w:val="007A22D4"/>
    <w:rsid w:val="007A36B5"/>
    <w:rsid w:val="007A46C7"/>
    <w:rsid w:val="007A51E1"/>
    <w:rsid w:val="007A52A0"/>
    <w:rsid w:val="007A717D"/>
    <w:rsid w:val="007A7997"/>
    <w:rsid w:val="007B0570"/>
    <w:rsid w:val="007B2513"/>
    <w:rsid w:val="007B2770"/>
    <w:rsid w:val="007B3134"/>
    <w:rsid w:val="007B3E4D"/>
    <w:rsid w:val="007B4F0B"/>
    <w:rsid w:val="007B56C7"/>
    <w:rsid w:val="007B5A45"/>
    <w:rsid w:val="007C1A2A"/>
    <w:rsid w:val="007C1BE6"/>
    <w:rsid w:val="007D0BF1"/>
    <w:rsid w:val="007D2141"/>
    <w:rsid w:val="007D2CF4"/>
    <w:rsid w:val="007D3308"/>
    <w:rsid w:val="007D63B8"/>
    <w:rsid w:val="007D6B3A"/>
    <w:rsid w:val="007E1FB5"/>
    <w:rsid w:val="007E4B97"/>
    <w:rsid w:val="007E4C72"/>
    <w:rsid w:val="007E5BCE"/>
    <w:rsid w:val="007E65FD"/>
    <w:rsid w:val="007E7E1C"/>
    <w:rsid w:val="007F124D"/>
    <w:rsid w:val="007F2151"/>
    <w:rsid w:val="007F2D0D"/>
    <w:rsid w:val="007F4270"/>
    <w:rsid w:val="007F44DC"/>
    <w:rsid w:val="007F5646"/>
    <w:rsid w:val="007F70BB"/>
    <w:rsid w:val="00800884"/>
    <w:rsid w:val="00804156"/>
    <w:rsid w:val="008042A7"/>
    <w:rsid w:val="00805C2B"/>
    <w:rsid w:val="00807CA4"/>
    <w:rsid w:val="00810122"/>
    <w:rsid w:val="008104BF"/>
    <w:rsid w:val="00810D66"/>
    <w:rsid w:val="008147C4"/>
    <w:rsid w:val="00814C5A"/>
    <w:rsid w:val="00815E9C"/>
    <w:rsid w:val="00816310"/>
    <w:rsid w:val="00816951"/>
    <w:rsid w:val="00820547"/>
    <w:rsid w:val="008208C2"/>
    <w:rsid w:val="0082432A"/>
    <w:rsid w:val="008301CD"/>
    <w:rsid w:val="008358B5"/>
    <w:rsid w:val="00835DCE"/>
    <w:rsid w:val="00836069"/>
    <w:rsid w:val="00836149"/>
    <w:rsid w:val="00836DBA"/>
    <w:rsid w:val="00837842"/>
    <w:rsid w:val="0084123F"/>
    <w:rsid w:val="00844EAD"/>
    <w:rsid w:val="00845970"/>
    <w:rsid w:val="00846A43"/>
    <w:rsid w:val="008470E1"/>
    <w:rsid w:val="00847C46"/>
    <w:rsid w:val="00850471"/>
    <w:rsid w:val="008516E2"/>
    <w:rsid w:val="0085289D"/>
    <w:rsid w:val="00853264"/>
    <w:rsid w:val="008534CE"/>
    <w:rsid w:val="00853ABC"/>
    <w:rsid w:val="008543A8"/>
    <w:rsid w:val="00861F32"/>
    <w:rsid w:val="008624E4"/>
    <w:rsid w:val="00862E5E"/>
    <w:rsid w:val="00863870"/>
    <w:rsid w:val="00865769"/>
    <w:rsid w:val="00865BA2"/>
    <w:rsid w:val="008725D3"/>
    <w:rsid w:val="00873D92"/>
    <w:rsid w:val="00873E9E"/>
    <w:rsid w:val="00875200"/>
    <w:rsid w:val="0087570D"/>
    <w:rsid w:val="00875F7D"/>
    <w:rsid w:val="008777D6"/>
    <w:rsid w:val="00881A1E"/>
    <w:rsid w:val="00882C7B"/>
    <w:rsid w:val="00884DE8"/>
    <w:rsid w:val="00892736"/>
    <w:rsid w:val="008928B4"/>
    <w:rsid w:val="00892B3B"/>
    <w:rsid w:val="00893396"/>
    <w:rsid w:val="0089341B"/>
    <w:rsid w:val="00895193"/>
    <w:rsid w:val="00896489"/>
    <w:rsid w:val="00896E3B"/>
    <w:rsid w:val="00896E7D"/>
    <w:rsid w:val="0089705F"/>
    <w:rsid w:val="008A03B4"/>
    <w:rsid w:val="008A64B5"/>
    <w:rsid w:val="008A7CB2"/>
    <w:rsid w:val="008A7D98"/>
    <w:rsid w:val="008B2118"/>
    <w:rsid w:val="008B2F47"/>
    <w:rsid w:val="008B3B0D"/>
    <w:rsid w:val="008B6095"/>
    <w:rsid w:val="008B626A"/>
    <w:rsid w:val="008B7138"/>
    <w:rsid w:val="008C06AC"/>
    <w:rsid w:val="008C2F47"/>
    <w:rsid w:val="008C3078"/>
    <w:rsid w:val="008C38B1"/>
    <w:rsid w:val="008D1181"/>
    <w:rsid w:val="008D401A"/>
    <w:rsid w:val="008D50AC"/>
    <w:rsid w:val="008E279E"/>
    <w:rsid w:val="008F5B68"/>
    <w:rsid w:val="008F5E1B"/>
    <w:rsid w:val="0090258E"/>
    <w:rsid w:val="0090275A"/>
    <w:rsid w:val="00904430"/>
    <w:rsid w:val="00905AF1"/>
    <w:rsid w:val="00905E39"/>
    <w:rsid w:val="009101B2"/>
    <w:rsid w:val="009106AF"/>
    <w:rsid w:val="00910ADC"/>
    <w:rsid w:val="009129B7"/>
    <w:rsid w:val="00915F06"/>
    <w:rsid w:val="009168C2"/>
    <w:rsid w:val="009172C1"/>
    <w:rsid w:val="00917B5C"/>
    <w:rsid w:val="009206CC"/>
    <w:rsid w:val="009261AA"/>
    <w:rsid w:val="0092791A"/>
    <w:rsid w:val="00927DDE"/>
    <w:rsid w:val="009304FD"/>
    <w:rsid w:val="00933BE8"/>
    <w:rsid w:val="00934454"/>
    <w:rsid w:val="00934474"/>
    <w:rsid w:val="00934ECA"/>
    <w:rsid w:val="009351E1"/>
    <w:rsid w:val="009355A0"/>
    <w:rsid w:val="009356A9"/>
    <w:rsid w:val="0093621B"/>
    <w:rsid w:val="00941C91"/>
    <w:rsid w:val="00942D4E"/>
    <w:rsid w:val="00943266"/>
    <w:rsid w:val="00943542"/>
    <w:rsid w:val="00943D1C"/>
    <w:rsid w:val="00946375"/>
    <w:rsid w:val="00950674"/>
    <w:rsid w:val="00950DB7"/>
    <w:rsid w:val="009517CD"/>
    <w:rsid w:val="0095249F"/>
    <w:rsid w:val="00953379"/>
    <w:rsid w:val="009536C1"/>
    <w:rsid w:val="0095387E"/>
    <w:rsid w:val="00953BC9"/>
    <w:rsid w:val="00953FD8"/>
    <w:rsid w:val="00954268"/>
    <w:rsid w:val="00957412"/>
    <w:rsid w:val="00961139"/>
    <w:rsid w:val="0096120C"/>
    <w:rsid w:val="00962141"/>
    <w:rsid w:val="009632C4"/>
    <w:rsid w:val="00964D54"/>
    <w:rsid w:val="009659B3"/>
    <w:rsid w:val="00966543"/>
    <w:rsid w:val="00967881"/>
    <w:rsid w:val="00970F2B"/>
    <w:rsid w:val="0097103A"/>
    <w:rsid w:val="00972C49"/>
    <w:rsid w:val="00973046"/>
    <w:rsid w:val="00975404"/>
    <w:rsid w:val="00975C92"/>
    <w:rsid w:val="00977727"/>
    <w:rsid w:val="00990CDC"/>
    <w:rsid w:val="00994164"/>
    <w:rsid w:val="00994FC6"/>
    <w:rsid w:val="00995200"/>
    <w:rsid w:val="009953A1"/>
    <w:rsid w:val="00995E44"/>
    <w:rsid w:val="009970A7"/>
    <w:rsid w:val="009A0092"/>
    <w:rsid w:val="009A3403"/>
    <w:rsid w:val="009A38F0"/>
    <w:rsid w:val="009A5615"/>
    <w:rsid w:val="009A5FA6"/>
    <w:rsid w:val="009B30BD"/>
    <w:rsid w:val="009B3495"/>
    <w:rsid w:val="009B3ADE"/>
    <w:rsid w:val="009B5B56"/>
    <w:rsid w:val="009B64EC"/>
    <w:rsid w:val="009B738A"/>
    <w:rsid w:val="009B7B36"/>
    <w:rsid w:val="009C0013"/>
    <w:rsid w:val="009C222C"/>
    <w:rsid w:val="009C2EAF"/>
    <w:rsid w:val="009C35F5"/>
    <w:rsid w:val="009C5684"/>
    <w:rsid w:val="009D00E6"/>
    <w:rsid w:val="009D03AF"/>
    <w:rsid w:val="009D40CB"/>
    <w:rsid w:val="009D5240"/>
    <w:rsid w:val="009E08B6"/>
    <w:rsid w:val="009E2AA0"/>
    <w:rsid w:val="009E2BBB"/>
    <w:rsid w:val="009E30F1"/>
    <w:rsid w:val="009E5A78"/>
    <w:rsid w:val="009F168D"/>
    <w:rsid w:val="009F25D5"/>
    <w:rsid w:val="009F2788"/>
    <w:rsid w:val="009F45D0"/>
    <w:rsid w:val="009F4A86"/>
    <w:rsid w:val="009F5801"/>
    <w:rsid w:val="009F6E90"/>
    <w:rsid w:val="009F7FA0"/>
    <w:rsid w:val="00A05101"/>
    <w:rsid w:val="00A05CD2"/>
    <w:rsid w:val="00A06265"/>
    <w:rsid w:val="00A115F8"/>
    <w:rsid w:val="00A14FE1"/>
    <w:rsid w:val="00A200DB"/>
    <w:rsid w:val="00A21F79"/>
    <w:rsid w:val="00A23871"/>
    <w:rsid w:val="00A23CF4"/>
    <w:rsid w:val="00A24471"/>
    <w:rsid w:val="00A259E8"/>
    <w:rsid w:val="00A25B3A"/>
    <w:rsid w:val="00A27452"/>
    <w:rsid w:val="00A30136"/>
    <w:rsid w:val="00A31532"/>
    <w:rsid w:val="00A31E46"/>
    <w:rsid w:val="00A32F78"/>
    <w:rsid w:val="00A352E4"/>
    <w:rsid w:val="00A35CD1"/>
    <w:rsid w:val="00A35E1A"/>
    <w:rsid w:val="00A36D3D"/>
    <w:rsid w:val="00A378AE"/>
    <w:rsid w:val="00A41086"/>
    <w:rsid w:val="00A41A98"/>
    <w:rsid w:val="00A44564"/>
    <w:rsid w:val="00A44A6C"/>
    <w:rsid w:val="00A4586F"/>
    <w:rsid w:val="00A465B4"/>
    <w:rsid w:val="00A52D42"/>
    <w:rsid w:val="00A537E1"/>
    <w:rsid w:val="00A54DCD"/>
    <w:rsid w:val="00A55F92"/>
    <w:rsid w:val="00A61A43"/>
    <w:rsid w:val="00A6567C"/>
    <w:rsid w:val="00A66E41"/>
    <w:rsid w:val="00A7362E"/>
    <w:rsid w:val="00A816CB"/>
    <w:rsid w:val="00A8211C"/>
    <w:rsid w:val="00A828E1"/>
    <w:rsid w:val="00A82FFC"/>
    <w:rsid w:val="00A84839"/>
    <w:rsid w:val="00A863CC"/>
    <w:rsid w:val="00A92254"/>
    <w:rsid w:val="00A94247"/>
    <w:rsid w:val="00AA2AF8"/>
    <w:rsid w:val="00AA43D5"/>
    <w:rsid w:val="00AA46E1"/>
    <w:rsid w:val="00AA50E4"/>
    <w:rsid w:val="00AA5A7C"/>
    <w:rsid w:val="00AA5F32"/>
    <w:rsid w:val="00AA7772"/>
    <w:rsid w:val="00AB479E"/>
    <w:rsid w:val="00AB494C"/>
    <w:rsid w:val="00AB798B"/>
    <w:rsid w:val="00AC0FC7"/>
    <w:rsid w:val="00AC1604"/>
    <w:rsid w:val="00AC1CA9"/>
    <w:rsid w:val="00AC2144"/>
    <w:rsid w:val="00AC40D1"/>
    <w:rsid w:val="00AC508C"/>
    <w:rsid w:val="00AC5E25"/>
    <w:rsid w:val="00AC7DDE"/>
    <w:rsid w:val="00AD2D96"/>
    <w:rsid w:val="00AD337C"/>
    <w:rsid w:val="00AD3BFA"/>
    <w:rsid w:val="00AD4BB3"/>
    <w:rsid w:val="00AD5F95"/>
    <w:rsid w:val="00AE2C1C"/>
    <w:rsid w:val="00AE3703"/>
    <w:rsid w:val="00AE6158"/>
    <w:rsid w:val="00AF044E"/>
    <w:rsid w:val="00AF0D71"/>
    <w:rsid w:val="00AF1EF7"/>
    <w:rsid w:val="00AF6C6A"/>
    <w:rsid w:val="00AF7863"/>
    <w:rsid w:val="00B00ACC"/>
    <w:rsid w:val="00B01249"/>
    <w:rsid w:val="00B0197D"/>
    <w:rsid w:val="00B02D13"/>
    <w:rsid w:val="00B05E62"/>
    <w:rsid w:val="00B07EB3"/>
    <w:rsid w:val="00B101B4"/>
    <w:rsid w:val="00B13F47"/>
    <w:rsid w:val="00B167CA"/>
    <w:rsid w:val="00B2063A"/>
    <w:rsid w:val="00B238B8"/>
    <w:rsid w:val="00B24140"/>
    <w:rsid w:val="00B251EF"/>
    <w:rsid w:val="00B26C6C"/>
    <w:rsid w:val="00B26CCA"/>
    <w:rsid w:val="00B27418"/>
    <w:rsid w:val="00B2773E"/>
    <w:rsid w:val="00B27904"/>
    <w:rsid w:val="00B310C6"/>
    <w:rsid w:val="00B3226C"/>
    <w:rsid w:val="00B33689"/>
    <w:rsid w:val="00B34025"/>
    <w:rsid w:val="00B356A2"/>
    <w:rsid w:val="00B35C9E"/>
    <w:rsid w:val="00B37727"/>
    <w:rsid w:val="00B44679"/>
    <w:rsid w:val="00B447CE"/>
    <w:rsid w:val="00B470CC"/>
    <w:rsid w:val="00B473A8"/>
    <w:rsid w:val="00B47632"/>
    <w:rsid w:val="00B47637"/>
    <w:rsid w:val="00B508E6"/>
    <w:rsid w:val="00B50CCB"/>
    <w:rsid w:val="00B51A83"/>
    <w:rsid w:val="00B546BD"/>
    <w:rsid w:val="00B57B25"/>
    <w:rsid w:val="00B60FD7"/>
    <w:rsid w:val="00B6195E"/>
    <w:rsid w:val="00B632BB"/>
    <w:rsid w:val="00B640A7"/>
    <w:rsid w:val="00B65FC3"/>
    <w:rsid w:val="00B6747D"/>
    <w:rsid w:val="00B713E5"/>
    <w:rsid w:val="00B71606"/>
    <w:rsid w:val="00B73945"/>
    <w:rsid w:val="00B74B4C"/>
    <w:rsid w:val="00B76722"/>
    <w:rsid w:val="00B76D1E"/>
    <w:rsid w:val="00B77124"/>
    <w:rsid w:val="00B8005D"/>
    <w:rsid w:val="00B80359"/>
    <w:rsid w:val="00B81E67"/>
    <w:rsid w:val="00B8352F"/>
    <w:rsid w:val="00B84A53"/>
    <w:rsid w:val="00B85B65"/>
    <w:rsid w:val="00B87268"/>
    <w:rsid w:val="00B91A8F"/>
    <w:rsid w:val="00B97C46"/>
    <w:rsid w:val="00BA0AE5"/>
    <w:rsid w:val="00BA218F"/>
    <w:rsid w:val="00BA243A"/>
    <w:rsid w:val="00BA31C7"/>
    <w:rsid w:val="00BA3FEF"/>
    <w:rsid w:val="00BA479D"/>
    <w:rsid w:val="00BA4FDC"/>
    <w:rsid w:val="00BA5322"/>
    <w:rsid w:val="00BB19DB"/>
    <w:rsid w:val="00BB2161"/>
    <w:rsid w:val="00BB23A8"/>
    <w:rsid w:val="00BB5BFA"/>
    <w:rsid w:val="00BB6C8F"/>
    <w:rsid w:val="00BB6D4A"/>
    <w:rsid w:val="00BB7775"/>
    <w:rsid w:val="00BB7A10"/>
    <w:rsid w:val="00BC0148"/>
    <w:rsid w:val="00BC0E4D"/>
    <w:rsid w:val="00BC19EF"/>
    <w:rsid w:val="00BC1CB9"/>
    <w:rsid w:val="00BC5B2D"/>
    <w:rsid w:val="00BC62E7"/>
    <w:rsid w:val="00BC79DB"/>
    <w:rsid w:val="00BD0C6A"/>
    <w:rsid w:val="00BD1380"/>
    <w:rsid w:val="00BD53EB"/>
    <w:rsid w:val="00BE125B"/>
    <w:rsid w:val="00BE27DA"/>
    <w:rsid w:val="00BE5607"/>
    <w:rsid w:val="00BE595B"/>
    <w:rsid w:val="00BF0729"/>
    <w:rsid w:val="00BF0FEE"/>
    <w:rsid w:val="00BF15AA"/>
    <w:rsid w:val="00BF1DA1"/>
    <w:rsid w:val="00BF3E2D"/>
    <w:rsid w:val="00BF4EA4"/>
    <w:rsid w:val="00BF6310"/>
    <w:rsid w:val="00BF7013"/>
    <w:rsid w:val="00BF76DC"/>
    <w:rsid w:val="00BF7B1B"/>
    <w:rsid w:val="00BF7D88"/>
    <w:rsid w:val="00BF7FA7"/>
    <w:rsid w:val="00C002F7"/>
    <w:rsid w:val="00C00613"/>
    <w:rsid w:val="00C02772"/>
    <w:rsid w:val="00C0289D"/>
    <w:rsid w:val="00C05224"/>
    <w:rsid w:val="00C05EC1"/>
    <w:rsid w:val="00C065A5"/>
    <w:rsid w:val="00C06BDF"/>
    <w:rsid w:val="00C071F6"/>
    <w:rsid w:val="00C073FA"/>
    <w:rsid w:val="00C10DD6"/>
    <w:rsid w:val="00C1258A"/>
    <w:rsid w:val="00C13704"/>
    <w:rsid w:val="00C14583"/>
    <w:rsid w:val="00C1492F"/>
    <w:rsid w:val="00C15A96"/>
    <w:rsid w:val="00C20CDB"/>
    <w:rsid w:val="00C22C9D"/>
    <w:rsid w:val="00C24567"/>
    <w:rsid w:val="00C3182F"/>
    <w:rsid w:val="00C34E57"/>
    <w:rsid w:val="00C36408"/>
    <w:rsid w:val="00C364BF"/>
    <w:rsid w:val="00C36558"/>
    <w:rsid w:val="00C37043"/>
    <w:rsid w:val="00C401E8"/>
    <w:rsid w:val="00C41CD2"/>
    <w:rsid w:val="00C43ABE"/>
    <w:rsid w:val="00C44CFD"/>
    <w:rsid w:val="00C50B84"/>
    <w:rsid w:val="00C52F09"/>
    <w:rsid w:val="00C5470A"/>
    <w:rsid w:val="00C56497"/>
    <w:rsid w:val="00C612C9"/>
    <w:rsid w:val="00C64F8E"/>
    <w:rsid w:val="00C65A68"/>
    <w:rsid w:val="00C65AE6"/>
    <w:rsid w:val="00C660FE"/>
    <w:rsid w:val="00C66387"/>
    <w:rsid w:val="00C669E3"/>
    <w:rsid w:val="00C66EE0"/>
    <w:rsid w:val="00C714F7"/>
    <w:rsid w:val="00C725A0"/>
    <w:rsid w:val="00C738B5"/>
    <w:rsid w:val="00C73A23"/>
    <w:rsid w:val="00C73D9C"/>
    <w:rsid w:val="00C74069"/>
    <w:rsid w:val="00C759C2"/>
    <w:rsid w:val="00C76123"/>
    <w:rsid w:val="00C76A90"/>
    <w:rsid w:val="00C772FB"/>
    <w:rsid w:val="00C77411"/>
    <w:rsid w:val="00C77EE4"/>
    <w:rsid w:val="00C80D1B"/>
    <w:rsid w:val="00C82D8A"/>
    <w:rsid w:val="00C83549"/>
    <w:rsid w:val="00C84AC8"/>
    <w:rsid w:val="00C863F7"/>
    <w:rsid w:val="00C868D2"/>
    <w:rsid w:val="00C86A7E"/>
    <w:rsid w:val="00C870F4"/>
    <w:rsid w:val="00C87B80"/>
    <w:rsid w:val="00C930A1"/>
    <w:rsid w:val="00C94D50"/>
    <w:rsid w:val="00C96DFE"/>
    <w:rsid w:val="00C976E5"/>
    <w:rsid w:val="00C97CD8"/>
    <w:rsid w:val="00CA01DD"/>
    <w:rsid w:val="00CA1A31"/>
    <w:rsid w:val="00CA1E2B"/>
    <w:rsid w:val="00CA319C"/>
    <w:rsid w:val="00CA6DE1"/>
    <w:rsid w:val="00CB0C72"/>
    <w:rsid w:val="00CB25C5"/>
    <w:rsid w:val="00CB3A30"/>
    <w:rsid w:val="00CB5EA9"/>
    <w:rsid w:val="00CB6094"/>
    <w:rsid w:val="00CB6795"/>
    <w:rsid w:val="00CB6E4E"/>
    <w:rsid w:val="00CB7B41"/>
    <w:rsid w:val="00CC1493"/>
    <w:rsid w:val="00CC2C8E"/>
    <w:rsid w:val="00CC2E39"/>
    <w:rsid w:val="00CC4246"/>
    <w:rsid w:val="00CD0DF5"/>
    <w:rsid w:val="00CD108B"/>
    <w:rsid w:val="00CD20D1"/>
    <w:rsid w:val="00CD2AB6"/>
    <w:rsid w:val="00CD2B12"/>
    <w:rsid w:val="00CD2B5C"/>
    <w:rsid w:val="00CD5507"/>
    <w:rsid w:val="00CD6FAD"/>
    <w:rsid w:val="00CE05A2"/>
    <w:rsid w:val="00CE10B6"/>
    <w:rsid w:val="00CE1CD5"/>
    <w:rsid w:val="00CE2043"/>
    <w:rsid w:val="00CE2387"/>
    <w:rsid w:val="00CE4960"/>
    <w:rsid w:val="00CF0FA0"/>
    <w:rsid w:val="00CF1B4A"/>
    <w:rsid w:val="00CF34B8"/>
    <w:rsid w:val="00CF4112"/>
    <w:rsid w:val="00CF6DA0"/>
    <w:rsid w:val="00CF7628"/>
    <w:rsid w:val="00D00646"/>
    <w:rsid w:val="00D00C66"/>
    <w:rsid w:val="00D018D3"/>
    <w:rsid w:val="00D02BFF"/>
    <w:rsid w:val="00D03234"/>
    <w:rsid w:val="00D05B41"/>
    <w:rsid w:val="00D0683C"/>
    <w:rsid w:val="00D06F26"/>
    <w:rsid w:val="00D10840"/>
    <w:rsid w:val="00D12687"/>
    <w:rsid w:val="00D15A01"/>
    <w:rsid w:val="00D22AD7"/>
    <w:rsid w:val="00D238E7"/>
    <w:rsid w:val="00D24149"/>
    <w:rsid w:val="00D272C8"/>
    <w:rsid w:val="00D311AD"/>
    <w:rsid w:val="00D41581"/>
    <w:rsid w:val="00D44587"/>
    <w:rsid w:val="00D461DE"/>
    <w:rsid w:val="00D47A1E"/>
    <w:rsid w:val="00D47B90"/>
    <w:rsid w:val="00D47FEB"/>
    <w:rsid w:val="00D506D8"/>
    <w:rsid w:val="00D560E2"/>
    <w:rsid w:val="00D56519"/>
    <w:rsid w:val="00D567FF"/>
    <w:rsid w:val="00D578C3"/>
    <w:rsid w:val="00D57CA5"/>
    <w:rsid w:val="00D609E8"/>
    <w:rsid w:val="00D61B55"/>
    <w:rsid w:val="00D64EC3"/>
    <w:rsid w:val="00D70B97"/>
    <w:rsid w:val="00D70DF4"/>
    <w:rsid w:val="00D7204F"/>
    <w:rsid w:val="00D7495D"/>
    <w:rsid w:val="00D7544F"/>
    <w:rsid w:val="00D7558A"/>
    <w:rsid w:val="00D778D1"/>
    <w:rsid w:val="00D77A56"/>
    <w:rsid w:val="00D817C0"/>
    <w:rsid w:val="00D817EF"/>
    <w:rsid w:val="00D81948"/>
    <w:rsid w:val="00D822EB"/>
    <w:rsid w:val="00D85760"/>
    <w:rsid w:val="00D86055"/>
    <w:rsid w:val="00D87105"/>
    <w:rsid w:val="00D8790B"/>
    <w:rsid w:val="00D919E5"/>
    <w:rsid w:val="00D91F17"/>
    <w:rsid w:val="00D923A8"/>
    <w:rsid w:val="00D96119"/>
    <w:rsid w:val="00D96AE2"/>
    <w:rsid w:val="00D976F3"/>
    <w:rsid w:val="00D9798A"/>
    <w:rsid w:val="00D97B86"/>
    <w:rsid w:val="00DA0338"/>
    <w:rsid w:val="00DA1151"/>
    <w:rsid w:val="00DA16FF"/>
    <w:rsid w:val="00DA2BD9"/>
    <w:rsid w:val="00DA3CE2"/>
    <w:rsid w:val="00DA43E3"/>
    <w:rsid w:val="00DA5B4D"/>
    <w:rsid w:val="00DA6061"/>
    <w:rsid w:val="00DB0381"/>
    <w:rsid w:val="00DB0B74"/>
    <w:rsid w:val="00DB1578"/>
    <w:rsid w:val="00DB5083"/>
    <w:rsid w:val="00DB6F3D"/>
    <w:rsid w:val="00DC01C7"/>
    <w:rsid w:val="00DC239E"/>
    <w:rsid w:val="00DC72A3"/>
    <w:rsid w:val="00DC7B02"/>
    <w:rsid w:val="00DD1388"/>
    <w:rsid w:val="00DD4C92"/>
    <w:rsid w:val="00DD63F8"/>
    <w:rsid w:val="00DD6D5B"/>
    <w:rsid w:val="00DD75BC"/>
    <w:rsid w:val="00DD7B8F"/>
    <w:rsid w:val="00DE2301"/>
    <w:rsid w:val="00DE438A"/>
    <w:rsid w:val="00DE6314"/>
    <w:rsid w:val="00DE6548"/>
    <w:rsid w:val="00DE6EE8"/>
    <w:rsid w:val="00DF1C0F"/>
    <w:rsid w:val="00DF2603"/>
    <w:rsid w:val="00DF3A27"/>
    <w:rsid w:val="00DF5119"/>
    <w:rsid w:val="00E03669"/>
    <w:rsid w:val="00E03869"/>
    <w:rsid w:val="00E06040"/>
    <w:rsid w:val="00E10BD3"/>
    <w:rsid w:val="00E11FE8"/>
    <w:rsid w:val="00E12580"/>
    <w:rsid w:val="00E13600"/>
    <w:rsid w:val="00E1503B"/>
    <w:rsid w:val="00E15BF9"/>
    <w:rsid w:val="00E16287"/>
    <w:rsid w:val="00E1634A"/>
    <w:rsid w:val="00E20211"/>
    <w:rsid w:val="00E22667"/>
    <w:rsid w:val="00E22705"/>
    <w:rsid w:val="00E23081"/>
    <w:rsid w:val="00E265DA"/>
    <w:rsid w:val="00E27357"/>
    <w:rsid w:val="00E3025D"/>
    <w:rsid w:val="00E30E6D"/>
    <w:rsid w:val="00E3602B"/>
    <w:rsid w:val="00E361F0"/>
    <w:rsid w:val="00E3685A"/>
    <w:rsid w:val="00E36E5C"/>
    <w:rsid w:val="00E40A52"/>
    <w:rsid w:val="00E40F55"/>
    <w:rsid w:val="00E4136C"/>
    <w:rsid w:val="00E4178E"/>
    <w:rsid w:val="00E43C2B"/>
    <w:rsid w:val="00E43CE4"/>
    <w:rsid w:val="00E44589"/>
    <w:rsid w:val="00E50755"/>
    <w:rsid w:val="00E50AB1"/>
    <w:rsid w:val="00E52B28"/>
    <w:rsid w:val="00E5475F"/>
    <w:rsid w:val="00E55D2F"/>
    <w:rsid w:val="00E61896"/>
    <w:rsid w:val="00E639B2"/>
    <w:rsid w:val="00E641F3"/>
    <w:rsid w:val="00E649D5"/>
    <w:rsid w:val="00E65505"/>
    <w:rsid w:val="00E66194"/>
    <w:rsid w:val="00E666A3"/>
    <w:rsid w:val="00E67816"/>
    <w:rsid w:val="00E70458"/>
    <w:rsid w:val="00E705BC"/>
    <w:rsid w:val="00E722FE"/>
    <w:rsid w:val="00E7337A"/>
    <w:rsid w:val="00E75472"/>
    <w:rsid w:val="00E812B2"/>
    <w:rsid w:val="00E81976"/>
    <w:rsid w:val="00E8661E"/>
    <w:rsid w:val="00E91BA3"/>
    <w:rsid w:val="00E91FE2"/>
    <w:rsid w:val="00E94966"/>
    <w:rsid w:val="00E94A6A"/>
    <w:rsid w:val="00E9651E"/>
    <w:rsid w:val="00E97CB1"/>
    <w:rsid w:val="00EA333E"/>
    <w:rsid w:val="00EA4BA0"/>
    <w:rsid w:val="00EA54AC"/>
    <w:rsid w:val="00EA6854"/>
    <w:rsid w:val="00EA689B"/>
    <w:rsid w:val="00EB0A68"/>
    <w:rsid w:val="00EB108E"/>
    <w:rsid w:val="00EB13E4"/>
    <w:rsid w:val="00EB1477"/>
    <w:rsid w:val="00EB2239"/>
    <w:rsid w:val="00EB34A2"/>
    <w:rsid w:val="00EB6494"/>
    <w:rsid w:val="00EB6B2D"/>
    <w:rsid w:val="00EB6B30"/>
    <w:rsid w:val="00EC127A"/>
    <w:rsid w:val="00EC1D77"/>
    <w:rsid w:val="00EC3DA5"/>
    <w:rsid w:val="00EC5097"/>
    <w:rsid w:val="00EC5A6E"/>
    <w:rsid w:val="00EC5DB4"/>
    <w:rsid w:val="00ED101E"/>
    <w:rsid w:val="00ED1E19"/>
    <w:rsid w:val="00ED2836"/>
    <w:rsid w:val="00ED3005"/>
    <w:rsid w:val="00ED32AD"/>
    <w:rsid w:val="00ED5A94"/>
    <w:rsid w:val="00ED5CCE"/>
    <w:rsid w:val="00ED721F"/>
    <w:rsid w:val="00EE0CC8"/>
    <w:rsid w:val="00EE0E11"/>
    <w:rsid w:val="00EE2F86"/>
    <w:rsid w:val="00EE5459"/>
    <w:rsid w:val="00EE7521"/>
    <w:rsid w:val="00EE7D06"/>
    <w:rsid w:val="00EF0184"/>
    <w:rsid w:val="00EF25F6"/>
    <w:rsid w:val="00EF5D26"/>
    <w:rsid w:val="00F00915"/>
    <w:rsid w:val="00F00B4E"/>
    <w:rsid w:val="00F00B69"/>
    <w:rsid w:val="00F01465"/>
    <w:rsid w:val="00F02B0C"/>
    <w:rsid w:val="00F0351B"/>
    <w:rsid w:val="00F11D40"/>
    <w:rsid w:val="00F12596"/>
    <w:rsid w:val="00F147B2"/>
    <w:rsid w:val="00F14CC3"/>
    <w:rsid w:val="00F202BF"/>
    <w:rsid w:val="00F22333"/>
    <w:rsid w:val="00F23D5C"/>
    <w:rsid w:val="00F2401D"/>
    <w:rsid w:val="00F25FE6"/>
    <w:rsid w:val="00F277FB"/>
    <w:rsid w:val="00F410C6"/>
    <w:rsid w:val="00F45481"/>
    <w:rsid w:val="00F459C8"/>
    <w:rsid w:val="00F46B79"/>
    <w:rsid w:val="00F51065"/>
    <w:rsid w:val="00F548BF"/>
    <w:rsid w:val="00F55957"/>
    <w:rsid w:val="00F5642E"/>
    <w:rsid w:val="00F637AA"/>
    <w:rsid w:val="00F64039"/>
    <w:rsid w:val="00F6431C"/>
    <w:rsid w:val="00F64F7C"/>
    <w:rsid w:val="00F6663D"/>
    <w:rsid w:val="00F700E8"/>
    <w:rsid w:val="00F71FA8"/>
    <w:rsid w:val="00F720A6"/>
    <w:rsid w:val="00F724AD"/>
    <w:rsid w:val="00F733DB"/>
    <w:rsid w:val="00F77A37"/>
    <w:rsid w:val="00F81599"/>
    <w:rsid w:val="00F81F49"/>
    <w:rsid w:val="00F83E0A"/>
    <w:rsid w:val="00F841D3"/>
    <w:rsid w:val="00F85407"/>
    <w:rsid w:val="00F87DC4"/>
    <w:rsid w:val="00F9053D"/>
    <w:rsid w:val="00F90805"/>
    <w:rsid w:val="00F90B04"/>
    <w:rsid w:val="00F94D8F"/>
    <w:rsid w:val="00FA22A7"/>
    <w:rsid w:val="00FA2F6B"/>
    <w:rsid w:val="00FA39F8"/>
    <w:rsid w:val="00FA5CDC"/>
    <w:rsid w:val="00FA5FCD"/>
    <w:rsid w:val="00FB1FB7"/>
    <w:rsid w:val="00FB3486"/>
    <w:rsid w:val="00FB4139"/>
    <w:rsid w:val="00FB46BE"/>
    <w:rsid w:val="00FC0599"/>
    <w:rsid w:val="00FC09AE"/>
    <w:rsid w:val="00FC2D09"/>
    <w:rsid w:val="00FC320D"/>
    <w:rsid w:val="00FC4231"/>
    <w:rsid w:val="00FC505A"/>
    <w:rsid w:val="00FC5E6A"/>
    <w:rsid w:val="00FC756A"/>
    <w:rsid w:val="00FC7BDC"/>
    <w:rsid w:val="00FD1E32"/>
    <w:rsid w:val="00FD27E0"/>
    <w:rsid w:val="00FD3D9A"/>
    <w:rsid w:val="00FD5407"/>
    <w:rsid w:val="00FD5796"/>
    <w:rsid w:val="00FD5AB8"/>
    <w:rsid w:val="00FD7383"/>
    <w:rsid w:val="00FE3A64"/>
    <w:rsid w:val="00FE4944"/>
    <w:rsid w:val="00FE4B8F"/>
    <w:rsid w:val="00FE6753"/>
    <w:rsid w:val="00FE68A0"/>
    <w:rsid w:val="00FF1B30"/>
    <w:rsid w:val="00FF39F8"/>
    <w:rsid w:val="00FF5587"/>
    <w:rsid w:val="00FF5B2D"/>
    <w:rsid w:val="00FF6605"/>
    <w:rsid w:val="00FF66E3"/>
    <w:rsid w:val="00FF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281D3F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281D3F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281D3F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281D3F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281D3F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link w:val="50"/>
    <w:qFormat/>
    <w:rsid w:val="00B73945"/>
    <w:pPr>
      <w:spacing w:before="100" w:beforeAutospacing="1" w:after="100" w:afterAutospacing="1"/>
      <w:outlineLvl w:val="4"/>
    </w:pPr>
    <w:rPr>
      <w:b/>
      <w:bCs/>
      <w:sz w:val="20"/>
      <w:szCs w:val="20"/>
      <w:lang w:val="x-none" w:eastAsia="x-none"/>
    </w:rPr>
  </w:style>
  <w:style w:type="character" w:default="1" w:styleId="a0">
    <w:name w:val="Default Paragraph Font"/>
    <w:semiHidden/>
    <w:rsid w:val="00281D3F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281D3F"/>
  </w:style>
  <w:style w:type="paragraph" w:customStyle="1" w:styleId="msolistparagraph0">
    <w:name w:val="msolistparagraph"/>
    <w:basedOn w:val="a"/>
    <w:rsid w:val="00B73945"/>
    <w:pPr>
      <w:spacing w:before="100" w:beforeAutospacing="1" w:after="100" w:afterAutospacing="1"/>
    </w:pPr>
  </w:style>
  <w:style w:type="paragraph" w:customStyle="1" w:styleId="msolistparagraphcxspmiddle">
    <w:name w:val="msolistparagraphcxspmiddle"/>
    <w:basedOn w:val="a"/>
    <w:rsid w:val="00B73945"/>
    <w:pPr>
      <w:spacing w:before="100" w:beforeAutospacing="1" w:after="100" w:afterAutospacing="1"/>
    </w:pPr>
  </w:style>
  <w:style w:type="paragraph" w:customStyle="1" w:styleId="msolistparagraphcxsplast">
    <w:name w:val="msolistparagraphcxsplast"/>
    <w:basedOn w:val="a"/>
    <w:rsid w:val="00B73945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B73945"/>
    <w:pPr>
      <w:spacing w:before="100" w:beforeAutospacing="1" w:after="100" w:afterAutospacing="1"/>
    </w:pPr>
  </w:style>
  <w:style w:type="paragraph" w:customStyle="1" w:styleId="a00">
    <w:name w:val="a0"/>
    <w:basedOn w:val="a"/>
    <w:rsid w:val="00B73945"/>
    <w:pPr>
      <w:spacing w:before="100" w:beforeAutospacing="1" w:after="100" w:afterAutospacing="1"/>
    </w:pPr>
  </w:style>
  <w:style w:type="character" w:styleId="a3">
    <w:name w:val="Strong"/>
    <w:qFormat/>
    <w:rsid w:val="00B73945"/>
    <w:rPr>
      <w:b/>
      <w:bCs/>
    </w:rPr>
  </w:style>
  <w:style w:type="paragraph" w:customStyle="1" w:styleId="conspluscell">
    <w:name w:val="conspluscell"/>
    <w:basedOn w:val="a"/>
    <w:rsid w:val="00B73945"/>
    <w:pPr>
      <w:spacing w:before="100" w:beforeAutospacing="1" w:after="100" w:afterAutospacing="1"/>
    </w:pPr>
  </w:style>
  <w:style w:type="paragraph" w:styleId="a4">
    <w:name w:val="Plain Text"/>
    <w:basedOn w:val="a"/>
    <w:rsid w:val="00B73945"/>
    <w:pPr>
      <w:spacing w:before="100" w:beforeAutospacing="1" w:after="100" w:afterAutospacing="1"/>
    </w:pPr>
  </w:style>
  <w:style w:type="paragraph" w:styleId="a5">
    <w:name w:val="Title"/>
    <w:basedOn w:val="a"/>
    <w:link w:val="a6"/>
    <w:qFormat/>
    <w:rsid w:val="00042B59"/>
    <w:pPr>
      <w:spacing w:before="240"/>
      <w:jc w:val="center"/>
    </w:pPr>
    <w:rPr>
      <w:sz w:val="28"/>
      <w:szCs w:val="20"/>
      <w:lang w:val="x-none" w:eastAsia="x-none"/>
    </w:rPr>
  </w:style>
  <w:style w:type="character" w:customStyle="1" w:styleId="a6">
    <w:name w:val="Название Знак"/>
    <w:link w:val="a5"/>
    <w:rsid w:val="00042B59"/>
    <w:rPr>
      <w:sz w:val="28"/>
    </w:rPr>
  </w:style>
  <w:style w:type="paragraph" w:styleId="a7">
    <w:name w:val="Balloon Text"/>
    <w:basedOn w:val="a"/>
    <w:link w:val="a8"/>
    <w:rsid w:val="00E30E6D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rsid w:val="00E30E6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DC72A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DC72A3"/>
    <w:rPr>
      <w:sz w:val="24"/>
      <w:szCs w:val="24"/>
    </w:rPr>
  </w:style>
  <w:style w:type="paragraph" w:styleId="ab">
    <w:name w:val="footer"/>
    <w:basedOn w:val="a"/>
    <w:link w:val="ac"/>
    <w:rsid w:val="00DC72A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rsid w:val="00DC72A3"/>
    <w:rPr>
      <w:sz w:val="24"/>
      <w:szCs w:val="24"/>
    </w:rPr>
  </w:style>
  <w:style w:type="character" w:customStyle="1" w:styleId="50">
    <w:name w:val="Заголовок 5 Знак"/>
    <w:link w:val="5"/>
    <w:rsid w:val="00D7558A"/>
    <w:rPr>
      <w:b/>
      <w:bCs/>
    </w:rPr>
  </w:style>
  <w:style w:type="character" w:customStyle="1" w:styleId="10">
    <w:name w:val="Заголовок 1 Знак"/>
    <w:link w:val="1"/>
    <w:rsid w:val="00966543"/>
    <w:rPr>
      <w:rFonts w:ascii="Arial" w:hAnsi="Arial" w:cs="Arial"/>
      <w:b/>
      <w:bCs/>
      <w:kern w:val="32"/>
      <w:sz w:val="32"/>
      <w:szCs w:val="32"/>
    </w:rPr>
  </w:style>
  <w:style w:type="paragraph" w:styleId="ad">
    <w:name w:val="Subtitle"/>
    <w:basedOn w:val="a"/>
    <w:link w:val="ae"/>
    <w:qFormat/>
    <w:rsid w:val="00966543"/>
    <w:pPr>
      <w:spacing w:before="240"/>
      <w:jc w:val="center"/>
    </w:pPr>
    <w:rPr>
      <w:b/>
      <w:sz w:val="32"/>
      <w:szCs w:val="20"/>
      <w:lang w:val="x-none" w:eastAsia="x-none"/>
    </w:rPr>
  </w:style>
  <w:style w:type="character" w:customStyle="1" w:styleId="ae">
    <w:name w:val="Подзаголовок Знак"/>
    <w:link w:val="ad"/>
    <w:rsid w:val="00966543"/>
    <w:rPr>
      <w:b/>
      <w:sz w:val="32"/>
    </w:rPr>
  </w:style>
  <w:style w:type="paragraph" w:customStyle="1" w:styleId="ConsPlusNormal0">
    <w:name w:val="ConsPlusNormal"/>
    <w:rsid w:val="009665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">
    <w:name w:val="Table Grid"/>
    <w:basedOn w:val="a1"/>
    <w:rsid w:val="00882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Document Map"/>
    <w:basedOn w:val="a"/>
    <w:semiHidden/>
    <w:rsid w:val="00B251EF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f1">
    <w:name w:val="line number"/>
    <w:rsid w:val="009D5240"/>
  </w:style>
  <w:style w:type="table" w:styleId="af2">
    <w:name w:val="Light List"/>
    <w:basedOn w:val="a1"/>
    <w:uiPriority w:val="61"/>
    <w:rsid w:val="009D5240"/>
    <w:rPr>
      <w:rFonts w:ascii="Calibri" w:hAnsi="Calibri"/>
      <w:sz w:val="22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customStyle="1" w:styleId="20">
    <w:name w:val="Заголовок 2 Знак"/>
    <w:basedOn w:val="a0"/>
    <w:link w:val="2"/>
    <w:rsid w:val="00281D3F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basedOn w:val="a0"/>
    <w:link w:val="3"/>
    <w:rsid w:val="00281D3F"/>
    <w:rPr>
      <w:rFonts w:ascii="Arial" w:hAnsi="Arial" w:cs="Arial"/>
      <w:b/>
      <w:bCs/>
      <w:sz w:val="28"/>
      <w:szCs w:val="26"/>
    </w:rPr>
  </w:style>
  <w:style w:type="character" w:styleId="HTML">
    <w:name w:val="HTML Variable"/>
    <w:aliases w:val="!Ссылки в документе"/>
    <w:basedOn w:val="a0"/>
    <w:rsid w:val="00281D3F"/>
    <w:rPr>
      <w:rFonts w:ascii="Arial" w:hAnsi="Arial"/>
      <w:b w:val="0"/>
      <w:i w:val="0"/>
      <w:iCs/>
      <w:color w:val="0000FF"/>
      <w:sz w:val="24"/>
      <w:u w:val="none"/>
    </w:rPr>
  </w:style>
  <w:style w:type="paragraph" w:styleId="af3">
    <w:name w:val="annotation text"/>
    <w:aliases w:val="!Равноширинный текст документа"/>
    <w:basedOn w:val="a"/>
    <w:link w:val="af4"/>
    <w:rsid w:val="00281D3F"/>
    <w:rPr>
      <w:rFonts w:ascii="Courier" w:hAnsi="Courier"/>
      <w:sz w:val="22"/>
      <w:szCs w:val="20"/>
    </w:rPr>
  </w:style>
  <w:style w:type="character" w:customStyle="1" w:styleId="af4">
    <w:name w:val="Текст примечания Знак"/>
    <w:basedOn w:val="a0"/>
    <w:link w:val="af3"/>
    <w:rsid w:val="00281D3F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281D3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5">
    <w:name w:val="Hyperlink"/>
    <w:basedOn w:val="a0"/>
    <w:rsid w:val="00281D3F"/>
    <w:rPr>
      <w:color w:val="0000FF"/>
      <w:u w:val="none"/>
    </w:rPr>
  </w:style>
  <w:style w:type="paragraph" w:customStyle="1" w:styleId="Application">
    <w:name w:val="Application!Приложение"/>
    <w:rsid w:val="00281D3F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281D3F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281D3F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281D3F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281D3F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281D3F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281D3F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281D3F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link w:val="50"/>
    <w:qFormat/>
    <w:rsid w:val="00B73945"/>
    <w:pPr>
      <w:spacing w:before="100" w:beforeAutospacing="1" w:after="100" w:afterAutospacing="1"/>
      <w:outlineLvl w:val="4"/>
    </w:pPr>
    <w:rPr>
      <w:b/>
      <w:bCs/>
      <w:sz w:val="20"/>
      <w:szCs w:val="20"/>
      <w:lang w:val="x-none" w:eastAsia="x-none"/>
    </w:rPr>
  </w:style>
  <w:style w:type="character" w:default="1" w:styleId="a0">
    <w:name w:val="Default Paragraph Font"/>
    <w:semiHidden/>
    <w:rsid w:val="00281D3F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281D3F"/>
  </w:style>
  <w:style w:type="paragraph" w:customStyle="1" w:styleId="msolistparagraph0">
    <w:name w:val="msolistparagraph"/>
    <w:basedOn w:val="a"/>
    <w:rsid w:val="00B73945"/>
    <w:pPr>
      <w:spacing w:before="100" w:beforeAutospacing="1" w:after="100" w:afterAutospacing="1"/>
    </w:pPr>
  </w:style>
  <w:style w:type="paragraph" w:customStyle="1" w:styleId="msolistparagraphcxspmiddle">
    <w:name w:val="msolistparagraphcxspmiddle"/>
    <w:basedOn w:val="a"/>
    <w:rsid w:val="00B73945"/>
    <w:pPr>
      <w:spacing w:before="100" w:beforeAutospacing="1" w:after="100" w:afterAutospacing="1"/>
    </w:pPr>
  </w:style>
  <w:style w:type="paragraph" w:customStyle="1" w:styleId="msolistparagraphcxsplast">
    <w:name w:val="msolistparagraphcxsplast"/>
    <w:basedOn w:val="a"/>
    <w:rsid w:val="00B73945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B73945"/>
    <w:pPr>
      <w:spacing w:before="100" w:beforeAutospacing="1" w:after="100" w:afterAutospacing="1"/>
    </w:pPr>
  </w:style>
  <w:style w:type="paragraph" w:customStyle="1" w:styleId="a00">
    <w:name w:val="a0"/>
    <w:basedOn w:val="a"/>
    <w:rsid w:val="00B73945"/>
    <w:pPr>
      <w:spacing w:before="100" w:beforeAutospacing="1" w:after="100" w:afterAutospacing="1"/>
    </w:pPr>
  </w:style>
  <w:style w:type="character" w:styleId="a3">
    <w:name w:val="Strong"/>
    <w:qFormat/>
    <w:rsid w:val="00B73945"/>
    <w:rPr>
      <w:b/>
      <w:bCs/>
    </w:rPr>
  </w:style>
  <w:style w:type="paragraph" w:customStyle="1" w:styleId="conspluscell">
    <w:name w:val="conspluscell"/>
    <w:basedOn w:val="a"/>
    <w:rsid w:val="00B73945"/>
    <w:pPr>
      <w:spacing w:before="100" w:beforeAutospacing="1" w:after="100" w:afterAutospacing="1"/>
    </w:pPr>
  </w:style>
  <w:style w:type="paragraph" w:styleId="a4">
    <w:name w:val="Plain Text"/>
    <w:basedOn w:val="a"/>
    <w:rsid w:val="00B73945"/>
    <w:pPr>
      <w:spacing w:before="100" w:beforeAutospacing="1" w:after="100" w:afterAutospacing="1"/>
    </w:pPr>
  </w:style>
  <w:style w:type="paragraph" w:styleId="a5">
    <w:name w:val="Title"/>
    <w:basedOn w:val="a"/>
    <w:link w:val="a6"/>
    <w:qFormat/>
    <w:rsid w:val="00042B59"/>
    <w:pPr>
      <w:spacing w:before="240"/>
      <w:jc w:val="center"/>
    </w:pPr>
    <w:rPr>
      <w:sz w:val="28"/>
      <w:szCs w:val="20"/>
      <w:lang w:val="x-none" w:eastAsia="x-none"/>
    </w:rPr>
  </w:style>
  <w:style w:type="character" w:customStyle="1" w:styleId="a6">
    <w:name w:val="Название Знак"/>
    <w:link w:val="a5"/>
    <w:rsid w:val="00042B59"/>
    <w:rPr>
      <w:sz w:val="28"/>
    </w:rPr>
  </w:style>
  <w:style w:type="paragraph" w:styleId="a7">
    <w:name w:val="Balloon Text"/>
    <w:basedOn w:val="a"/>
    <w:link w:val="a8"/>
    <w:rsid w:val="00E30E6D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rsid w:val="00E30E6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DC72A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DC72A3"/>
    <w:rPr>
      <w:sz w:val="24"/>
      <w:szCs w:val="24"/>
    </w:rPr>
  </w:style>
  <w:style w:type="paragraph" w:styleId="ab">
    <w:name w:val="footer"/>
    <w:basedOn w:val="a"/>
    <w:link w:val="ac"/>
    <w:rsid w:val="00DC72A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rsid w:val="00DC72A3"/>
    <w:rPr>
      <w:sz w:val="24"/>
      <w:szCs w:val="24"/>
    </w:rPr>
  </w:style>
  <w:style w:type="character" w:customStyle="1" w:styleId="50">
    <w:name w:val="Заголовок 5 Знак"/>
    <w:link w:val="5"/>
    <w:rsid w:val="00D7558A"/>
    <w:rPr>
      <w:b/>
      <w:bCs/>
    </w:rPr>
  </w:style>
  <w:style w:type="character" w:customStyle="1" w:styleId="10">
    <w:name w:val="Заголовок 1 Знак"/>
    <w:link w:val="1"/>
    <w:rsid w:val="00966543"/>
    <w:rPr>
      <w:rFonts w:ascii="Arial" w:hAnsi="Arial" w:cs="Arial"/>
      <w:b/>
      <w:bCs/>
      <w:kern w:val="32"/>
      <w:sz w:val="32"/>
      <w:szCs w:val="32"/>
    </w:rPr>
  </w:style>
  <w:style w:type="paragraph" w:styleId="ad">
    <w:name w:val="Subtitle"/>
    <w:basedOn w:val="a"/>
    <w:link w:val="ae"/>
    <w:qFormat/>
    <w:rsid w:val="00966543"/>
    <w:pPr>
      <w:spacing w:before="240"/>
      <w:jc w:val="center"/>
    </w:pPr>
    <w:rPr>
      <w:b/>
      <w:sz w:val="32"/>
      <w:szCs w:val="20"/>
      <w:lang w:val="x-none" w:eastAsia="x-none"/>
    </w:rPr>
  </w:style>
  <w:style w:type="character" w:customStyle="1" w:styleId="ae">
    <w:name w:val="Подзаголовок Знак"/>
    <w:link w:val="ad"/>
    <w:rsid w:val="00966543"/>
    <w:rPr>
      <w:b/>
      <w:sz w:val="32"/>
    </w:rPr>
  </w:style>
  <w:style w:type="paragraph" w:customStyle="1" w:styleId="ConsPlusNormal0">
    <w:name w:val="ConsPlusNormal"/>
    <w:rsid w:val="009665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">
    <w:name w:val="Table Grid"/>
    <w:basedOn w:val="a1"/>
    <w:rsid w:val="00882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Document Map"/>
    <w:basedOn w:val="a"/>
    <w:semiHidden/>
    <w:rsid w:val="00B251EF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f1">
    <w:name w:val="line number"/>
    <w:rsid w:val="009D5240"/>
  </w:style>
  <w:style w:type="table" w:styleId="af2">
    <w:name w:val="Light List"/>
    <w:basedOn w:val="a1"/>
    <w:uiPriority w:val="61"/>
    <w:rsid w:val="009D5240"/>
    <w:rPr>
      <w:rFonts w:ascii="Calibri" w:hAnsi="Calibri"/>
      <w:sz w:val="22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customStyle="1" w:styleId="20">
    <w:name w:val="Заголовок 2 Знак"/>
    <w:basedOn w:val="a0"/>
    <w:link w:val="2"/>
    <w:rsid w:val="00281D3F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basedOn w:val="a0"/>
    <w:link w:val="3"/>
    <w:rsid w:val="00281D3F"/>
    <w:rPr>
      <w:rFonts w:ascii="Arial" w:hAnsi="Arial" w:cs="Arial"/>
      <w:b/>
      <w:bCs/>
      <w:sz w:val="28"/>
      <w:szCs w:val="26"/>
    </w:rPr>
  </w:style>
  <w:style w:type="character" w:styleId="HTML">
    <w:name w:val="HTML Variable"/>
    <w:aliases w:val="!Ссылки в документе"/>
    <w:basedOn w:val="a0"/>
    <w:rsid w:val="00281D3F"/>
    <w:rPr>
      <w:rFonts w:ascii="Arial" w:hAnsi="Arial"/>
      <w:b w:val="0"/>
      <w:i w:val="0"/>
      <w:iCs/>
      <w:color w:val="0000FF"/>
      <w:sz w:val="24"/>
      <w:u w:val="none"/>
    </w:rPr>
  </w:style>
  <w:style w:type="paragraph" w:styleId="af3">
    <w:name w:val="annotation text"/>
    <w:aliases w:val="!Равноширинный текст документа"/>
    <w:basedOn w:val="a"/>
    <w:link w:val="af4"/>
    <w:rsid w:val="00281D3F"/>
    <w:rPr>
      <w:rFonts w:ascii="Courier" w:hAnsi="Courier"/>
      <w:sz w:val="22"/>
      <w:szCs w:val="20"/>
    </w:rPr>
  </w:style>
  <w:style w:type="character" w:customStyle="1" w:styleId="af4">
    <w:name w:val="Текст примечания Знак"/>
    <w:basedOn w:val="a0"/>
    <w:link w:val="af3"/>
    <w:rsid w:val="00281D3F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281D3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5">
    <w:name w:val="Hyperlink"/>
    <w:basedOn w:val="a0"/>
    <w:rsid w:val="00281D3F"/>
    <w:rPr>
      <w:color w:val="0000FF"/>
      <w:u w:val="none"/>
    </w:rPr>
  </w:style>
  <w:style w:type="paragraph" w:customStyle="1" w:styleId="Application">
    <w:name w:val="Application!Приложение"/>
    <w:rsid w:val="00281D3F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281D3F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281D3F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0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9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7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9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AEBA4-8BE0-4417-9B34-BEB12394D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85</TotalTime>
  <Pages>26</Pages>
  <Words>5795</Words>
  <Characters>33035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КОЛЛЕГИЯ</vt:lpstr>
    </vt:vector>
  </TitlesOfParts>
  <Company>SPecialiST RePack</Company>
  <LinksUpToDate>false</LinksUpToDate>
  <CharactersWithSpaces>38753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КОЛЛЕГИЯ</dc:title>
  <dc:creator>008</dc:creator>
  <cp:lastModifiedBy>008</cp:lastModifiedBy>
  <cp:revision>1</cp:revision>
  <cp:lastPrinted>2015-10-20T09:02:00Z</cp:lastPrinted>
  <dcterms:created xsi:type="dcterms:W3CDTF">2015-11-06T09:02:00Z</dcterms:created>
  <dcterms:modified xsi:type="dcterms:W3CDTF">2015-11-06T10:27:00Z</dcterms:modified>
</cp:coreProperties>
</file>