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kern w:val="2"/>
        </w:rPr>
        <w:t>Приложение №1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к постановлению администрации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Крапивинского муниципального округа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от __________г. №______</w:t>
      </w:r>
    </w:p>
    <w:p>
      <w:pPr>
        <w:pStyle w:val="Normal"/>
        <w:jc w:val="center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</w:r>
    </w:p>
    <w:p>
      <w:pPr>
        <w:pStyle w:val="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об официальном сайте администрации Крапивинского муниципального округа в сети Интернет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>
      <w:pPr>
        <w:pStyle w:val="ListParagraph"/>
        <w:ind w:left="927" w:hanging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об официальном сайте администрации Крапивинского муниципального округа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правовую основу создания, организационно-технического сопровождения и поддержания в актуальном состоянии общедоступной информации о деятельности администрации Крапивинского муниципального округа неограниченному кругу лиц посредством ее размещения на официальном сайте в форме открытых данных (далее - сайт).</w:t>
      </w:r>
    </w:p>
    <w:p>
      <w:pPr>
        <w:pStyle w:val="ListParagraph"/>
        <w:numPr>
          <w:ilvl w:val="1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является официальным информационным ресурсом администрации Крапивинского муниципального округа (далее – администрация) в информационно-телекоммуникационной сети Интернет (далее - сеть Интернет) и содержит информацию о деятельности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Права на сайт, его содержимое принадлежат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Официальный адрес сайта: </w:t>
      </w:r>
      <w:hyperlink r:id="rId2">
        <w:r>
          <w:rPr>
            <w:rStyle w:val="-"/>
            <w:rFonts w:ascii="Times New Roman" w:hAnsi="Times New Roman"/>
            <w:sz w:val="28"/>
            <w:szCs w:val="28"/>
          </w:rPr>
          <w:t>http://www.krapivino.ru/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Определить адрес электронной почты </w:t>
      </w:r>
      <w:hyperlink r:id="rId3">
        <w:r>
          <w:rPr>
            <w:rStyle w:val="-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Администрация Крапивинского муниципального округа и подведомственные ей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 Крапивинского муниципального округа,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официальных страницах с указателями данных страниц в сети "Интернет" размещается на официальном сайте соответствующих органа местного самоуправления или подведомственной организации.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в порядке и в соответствии с требованиями, которые утверждаются Правительством Российской Федерации.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При утверждении перечней информации о деятельности администрации и подведомственных организаций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Периодичность размещения на официальных сайтах в форме открытых данных общедоступной информации о администрации,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>
      <w:pPr>
        <w:pStyle w:val="ListParagraph"/>
        <w:ind w:left="927" w:hanging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Сайт создан с целью широкого освещения деятельности администрации в сети Интернет.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конституционных прав граждан на информацию;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открытости и общедоступности информации о деятельности администрации;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задавать интересующие вопросы, касающиеся реализации основных полномочий администрации;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опросах и анкетировании, проводимых администрацией;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информационными материалами администрации, представленными на сайте;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вести поиск информации.</w:t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>
      <w:pPr>
        <w:pStyle w:val="ListParagraph"/>
        <w:ind w:left="927" w:hanging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Информация, размещаемая на сайте, имеет официальный статус, является открытой, общедоступной и бесплатной.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 информации, размещаемой на сайте, регламентирован п.1 ст.13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Федерального закона от 09.02.2009 N 8-ФЗ "Об обеспечении доступа к информации о деятельности государственных органов и органов местного самоуправления" администрация, наряду с информацией, указанной в </w:t>
      </w:r>
      <w:hyperlink r:id="rId4">
        <w:r>
          <w:rPr>
            <w:rStyle w:val="-"/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статьи 13 Федерального закона от 09.02.2009 N 8-ФЗ "Об обеспечении доступа к информации о деятельности государственных органов и органов местного самоуправления" и относящейся к ее деятельности, может размещать в сети "Интернет" 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 Крапивинского муниципального округа, государственные органы и органы местного самоуправления Крапивинского муниципального округа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 несут ответственность за содержание, актуальность и достоверность предоставленной для размещения на сайте информации.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 сайте запрещается размещение: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коммерческой рекламы.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структуру сайта могут быть внесены изменения постановлением главы Крапивинского муниципального округа.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 обеспечение функционирования сайта</w:t>
      </w:r>
    </w:p>
    <w:p>
      <w:pPr>
        <w:pStyle w:val="ListParagraph"/>
        <w:ind w:left="927" w:hanging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Организационно-техническое сопровождение сайта осуществляет заместитель начальника организационного отдела администрации Трегубов Д.Ю.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администрированию и сопровождению сайта;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защите информации в соответствии с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взаимодействию со сторонними организациями, обеспечивающими сопровождение сайта в рамках заключенных с ними соглашений и договоров;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соответствия перечня информации, размещаемой на сайте, статье 13 Федерального закона от 09.02.2009 N 8-ФЗ "Об обеспечении доступа к информации о деятельности государственных органов и органов местного самоуправления" и своевременное информирование заместителей главы округа, структурных подразделений администрации, органов местного самоуправления Крапивинского муниципального округа, в случае необходимости.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>
      <w:pPr>
        <w:pStyle w:val="ListParagraph"/>
        <w:ind w:left="927" w:hang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Ответственность за структуру содержательной части сайта несет заместитель начальника организационного отдела администрации Трегубов Д.Ю.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Ответственность за техническое сопровождение официального сайта несет заместитель начальника организационного отдела администрации Трегубов Д.Ю.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          </w:t>
        <w:tab/>
        <w:t xml:space="preserve">           </w:t>
        <w:tab/>
        <w:t>Е.А. Слонов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>
      <w:pPr>
        <w:pStyle w:val="Normal"/>
        <w:ind w:left="5387" w:hang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администрации</w:t>
      </w:r>
    </w:p>
    <w:p>
      <w:pPr>
        <w:pStyle w:val="Normal"/>
        <w:ind w:left="5387" w:hang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Крапивинского муниципального округа</w:t>
      </w:r>
    </w:p>
    <w:p>
      <w:pPr>
        <w:pStyle w:val="Normal"/>
        <w:ind w:left="5760"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______________№________</w:t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>
      <w:pPr>
        <w:pStyle w:val="Normal"/>
        <w:widowControl w:val="false"/>
        <w:numPr>
          <w:ilvl w:val="0"/>
          <w:numId w:val="1"/>
        </w:numPr>
        <w:spacing w:beforeAutospacing="1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округе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округа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для граждан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Почетные граждане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«Живем Крапивинской судьбою»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контроль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 контроль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Депутатский корпус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Постоянные комиссии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Фракции в Совете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Совета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парламент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Избирателю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Повестки сессий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НПА Совета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основа деятельности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официальных выступлений и заявлений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сфера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ind w:left="2160" w:hanging="45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Опека и попечительство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политика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реабилитация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Территориальный фонд ОМС КО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социального страхования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Консультативные советы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информация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Антикризисные меры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и трудовые отношения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Предпринимательство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виды поддержки СМСП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Потребительский рынок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Агропромышленный комплекс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Жилищно-коммунальное хозяйство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>
      <w:pPr>
        <w:pStyle w:val="Normal"/>
        <w:widowControl w:val="false"/>
        <w:numPr>
          <w:ilvl w:val="2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Объявления и аукционы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Доступное и комфортное жилье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Антимонопольный комплаенс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жизнеобеспечению и строительству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 контроль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контроль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 контроль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деятельность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Стратегическое планирование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обсуждение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конкуренции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грамотность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Ипотечное кредитование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Градостроительство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планирования Крапивинского муниципального округа Кемеровской области - Кузбасса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ГП и ПЗЗ Крапивинского муниципального округа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регламенты в сфере градостроительства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разрешений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портал государственных услуг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территориального планирования Кемеровской области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площадок для ИЖС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по созданию объектов инфраструктуры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Комфортная городская среда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Крапивинский гидроузел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реформа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регламенты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услуги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служба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Вакансии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управленческих кадров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коррупции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Антикоррупционная экспертиза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для сообщений о фактах коррупции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акты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НПА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(архив 2008 - 2013 гг.)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МВД по Крапивинскому муниципальному округу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инспекция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Пенсионный фонд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Росреестр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терроризму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закупки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53" w:leader="none"/>
        </w:tabs>
        <w:spacing w:before="0" w:after="0"/>
        <w:ind w:left="1353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проекты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Медиа-центр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Архивный отдел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Бережливый регион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перепись населения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данные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общественного мнения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Задать вопрос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          </w:t>
        <w:tab/>
        <w:t xml:space="preserve">           </w:t>
        <w:tab/>
        <w:t>Е.А. Слонов</w:t>
      </w:r>
      <w:r>
        <w:br w:type="page"/>
      </w:r>
    </w:p>
    <w:p>
      <w:pPr>
        <w:pStyle w:val="Normal"/>
        <w:ind w:hanging="0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</w:rPr>
        <w:t>Приложение №3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к постановлению администрации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Крапивинского муниципального округа</w:t>
      </w:r>
    </w:p>
    <w:p>
      <w:pPr>
        <w:pStyle w:val="Normal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от __________г. №______</w:t>
      </w:r>
    </w:p>
    <w:p>
      <w:pPr>
        <w:pStyle w:val="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Регламент подготовки, предоставления и размещения информации на официальном сайте администрации Крапивинского муниципального округа в сети Интернет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Инициирующее подразделение – заместитель главы, структурное подразделение администрации Крапивинского муниципального округа, осуществляющее подготовку к публикации информации, включая ее оформление.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(далее также - информация) - информация о деятельности администрации Крапивинского муниципального округа (в том числе документированная), созданная в пределах ее полномочий либо поступившая в администрацию Крапивинского муниципального округа.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Крапивинского муниципального округа в информационно-телекоммуникационной сети Интернет (далее - сайт) является официальным информационным ресурсом администрации Крапивинского муниципального округа (далее - администрация)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Регламент регулирует отношения субъектов информационной деятельности администрации Крапивинского муниципального округа (далее - администрация) по подготовке, представлению, размещению и обновлению информационных материалов на сайте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Адрес сайта: http://www.krapivino.ru/.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Субъектами информационной деятельности администрации являются заместители главы, структурные подразделения администрации, Совет народных депутатов Крапивинского муниципального округа, государственные органы и органы местного самоуправления Крапивинского муниципального округа.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Субъект информационной деятельности администрации: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администрации;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свои предложения и замечания по содержанию, структуре и представлению информационных материалов, разделов сайта на имя заместителя главы администрации;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ответственность за достоверность, полноту и объективность информационных материалов.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текстовые информационные материалы - в электронном виде, подготовленные с помощью редактора Microsoft Word (либо аналогичного) в форматах *.doc или *.rtf;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графические информационные материалы - в электронном виде в форматах *.jpg или *.gif и (или) в виде фотографий, распечаток приемлемого для сканирования качества.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Информация публикуется на основании заявки на размещение информации на сайте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заявке указываются: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название структурного подразделения администрации, размещающего информацию на сайте;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раздела сайта в соответствии с утвержденной структурой сайта;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документа с отметкой действия в соответствующих столбцах (удалить, добавить, заменить);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 и отчество руководителя структурного подразделения, подготовившего информацию;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подтверждение идентичности электронной копии и бумажного документа;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с заместителем главы;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В случае модификации информации в заявку включаются данные и точное описание информации, позволяющее однозначно идентифицировать, о какой информации идет речь, описание требуемых изменений или новая информация, подлежащая публикации взамен изменяемой.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Организационный отдел администрации осуществляет размещение и контроль за соблюдением сроков обновления информационных материалов на сайте.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При необходимости организационный отдел администрации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Организационный отдел администрации осуществляет создание организационно-технических и других условий, необходимых для реализации права на доступ к информации о администрации, а также создание муниципальных информационных систем для обслуживания пользователей информацией.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Порядок передачи информации до введения системы электронного документооборота администрации: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администрации), в случае необходимости прикладываются бумажные копии размещаемых документов.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 в юридический отдел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Идентичность электронной копии и бумажного документа подтверждается подписью начальника инициирующего подразделения.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Инициирующее подразделение направляет заявку на согласование заместителя главы.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После согласования заместителем главы заявка передается в организационный отдел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Публикация информации на сайте выполняется организационным отделом администрации на основании заявки.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После введения системы электронного документооборота администрации утверждается новый порядок передачи информации.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Сроки размещения информации.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 отдел администрации размещает информацию на сайте в течение суток с момента ее получения.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В случае проведения технических работ на оборудовании, обеспечивающем работу сайта, организационный отдел администрации вправе отложить публикацию информации на срок, не превышающий одного рабочего дня после окончания проведения вышеуказанных работ.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 подразделений и сотрудников администрации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Инициирующее подразделение.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(актуальность, точность, полноту) и оформление представленной информации;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подачи заявки на размещение, изменение и удаление информации;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сведений, являющихся интеллектуальной собственностью (авторским правом) третьих лиц (без санкции владельца);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сведений, составляющих конфиденциальную информацию, и сведений, содержащих государственную тайну.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Организационный отдел администрации.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Организационный отдел администрации несет ответственность за: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размещение информации в установленные настоящим Регламентом сроки;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функционирования сайта.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Организационный отдел администрации вправе: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приостанавливать публикацию информации, в случае если информация содержит ошибки;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          </w:t>
        <w:tab/>
        <w:t xml:space="preserve">           </w:t>
        <w:tab/>
        <w:t>Е.А. Слонов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Лист согласования</w:t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об официальном сайте администрации Крапивинского муниципального округа в сети Интернет</w:t>
      </w:r>
    </w:p>
    <w:p>
      <w:pPr>
        <w:pStyle w:val="Normal"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tbl>
      <w:tblPr>
        <w:tblW w:w="92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2"/>
        <w:gridCol w:w="4715"/>
        <w:gridCol w:w="2145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Лист рассылки</w:t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об официальном сайте администрации Крапивинского муниципального округа в сети Интернет</w:t>
      </w:r>
    </w:p>
    <w:p>
      <w:pPr>
        <w:pStyle w:val="Normal"/>
        <w:ind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2"/>
        <w:gridCol w:w="4715"/>
        <w:gridCol w:w="2145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even" r:id="rId6"/>
      <w:footerReference w:type="default" r:id="rId7"/>
      <w:type w:val="nextPage"/>
      <w:pgSz w:w="11906" w:h="16838"/>
      <w:pgMar w:left="1418" w:right="851" w:gutter="0" w:header="0" w:top="993" w:footer="72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  <w:p>
    <w:pPr>
      <w:pStyle w:val="Style21"/>
      <w:ind w:right="360" w:firstLine="567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5113"/>
    <w:pPr>
      <w:widowControl/>
      <w:bidi w:val="0"/>
      <w:spacing w:before="0" w:after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1f3954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link w:val="21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31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737f1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c5fd9"/>
    <w:rPr/>
  </w:style>
  <w:style w:type="character" w:styleId="11" w:customStyle="1">
    <w:name w:val="Заголовок 1 Знак"/>
    <w:qFormat/>
    <w:rsid w:val="00d940aa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qFormat/>
    <w:rsid w:val="00d940aa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qFormat/>
    <w:rsid w:val="00d940aa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qFormat/>
    <w:rsid w:val="00d940aa"/>
    <w:rPr>
      <w:rFonts w:ascii="Arial" w:hAnsi="Arial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1f3954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9" w:customStyle="1">
    <w:name w:val="Текст примечания Знак"/>
    <w:link w:val="Annotationtext"/>
    <w:semiHidden/>
    <w:qFormat/>
    <w:rsid w:val="00d940aa"/>
    <w:rPr>
      <w:rFonts w:ascii="Courier" w:hAnsi="Courier"/>
      <w:sz w:val="22"/>
    </w:rPr>
  </w:style>
  <w:style w:type="character" w:styleId="-">
    <w:name w:val="Hyperlink"/>
    <w:basedOn w:val="DefaultParagraphFont"/>
    <w:rsid w:val="001f3954"/>
    <w:rPr>
      <w:color w:val="0000FF"/>
      <w:u w:val="none"/>
    </w:rPr>
  </w:style>
  <w:style w:type="character" w:styleId="Style10" w:customStyle="1">
    <w:name w:val="Верхний колонтитул Знак"/>
    <w:uiPriority w:val="99"/>
    <w:qFormat/>
    <w:rsid w:val="00d940aa"/>
    <w:rPr>
      <w:rFonts w:ascii="Arial" w:hAnsi="Arial"/>
      <w:sz w:val="24"/>
      <w:szCs w:val="24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737f1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Style11" w:customStyle="1">
    <w:name w:val="Нижний колонтитул Знак"/>
    <w:basedOn w:val="DefaultParagraphFont"/>
    <w:uiPriority w:val="99"/>
    <w:qFormat/>
    <w:rsid w:val="00474329"/>
    <w:rPr>
      <w:rFonts w:ascii="Arial" w:hAnsi="Arial"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Title"/>
    <w:basedOn w:val="Normal"/>
    <w:qFormat/>
    <w:pPr>
      <w:spacing w:before="240" w:after="0"/>
      <w:jc w:val="center"/>
    </w:pPr>
    <w:rPr>
      <w:sz w:val="28"/>
    </w:rPr>
  </w:style>
  <w:style w:type="paragraph" w:styleId="Style18">
    <w:name w:val="Body Text Indent"/>
    <w:basedOn w:val="Normal"/>
    <w:pPr>
      <w:spacing w:before="120" w:after="0"/>
      <w:ind w:firstLine="709"/>
    </w:pPr>
    <w:rPr>
      <w:spacing w:val="20"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9">
    <w:name w:val="Subtitle"/>
    <w:basedOn w:val="Normal"/>
    <w:qFormat/>
    <w:pPr>
      <w:spacing w:before="240" w:after="0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qFormat/>
    <w:rsid w:val="00d54795"/>
    <w:pPr>
      <w:spacing w:lineRule="auto" w:line="480" w:before="0" w:after="120"/>
      <w:ind w:left="283" w:firstLine="567"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1"/>
    <w:uiPriority w:val="99"/>
    <w:rsid w:val="00dc5f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f2669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2f2669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3700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337001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9e3437"/>
    <w:pPr>
      <w:spacing w:beforeAutospacing="1" w:afterAutospacing="1"/>
    </w:pPr>
    <w:rPr/>
  </w:style>
  <w:style w:type="paragraph" w:styleId="Annotationtext">
    <w:name w:val="annotation text"/>
    <w:basedOn w:val="Normal"/>
    <w:link w:val="Style9"/>
    <w:semiHidden/>
    <w:qFormat/>
    <w:rsid w:val="001f3954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1f3954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1f3954"/>
    <w:pPr>
      <w:widowControl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1f3954"/>
    <w:pPr>
      <w:widowControl/>
      <w:bidi w:val="0"/>
      <w:spacing w:before="0" w:after="0"/>
      <w:jc w:val="left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1f3954"/>
    <w:pPr>
      <w:widowControl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32"/>
      <w:lang w:val="ru-RU" w:eastAsia="ru-RU" w:bidi="ar-SA"/>
    </w:rPr>
  </w:style>
  <w:style w:type="paragraph" w:styleId="Style22">
    <w:name w:val="Header"/>
    <w:basedOn w:val="Normal"/>
    <w:link w:val="Style10"/>
    <w:uiPriority w:val="99"/>
    <w:unhideWhenUsed/>
    <w:rsid w:val="00d940aa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NumberAndDate" w:customStyle="1">
    <w:name w:val="NumberAndDate"/>
    <w:qFormat/>
    <w:rsid w:val="001f3954"/>
    <w:pPr>
      <w:widowControl/>
      <w:bidi w:val="0"/>
      <w:spacing w:before="0" w:after="0"/>
      <w:jc w:val="center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1f3954"/>
    <w:pPr/>
    <w:rPr>
      <w:sz w:val="28"/>
    </w:rPr>
  </w:style>
  <w:style w:type="paragraph" w:styleId="ListParagraph">
    <w:name w:val="List Paragraph"/>
    <w:basedOn w:val="Normal"/>
    <w:uiPriority w:val="34"/>
    <w:qFormat/>
    <w:rsid w:val="008b62a1"/>
    <w:pPr>
      <w:spacing w:before="0" w:after="0"/>
      <w:ind w:left="720" w:firstLine="567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Стиль1"/>
    <w:uiPriority w:val="99"/>
    <w:qFormat/>
    <w:rsid w:val="00a22468"/>
  </w:style>
  <w:style w:type="numbering" w:styleId="42" w:customStyle="1">
    <w:name w:val="Стиль4"/>
    <w:uiPriority w:val="99"/>
    <w:qFormat/>
    <w:rsid w:val="00a22468"/>
  </w:style>
  <w:style w:type="numbering" w:styleId="52" w:customStyle="1">
    <w:name w:val="Стиль5"/>
    <w:uiPriority w:val="99"/>
    <w:qFormat/>
    <w:rsid w:val="00a22468"/>
  </w:style>
  <w:style w:type="numbering" w:styleId="6" w:customStyle="1">
    <w:name w:val="Стиль6"/>
    <w:uiPriority w:val="99"/>
    <w:qFormat/>
    <w:rsid w:val="00a22468"/>
  </w:style>
  <w:style w:type="numbering" w:styleId="7" w:customStyle="1">
    <w:name w:val="Стиль7"/>
    <w:uiPriority w:val="99"/>
    <w:qFormat/>
    <w:rsid w:val="00a22468"/>
  </w:style>
  <w:style w:type="numbering" w:styleId="8" w:customStyle="1">
    <w:name w:val="Стиль8"/>
    <w:uiPriority w:val="99"/>
    <w:qFormat/>
    <w:rsid w:val="00a22468"/>
  </w:style>
  <w:style w:type="numbering" w:styleId="9" w:customStyle="1">
    <w:name w:val="Стиль9"/>
    <w:uiPriority w:val="99"/>
    <w:qFormat/>
    <w:rsid w:val="00a22468"/>
  </w:style>
  <w:style w:type="numbering" w:styleId="10" w:customStyle="1">
    <w:name w:val="Стиль10"/>
    <w:uiPriority w:val="99"/>
    <w:qFormat/>
    <w:rsid w:val="00a22468"/>
  </w:style>
  <w:style w:type="numbering" w:styleId="111" w:customStyle="1">
    <w:name w:val="Стиль11"/>
    <w:uiPriority w:val="99"/>
    <w:qFormat/>
    <w:rsid w:val="00a22468"/>
  </w:style>
  <w:style w:type="numbering" w:styleId="121" w:customStyle="1">
    <w:name w:val="Стиль12"/>
    <w:uiPriority w:val="99"/>
    <w:qFormat/>
    <w:rsid w:val="00a22468"/>
  </w:style>
  <w:style w:type="numbering" w:styleId="13" w:customStyle="1">
    <w:name w:val="Стиль13"/>
    <w:uiPriority w:val="99"/>
    <w:qFormat/>
    <w:rsid w:val="00a22468"/>
  </w:style>
  <w:style w:type="numbering" w:styleId="14" w:customStyle="1">
    <w:name w:val="Стиль14"/>
    <w:uiPriority w:val="99"/>
    <w:qFormat/>
    <w:rsid w:val="00a22468"/>
  </w:style>
  <w:style w:type="numbering" w:styleId="15" w:customStyle="1">
    <w:name w:val="Стиль15"/>
    <w:uiPriority w:val="99"/>
    <w:qFormat/>
    <w:rsid w:val="00a2246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a3a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a2246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apivino.ru/" TargetMode="External"/><Relationship Id="rId3" Type="http://schemas.openxmlformats.org/officeDocument/2006/relationships/hyperlink" Target="mailto:vopros@krapivino.ru" TargetMode="External"/><Relationship Id="rId4" Type="http://schemas.openxmlformats.org/officeDocument/2006/relationships/hyperlink" Target="consultantplus://offline/ref=73E2BCAAD87179A815A752C816F1D8A3956B53FA1D977C504A9C17837304A69AF3666ABDF12778D7D52212DE22E9B5CD66495F4ED3AD8A2FjFX9J" TargetMode="External"/><Relationship Id="rId5" Type="http://schemas.openxmlformats.org/officeDocument/2006/relationships/hyperlink" Target="consultantplus://offline/ref=AE91B8DB62B69A8BA02661D60DEA1C6CF497842D98A5CA99948D1A55ED04CEB9D54C173DDF49E7385095F0EB6C327117A735183DC01456AAnCk6J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Application>LibreOffice/7.5.5.2$Windows_X86_64 LibreOffice_project/ca8fe7424262805f223b9a2334bc7181abbcbf5e</Application>
  <AppVersion>15.0000</AppVersion>
  <Pages>14</Pages>
  <Words>2683</Words>
  <Characters>20507</Characters>
  <CharactersWithSpaces>22851</CharactersWithSpaces>
  <Paragraphs>304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008</dc:creator>
  <dc:description/>
  <dc:language>ru-RU</dc:language>
  <cp:lastModifiedBy/>
  <cp:lastPrinted>2023-09-11T05:55:00Z</cp:lastPrinted>
  <dcterms:modified xsi:type="dcterms:W3CDTF">2023-09-19T08:48:18Z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