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2" w:rsidRDefault="00AF17C8" w:rsidP="008E22DB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i/>
          <w:sz w:val="28"/>
          <w:szCs w:val="28"/>
        </w:rPr>
      </w:pPr>
      <w:r w:rsidRPr="008E22DB">
        <w:rPr>
          <w:b/>
          <w:i/>
          <w:sz w:val="28"/>
          <w:szCs w:val="28"/>
        </w:rPr>
        <w:t>В какие    сроки должен быть оплачен   «больничный»  работодателем</w:t>
      </w:r>
    </w:p>
    <w:p w:rsidR="00AF17C8" w:rsidRPr="008E22DB" w:rsidRDefault="00AF17C8" w:rsidP="008E22DB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i/>
          <w:sz w:val="28"/>
          <w:szCs w:val="28"/>
        </w:rPr>
      </w:pPr>
      <w:r w:rsidRPr="008E22DB">
        <w:rPr>
          <w:b/>
          <w:i/>
          <w:sz w:val="28"/>
          <w:szCs w:val="28"/>
        </w:rPr>
        <w:t xml:space="preserve"> 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DB">
        <w:rPr>
          <w:sz w:val="28"/>
          <w:szCs w:val="28"/>
        </w:rPr>
        <w:t>Сроки выплаты пособий установлены Федеральным законом от 29.12.2006 № 255-ФЗ «Об обязательном социальном страховании на случай временной нетрудоспособности и в связи с материнством» (далее – Закон № 255-ФЗ).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DB">
        <w:rPr>
          <w:sz w:val="28"/>
          <w:szCs w:val="28"/>
        </w:rPr>
        <w:t>Согласно статье 15 Закона № 255-ФЗ страхователь назначает пособия в течение 10 календарных дней со дня обращения застрахованного лица за его получением с необходимыми документами. Выплата пособий осуществляется страхователем в ближайший после назначения пособий день, установленный для выплаты заработной платы.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DB">
        <w:rPr>
          <w:sz w:val="28"/>
          <w:szCs w:val="28"/>
        </w:rPr>
        <w:t>Выплата  пособий по обязательному социальному страхованию на предприятиях Кемеровской области осуществляется через бухгалтерии работодателей. Ответственность за правильность начисления и расходования средств государственного социального страхования несет администрация страхователя в лице руководителя и главного бухгалтера.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DB">
        <w:rPr>
          <w:sz w:val="28"/>
          <w:szCs w:val="28"/>
        </w:rPr>
        <w:t xml:space="preserve">За невыплату пособий работнику  законодательством Российской Федерации предусмотрена ответственность работодателя. </w:t>
      </w:r>
      <w:proofErr w:type="gramStart"/>
      <w:r w:rsidRPr="008E22DB">
        <w:rPr>
          <w:sz w:val="28"/>
          <w:szCs w:val="28"/>
        </w:rPr>
        <w:t xml:space="preserve">В соответствии со статьей 236 Трудового кодекса Российской Федерации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" w:history="1">
        <w:r w:rsidRPr="008E22DB">
          <w:rPr>
            <w:sz w:val="28"/>
            <w:szCs w:val="28"/>
          </w:rPr>
          <w:t>ключевой ставки</w:t>
        </w:r>
      </w:hyperlink>
      <w:r w:rsidRPr="008E22DB">
        <w:rPr>
          <w:sz w:val="28"/>
          <w:szCs w:val="28"/>
        </w:rPr>
        <w:t xml:space="preserve"> Центрального банка Российской Федерации от не выплаченных в срок сумм за</w:t>
      </w:r>
      <w:proofErr w:type="gramEnd"/>
      <w:r w:rsidRPr="008E22DB">
        <w:rPr>
          <w:sz w:val="28"/>
          <w:szCs w:val="28"/>
        </w:rPr>
        <w:t xml:space="preserve"> каждый день задержки, начиная со следующего дня после установленного срока выплаты по день фактического расчета включительно. Статьей 145.1 Уголовного кодекса Российской Федерации предусмотрена ответственность в случае невыплаты страхователем заработной платы, пенсий, стипендий, пособий и иных установленных законом выплат.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DB">
        <w:rPr>
          <w:sz w:val="28"/>
          <w:szCs w:val="28"/>
        </w:rPr>
        <w:t>Таким образом, в случае невыплаты пособий граждане вправе обращаться в государственную инспекцию труда, прокуратуру, а также в суд для применения к работодателям соответствующих мер ответственности.</w:t>
      </w:r>
    </w:p>
    <w:p w:rsidR="00AF17C8" w:rsidRPr="008E22DB" w:rsidRDefault="00AF17C8" w:rsidP="008E22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E22DB">
        <w:rPr>
          <w:sz w:val="28"/>
          <w:szCs w:val="28"/>
        </w:rPr>
        <w:t>Если у Вас остались вопросы по порядку назначения и выплаты пособий по «больничному», Вы можете обращаться в Государственное учреждение - Кузбасское региональное отделение Фонда социального страхования Российской Федерации по телефону (384-2)35-13-37, в письменной форме  по адресу 650066, г. Кемерово, пр.</w:t>
      </w:r>
      <w:proofErr w:type="gramEnd"/>
      <w:r w:rsidRPr="008E22DB">
        <w:rPr>
          <w:sz w:val="28"/>
          <w:szCs w:val="28"/>
        </w:rPr>
        <w:t xml:space="preserve"> Ленина, д. 80а или на электронную почту  info@ro42.fss.ru.</w:t>
      </w:r>
    </w:p>
    <w:p w:rsidR="008E22DB" w:rsidRPr="008E22DB" w:rsidRDefault="008E22DB" w:rsidP="008E22D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26D0" w:rsidRDefault="00AF17C8" w:rsidP="008E22D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22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  <w:bookmarkStart w:id="0" w:name="_GoBack"/>
      <w:bookmarkEnd w:id="0"/>
    </w:p>
    <w:sectPr w:rsidR="002A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8"/>
    <w:rsid w:val="002001D2"/>
    <w:rsid w:val="002A26D0"/>
    <w:rsid w:val="00314F48"/>
    <w:rsid w:val="008E22DB"/>
    <w:rsid w:val="00977194"/>
    <w:rsid w:val="00AF17C8"/>
    <w:rsid w:val="00B77D82"/>
    <w:rsid w:val="00E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17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F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17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F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7</cp:revision>
  <dcterms:created xsi:type="dcterms:W3CDTF">2018-10-15T04:42:00Z</dcterms:created>
  <dcterms:modified xsi:type="dcterms:W3CDTF">2018-10-18T02:48:00Z</dcterms:modified>
</cp:coreProperties>
</file>