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720"/>
        <w:jc w:val="right"/>
        <w:rPr>
          <w:b w:val="1"/>
          <w:sz w:val="32"/>
        </w:rPr>
      </w:pPr>
      <w:r>
        <w:rPr>
          <w:b w:val="1"/>
          <w:sz w:val="32"/>
        </w:rPr>
        <w:t xml:space="preserve">Приложение </w:t>
      </w:r>
    </w:p>
    <w:p w14:paraId="02000000">
      <w:pPr>
        <w:widowControl w:val="1"/>
        <w:ind w:firstLine="720"/>
        <w:jc w:val="right"/>
        <w:rPr>
          <w:b w:val="1"/>
          <w:sz w:val="32"/>
        </w:rPr>
      </w:pPr>
      <w:r>
        <w:rPr>
          <w:b w:val="1"/>
          <w:sz w:val="32"/>
        </w:rPr>
        <w:t xml:space="preserve">к </w:t>
      </w:r>
      <w:r>
        <w:rPr>
          <w:b w:val="1"/>
          <w:sz w:val="32"/>
        </w:rPr>
        <w:t>п</w:t>
      </w:r>
      <w:r>
        <w:rPr>
          <w:b w:val="1"/>
          <w:sz w:val="32"/>
        </w:rPr>
        <w:t xml:space="preserve">остановлению администрации </w:t>
      </w:r>
    </w:p>
    <w:p w14:paraId="03000000">
      <w:pPr>
        <w:widowControl w:val="1"/>
        <w:ind w:firstLine="720"/>
        <w:jc w:val="right"/>
        <w:rPr>
          <w:b w:val="1"/>
          <w:sz w:val="32"/>
        </w:rPr>
      </w:pPr>
      <w:r>
        <w:rPr>
          <w:b w:val="1"/>
          <w:sz w:val="32"/>
        </w:rPr>
        <w:t>Крапивинского муниципального округа</w:t>
      </w:r>
      <w:r>
        <w:rPr>
          <w:b w:val="1"/>
          <w:sz w:val="32"/>
        </w:rPr>
        <w:t xml:space="preserve"> </w:t>
      </w:r>
    </w:p>
    <w:p w14:paraId="04000000">
      <w:pPr>
        <w:widowControl w:val="1"/>
        <w:ind w:firstLine="720"/>
        <w:jc w:val="right"/>
        <w:rPr>
          <w:b w:val="1"/>
          <w:sz w:val="32"/>
        </w:rPr>
      </w:pPr>
      <w:r>
        <w:rPr>
          <w:b w:val="1"/>
          <w:sz w:val="32"/>
        </w:rPr>
        <w:t xml:space="preserve">от </w:t>
      </w:r>
      <w:r>
        <w:rPr>
          <w:b w:val="1"/>
          <w:sz w:val="32"/>
        </w:rPr>
        <w:t>20.08.2026</w:t>
      </w:r>
      <w:r>
        <w:rPr>
          <w:b w:val="1"/>
          <w:sz w:val="32"/>
        </w:rPr>
        <w:t xml:space="preserve"> </w:t>
      </w:r>
      <w:r>
        <w:rPr>
          <w:b w:val="1"/>
          <w:sz w:val="32"/>
        </w:rPr>
        <w:t>№</w:t>
      </w:r>
      <w:r>
        <w:rPr>
          <w:b w:val="1"/>
          <w:sz w:val="32"/>
        </w:rPr>
        <w:t xml:space="preserve"> </w:t>
      </w:r>
      <w:r>
        <w:rPr>
          <w:b w:val="1"/>
          <w:sz w:val="32"/>
        </w:rPr>
        <w:t>836</w:t>
      </w:r>
    </w:p>
    <w:p w14:paraId="05000000">
      <w:pPr>
        <w:widowControl w:val="1"/>
        <w:ind w:firstLine="720"/>
      </w:pPr>
    </w:p>
    <w:p w14:paraId="06000000">
      <w:pPr>
        <w:widowControl w:val="1"/>
        <w:ind w:firstLine="720"/>
        <w:jc w:val="center"/>
        <w:rPr>
          <w:b w:val="1"/>
          <w:sz w:val="32"/>
        </w:rPr>
      </w:pPr>
      <w:r>
        <w:rPr>
          <w:b w:val="1"/>
          <w:sz w:val="32"/>
        </w:rPr>
        <w:t>Состав</w:t>
      </w:r>
      <w:r>
        <w:rPr>
          <w:b w:val="1"/>
          <w:sz w:val="32"/>
        </w:rPr>
        <w:t xml:space="preserve"> </w:t>
      </w:r>
      <w:r>
        <w:rPr>
          <w:b w:val="1"/>
          <w:sz w:val="32"/>
        </w:rPr>
        <w:t>к</w:t>
      </w:r>
      <w:r>
        <w:rPr>
          <w:b w:val="1"/>
          <w:sz w:val="32"/>
        </w:rPr>
        <w:t xml:space="preserve">онсультативного совета </w:t>
      </w:r>
      <w:r>
        <w:rPr>
          <w:b w:val="1"/>
          <w:sz w:val="32"/>
        </w:rPr>
        <w:t>по национальным вопросам и взаимодействию с религиозными организациями при администрации Крапивинского муниципального округа</w:t>
      </w:r>
    </w:p>
    <w:p w14:paraId="07000000">
      <w:pPr>
        <w:widowControl w:val="1"/>
        <w:ind w:firstLine="720"/>
      </w:pPr>
    </w:p>
    <w:tbl>
      <w:tblPr>
        <w:tblStyle w:val="Style_1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82"/>
        <w:gridCol w:w="2573"/>
        <w:gridCol w:w="4590"/>
        <w:gridCol w:w="1925"/>
      </w:tblGrid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pStyle w:val="Style_2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pStyle w:val="Style_2"/>
            </w:pPr>
            <w:r>
              <w:t>ФИО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pStyle w:val="Style_2"/>
            </w:pPr>
            <w:r>
              <w:t xml:space="preserve">Должность 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pStyle w:val="Style_3"/>
            </w:pPr>
            <w:r>
              <w:t>Климина Татьяна Ивановна</w:t>
            </w:r>
          </w:p>
        </w:tc>
        <w:tc>
          <w:tcPr>
            <w:tcW w:type="dxa" w:w="4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pStyle w:val="Style_3"/>
            </w:pPr>
            <w:r>
              <w:t>Глава Крапивинского муниципального округа</w:t>
            </w:r>
          </w:p>
        </w:tc>
        <w:tc>
          <w:tcPr>
            <w:tcW w:type="dxa" w:w="1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pStyle w:val="Style_3"/>
            </w:pPr>
            <w:r>
              <w:t>Председатель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pStyle w:val="Style_3"/>
            </w:pPr>
            <w:r>
              <w:t>Голошумова Екатерина Анатольевна</w:t>
            </w:r>
          </w:p>
        </w:tc>
        <w:tc>
          <w:tcPr>
            <w:tcW w:type="dxa" w:w="4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pStyle w:val="Style_3"/>
            </w:pPr>
            <w:r>
              <w:t>Заместитель главы Крапивинского муниципального округа (по социальным вопросам)</w:t>
            </w:r>
          </w:p>
        </w:tc>
        <w:tc>
          <w:tcPr>
            <w:tcW w:type="dxa" w:w="1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pStyle w:val="Style_3"/>
            </w:pPr>
            <w:r>
              <w:t>Заместитель председателя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pStyle w:val="Style_3"/>
            </w:pPr>
            <w:r>
              <w:t>Сачкова</w:t>
            </w:r>
          </w:p>
          <w:p w14:paraId="15000000">
            <w:pPr>
              <w:pStyle w:val="Style_3"/>
            </w:pPr>
            <w:r>
              <w:t>Ирина Андреевна</w:t>
            </w:r>
          </w:p>
        </w:tc>
        <w:tc>
          <w:tcPr>
            <w:tcW w:type="dxa" w:w="4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pStyle w:val="Style_3"/>
            </w:pPr>
            <w:r>
              <w:t>Ведущий методист МБУК «КСКО»</w:t>
            </w:r>
          </w:p>
        </w:tc>
        <w:tc>
          <w:tcPr>
            <w:tcW w:type="dxa" w:w="1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pStyle w:val="Style_3"/>
              <w:rPr>
                <w:highlight w:val="yellow"/>
              </w:rPr>
            </w:pPr>
            <w:r>
              <w:t>Секретарь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18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</w:tcPr>
          <w:p w14:paraId="19000000">
            <w:pPr>
              <w:pStyle w:val="Style_3"/>
            </w:pPr>
            <w:r>
              <w:t>Члены совета:</w:t>
            </w:r>
          </w:p>
        </w:tc>
        <w:tc>
          <w:tcPr>
            <w:tcW w:type="dxa" w:w="459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</w:tcPr>
          <w:p w14:paraId="1A000000">
            <w:pPr>
              <w:pStyle w:val="Style_3"/>
            </w:pPr>
          </w:p>
        </w:tc>
        <w:tc>
          <w:tcPr>
            <w:tcW w:type="dxa" w:w="192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1B000000">
            <w:pPr>
              <w:pStyle w:val="Style_3"/>
            </w:pP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pStyle w:val="Style_3"/>
            </w:pPr>
            <w:r>
              <w:t>Слонов Евгений Александрович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pStyle w:val="Style_3"/>
            </w:pPr>
            <w:r>
              <w:t>Заместитель главы Крапивинского муниципального округа (по внутренней политике и безопасности)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pStyle w:val="Style_3"/>
            </w:pPr>
            <w:r>
              <w:t>Исапова Светлана Александровна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3"/>
            </w:pPr>
            <w:r>
              <w:t>Председатель Совета народных депутатов Крапивинского муниципального округа</w:t>
            </w:r>
            <w:r>
              <w:t>.</w:t>
            </w:r>
          </w:p>
          <w:p w14:paraId="22000000">
            <w:pPr>
              <w:pStyle w:val="Style_3"/>
            </w:pPr>
            <w:r>
              <w:t>По согласованию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pStyle w:val="Style_3"/>
            </w:pPr>
            <w:r>
              <w:t xml:space="preserve">Гизатулина </w:t>
            </w:r>
          </w:p>
          <w:p w14:paraId="25000000">
            <w:pPr>
              <w:pStyle w:val="Style_3"/>
            </w:pPr>
            <w:r>
              <w:t>Юлия Ивановна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3"/>
            </w:pPr>
            <w:r>
              <w:t>Начальник Управления культуры, молодежной политики, спорта и туризма администрации Крапивинского муниципального округа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pStyle w:val="Style_3"/>
            </w:pPr>
            <w:r>
              <w:t xml:space="preserve">Заворин </w:t>
            </w:r>
          </w:p>
          <w:p w14:paraId="29000000">
            <w:pPr>
              <w:pStyle w:val="Style_3"/>
            </w:pPr>
            <w:r>
              <w:t>Денис Сергеевич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pStyle w:val="Style_3"/>
            </w:pPr>
            <w:r>
              <w:t>Начальник управления образования администрации Крапивинского муниципального округа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3"/>
            </w:pPr>
            <w:r>
              <w:t>Греб Елена Александровна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pStyle w:val="Style_3"/>
            </w:pPr>
            <w:r>
              <w:t>Начальник управления социальной защиты населения администрации Крапивинского муниципального округа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pStyle w:val="Style_3"/>
            </w:pPr>
            <w:r>
              <w:t>Биккулов Тахир Хальфутдинович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pStyle w:val="Style_3"/>
            </w:pPr>
            <w:r>
              <w:t>Директор территориального центра занятости населения Крапивинского района «Кадровый центр Кузбасса»</w:t>
            </w:r>
            <w:r>
              <w:t>.</w:t>
            </w:r>
          </w:p>
          <w:p w14:paraId="31000000">
            <w:pPr>
              <w:pStyle w:val="Style_3"/>
            </w:pPr>
            <w:r>
              <w:t>По согласованию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pStyle w:val="Style_3"/>
            </w:pPr>
            <w:r>
              <w:t>Еркунов Александр Александрович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pStyle w:val="Style_3"/>
            </w:pPr>
            <w:r>
              <w:t>Настоятель местной религиозной организации Православный Приход храма святого Николая Чудотворца пгт. Крапивинский</w:t>
            </w:r>
            <w:r>
              <w:t>.</w:t>
            </w:r>
          </w:p>
          <w:p w14:paraId="35000000">
            <w:pPr>
              <w:pStyle w:val="Style_3"/>
            </w:pPr>
            <w:r>
              <w:t>По согласованию</w:t>
            </w:r>
            <w:r>
              <w:t>.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pStyle w:val="Style_3"/>
            </w:pPr>
            <w:r>
              <w:t xml:space="preserve">Полещук Игорь Валентинович 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pStyle w:val="Style_3"/>
            </w:pPr>
            <w:r>
              <w:t>Настоятель местной религиозной организации Православный Приход Храма Михаила Архангела в д. Борисово</w:t>
            </w:r>
            <w:r>
              <w:t>.</w:t>
            </w:r>
          </w:p>
          <w:p w14:paraId="39000000">
            <w:pPr>
              <w:pStyle w:val="Style_3"/>
            </w:pPr>
            <w:r>
              <w:t>По согласованию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pStyle w:val="Style_3"/>
            </w:pPr>
            <w:r>
              <w:t xml:space="preserve">Голоднов Даниил Анатольевич 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pStyle w:val="Style_3"/>
            </w:pPr>
            <w:r>
              <w:t>Настоятель местной религиозной организации Приход Святого великомученика Прокопия в д. Шевели</w:t>
            </w:r>
            <w:r>
              <w:t>.</w:t>
            </w:r>
          </w:p>
          <w:p w14:paraId="3D000000">
            <w:pPr>
              <w:pStyle w:val="Style_3"/>
            </w:pPr>
            <w:r>
              <w:t>По согласованию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pStyle w:val="Style_3"/>
            </w:pPr>
            <w:r>
              <w:t>Вагайцев Игорь Витальевич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pStyle w:val="Style_3"/>
            </w:pPr>
            <w:r>
              <w:t>Иерей Местной Религиозной организации Православный Приход Храма Владимирской иконы Божией Матери в пгт. Зеленогорский</w:t>
            </w:r>
            <w:r>
              <w:t>.</w:t>
            </w:r>
          </w:p>
          <w:p w14:paraId="41000000">
            <w:pPr>
              <w:pStyle w:val="Style_3"/>
            </w:pPr>
            <w:r>
              <w:t>По согласованию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pStyle w:val="Style_3"/>
            </w:pPr>
            <w:r>
              <w:t>Хворостинин Владимир Павлович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pStyle w:val="Style_3"/>
            </w:pPr>
            <w:r>
              <w:t>Дьякон местной религиозной организации Крапивинская Церковь Евангельских Христиан-Баптистов</w:t>
            </w:r>
            <w:r>
              <w:t>.</w:t>
            </w:r>
          </w:p>
          <w:p w14:paraId="45000000">
            <w:pPr>
              <w:pStyle w:val="Style_3"/>
            </w:pPr>
            <w:r>
              <w:t>По согласованию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pStyle w:val="Style_3"/>
            </w:pPr>
            <w:r>
              <w:t>Мошненко Ираида Васильевна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pStyle w:val="Style_3"/>
            </w:pPr>
            <w:r>
              <w:t>Член местной религиозной организации Крапивинская Церковь Евангельских Христиан-Баптистов, бакалавр Христианского образования</w:t>
            </w:r>
            <w:r>
              <w:t>.</w:t>
            </w:r>
          </w:p>
          <w:p w14:paraId="49000000">
            <w:pPr>
              <w:pStyle w:val="Style_3"/>
            </w:pPr>
            <w:r>
              <w:t>По согласованию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pStyle w:val="Style_3"/>
            </w:pPr>
            <w:r>
              <w:t xml:space="preserve">Горбачев Дмитрий Николаевич 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pStyle w:val="Style_3"/>
            </w:pPr>
            <w:r>
              <w:t>Руководитель Религиозной группы христиан веры евангельской пятидесятников «Крапивинский Христианский Центр» пгт. Крапивинский</w:t>
            </w:r>
            <w:r>
              <w:t>.</w:t>
            </w:r>
          </w:p>
          <w:p w14:paraId="4D000000">
            <w:pPr>
              <w:pStyle w:val="Style_3"/>
            </w:pPr>
            <w:r>
              <w:t>По согласованию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pStyle w:val="Style_3"/>
            </w:pPr>
            <w:r>
              <w:t>Нигомаев Алексей Викторович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pStyle w:val="Style_3"/>
            </w:pPr>
            <w:r>
              <w:t>Начальник отдела МВД России по Крапивинскому муниципальному округу</w:t>
            </w:r>
            <w:r>
              <w:t>.</w:t>
            </w:r>
          </w:p>
          <w:p w14:paraId="51000000">
            <w:pPr>
              <w:pStyle w:val="Style_3"/>
            </w:pPr>
            <w:r>
              <w:t>По согласованию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pStyle w:val="Style_3"/>
            </w:pPr>
            <w:r>
              <w:t>Щербинина Инна Александровна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pStyle w:val="Style_3"/>
            </w:pPr>
            <w:r>
              <w:t>Начальник миграционного пункта Отдела МВД России по Крапивинскому муниципальному округу</w:t>
            </w:r>
            <w:r>
              <w:t>.</w:t>
            </w:r>
          </w:p>
          <w:p w14:paraId="55000000">
            <w:pPr>
              <w:pStyle w:val="Style_3"/>
            </w:pPr>
            <w:r>
              <w:t>По согласованию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pStyle w:val="Style_3"/>
            </w:pPr>
            <w:r>
              <w:t>Мельникова Анна Александровна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pStyle w:val="Style_3"/>
            </w:pPr>
            <w:r>
              <w:t>Секретарь комиссии по противодействию экстремизму в Крапивинском муниципальном округе,</w:t>
            </w:r>
          </w:p>
          <w:p w14:paraId="59000000">
            <w:pPr>
              <w:pStyle w:val="Style_3"/>
            </w:pPr>
            <w:r>
              <w:t>Секретарь антитеррористической комиссии Крапивинского муниципального округа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pStyle w:val="Style_3"/>
            </w:pPr>
            <w:r>
              <w:t>Головина Ирина Алексеевна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pStyle w:val="Style_3"/>
            </w:pPr>
            <w:r>
              <w:t>Директор МБУК «Клубная система Крапивинского округа»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pStyle w:val="Style_3"/>
            </w:pPr>
            <w:r>
              <w:t>Ботева Елена Юрьевна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pStyle w:val="Style_3"/>
            </w:pPr>
            <w:r>
              <w:t>Директор МБУК «Крапивинский краеведческий музей»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pStyle w:val="Style_3"/>
            </w:pPr>
            <w:r>
              <w:t>Сайберт Ирина Федоровна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pStyle w:val="Style_3"/>
            </w:pPr>
            <w:r>
              <w:t>Директор МБУК «Крапивинская централизованная библиотечная система»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pStyle w:val="Style_3"/>
            </w:pPr>
            <w:r>
              <w:t xml:space="preserve">Князева </w:t>
            </w:r>
          </w:p>
          <w:p w14:paraId="65000000">
            <w:pPr>
              <w:pStyle w:val="Style_3"/>
            </w:pPr>
            <w:r>
              <w:t xml:space="preserve">Виктория Олеговна 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pStyle w:val="Style_3"/>
            </w:pPr>
            <w:r>
              <w:t>директор МБУК «МКДЦ «Лидер»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pStyle w:val="Style_3"/>
            </w:pPr>
            <w:r>
              <w:t>Димитриев Александр Владимирович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pStyle w:val="Style_3"/>
            </w:pPr>
            <w:r>
              <w:t>Директор МБУ ДО «Спортивная школа Крапивинского муниципального округа»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pStyle w:val="Style_3"/>
            </w:pPr>
            <w:r>
              <w:t>Мизюркин Анатолий Юрьевич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pStyle w:val="Style_3"/>
            </w:pPr>
            <w:r>
              <w:t>Начальник штаба детско-юношеского военно-патриотического общественного движения «ЮНАРМИЯ» Крапивинского муниципального округа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pStyle w:val="Style_3"/>
            </w:pPr>
            <w:r>
              <w:t xml:space="preserve">Короткова Ирина Александровна 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pStyle w:val="Style_3"/>
            </w:pPr>
            <w:r>
              <w:t>Председатель Совета местного отделения Общероссийского общественно-государственного движения детей и молодежи «Движение первых» Крапивинского муниципального округа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pStyle w:val="Style_3"/>
            </w:pPr>
            <w:r>
              <w:t>Миронова Ольга Юрьевна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pStyle w:val="Style_3"/>
            </w:pPr>
            <w:r>
              <w:t>Социальный координатор Филиала Государственного Фонда поддержки участников специальной военной операции и Защитников Отечества по Кемеровской области - Кузбассу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pStyle w:val="Style_3"/>
            </w:pPr>
            <w:r>
              <w:t>Никитина Валентина Ильинична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pStyle w:val="Style_3"/>
            </w:pPr>
            <w:r>
              <w:t>Заведующая отделом Крапивинского сельского клуба ветеранов,</w:t>
            </w:r>
            <w:r>
              <w:t xml:space="preserve"> п</w:t>
            </w:r>
            <w:r>
              <w:t>редставитель чувашской национальности</w:t>
            </w:r>
          </w:p>
          <w:p w14:paraId="76000000">
            <w:pPr>
              <w:pStyle w:val="Style_3"/>
            </w:pPr>
            <w:r>
              <w:t>По согласованию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pStyle w:val="Style_3"/>
            </w:pPr>
            <w:r>
              <w:t>Мишина Галина Васильевна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pStyle w:val="Style_3"/>
            </w:pPr>
            <w:r>
              <w:t>Пенсионер,</w:t>
            </w:r>
            <w:r>
              <w:t xml:space="preserve"> п</w:t>
            </w:r>
            <w:r>
              <w:t>редставитель чувашской национальности</w:t>
            </w:r>
            <w:r>
              <w:t>.</w:t>
            </w:r>
          </w:p>
          <w:p w14:paraId="7A000000">
            <w:pPr>
              <w:pStyle w:val="Style_3"/>
            </w:pPr>
            <w:r>
              <w:t>По согласованию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pStyle w:val="Style_3"/>
            </w:pPr>
            <w:r>
              <w:t>Гетц Ирина Рудольфовна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pStyle w:val="Style_3"/>
            </w:pPr>
            <w:r>
              <w:t>Художественный руководитель Зеленовского сельского дома культуры,</w:t>
            </w:r>
            <w:r>
              <w:t xml:space="preserve"> п</w:t>
            </w:r>
            <w:r>
              <w:t>редставитель немецкой национальности</w:t>
            </w:r>
            <w:r>
              <w:t>.</w:t>
            </w:r>
          </w:p>
          <w:p w14:paraId="7E000000">
            <w:pPr>
              <w:pStyle w:val="Style_3"/>
            </w:pPr>
            <w:r>
              <w:t>По согласованию</w:t>
            </w:r>
          </w:p>
        </w:tc>
      </w:tr>
      <w:tr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pStyle w:val="Style_3"/>
            </w:pPr>
          </w:p>
        </w:tc>
        <w:tc>
          <w:tcPr>
            <w:tcW w:type="dxa" w:w="2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pStyle w:val="Style_3"/>
            </w:pPr>
            <w:r>
              <w:t>Максимова Екатерина Викторовна</w:t>
            </w:r>
          </w:p>
        </w:tc>
        <w:tc>
          <w:tcPr>
            <w:tcW w:type="dxa" w:w="65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pStyle w:val="Style_3"/>
            </w:pPr>
            <w:r>
              <w:t xml:space="preserve">Руководитель народного самодеятельного коллектива, фольклорного ансамбля «Деревенька», </w:t>
            </w:r>
            <w:r>
              <w:t>п</w:t>
            </w:r>
            <w:r>
              <w:t>редставитель русской национальности</w:t>
            </w:r>
            <w:r>
              <w:t>.</w:t>
            </w:r>
          </w:p>
          <w:p w14:paraId="82000000">
            <w:pPr>
              <w:pStyle w:val="Style_3"/>
            </w:pPr>
            <w:r>
              <w:t>По согласованию</w:t>
            </w:r>
          </w:p>
        </w:tc>
      </w:tr>
    </w:tbl>
    <w:p w14:paraId="83000000">
      <w:pPr>
        <w:widowControl w:val="1"/>
        <w:ind w:firstLine="720"/>
      </w:pPr>
    </w:p>
    <w:sectPr>
      <w:pgSz w:h="16837" w:orient="portrait" w:w="11905"/>
      <w:pgMar w:bottom="1134" w:footer="720" w:gutter="0" w:header="72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ind w:firstLine="567"/>
      <w:jc w:val="both"/>
    </w:pPr>
    <w:rPr>
      <w:rFonts w:ascii="Arial" w:hAnsi="Arial"/>
      <w:sz w:val="24"/>
    </w:rPr>
  </w:style>
  <w:style w:default="1" w:styleId="Style_4_ch" w:type="character">
    <w:name w:val="Normal"/>
    <w:link w:val="Style_4"/>
    <w:rPr>
      <w:rFonts w:ascii="Arial" w:hAnsi="Arial"/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2" w:type="paragraph">
    <w:name w:val="Table!"/>
    <w:next w:val="Style_3"/>
    <w:link w:val="Style_2_ch"/>
    <w:pPr>
      <w:widowControl w:val="1"/>
      <w:ind/>
      <w:jc w:val="center"/>
    </w:pPr>
    <w:rPr>
      <w:rFonts w:ascii="Arial" w:hAnsi="Arial"/>
      <w:b w:val="1"/>
      <w:sz w:val="24"/>
    </w:rPr>
  </w:style>
  <w:style w:styleId="Style_2_ch" w:type="character">
    <w:name w:val="Table!"/>
    <w:link w:val="Style_2"/>
    <w:rPr>
      <w:rFonts w:ascii="Arial" w:hAnsi="Arial"/>
      <w:b w:val="1"/>
      <w:sz w:val="24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WW8Num4z0"/>
    <w:link w:val="Style_7_ch"/>
    <w:rPr>
      <w:rFonts w:ascii="Symbol" w:hAnsi="Symbol"/>
    </w:rPr>
  </w:style>
  <w:style w:styleId="Style_7_ch" w:type="character">
    <w:name w:val="WW8Num4z0"/>
    <w:link w:val="Style_7"/>
    <w:rPr>
      <w:rFonts w:ascii="Symbol" w:hAnsi="Symbol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WW8Num4z1"/>
    <w:link w:val="Style_10_ch"/>
    <w:rPr>
      <w:rFonts w:ascii="Courier New" w:hAnsi="Courier New"/>
    </w:rPr>
  </w:style>
  <w:style w:styleId="Style_10_ch" w:type="character">
    <w:name w:val="WW8Num4z1"/>
    <w:link w:val="Style_10"/>
    <w:rPr>
      <w:rFonts w:ascii="Courier New" w:hAnsi="Courier New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basedOn w:val="Style_4"/>
    <w:link w:val="Style_12_ch"/>
    <w:uiPriority w:val="9"/>
    <w:qFormat/>
    <w:pPr>
      <w:widowControl w:val="1"/>
      <w:ind/>
      <w:outlineLvl w:val="2"/>
    </w:pPr>
    <w:rPr>
      <w:b w:val="1"/>
      <w:sz w:val="28"/>
    </w:rPr>
  </w:style>
  <w:style w:styleId="Style_12_ch" w:type="character">
    <w:name w:val="heading 3"/>
    <w:basedOn w:val="Style_4_ch"/>
    <w:link w:val="Style_12"/>
    <w:rPr>
      <w:b w:val="1"/>
      <w:sz w:val="28"/>
    </w:rPr>
  </w:style>
  <w:style w:styleId="Style_13" w:type="paragraph">
    <w:name w:val="List"/>
    <w:basedOn w:val="Style_14"/>
    <w:link w:val="Style_13_ch"/>
  </w:style>
  <w:style w:styleId="Style_13_ch" w:type="character">
    <w:name w:val="List"/>
    <w:basedOn w:val="Style_14_ch"/>
    <w:link w:val="Style_13"/>
  </w:style>
  <w:style w:styleId="Style_15" w:type="paragraph">
    <w:name w:val="Absatz-Standardschriftart"/>
    <w:link w:val="Style_15_ch"/>
  </w:style>
  <w:style w:styleId="Style_15_ch" w:type="character">
    <w:name w:val="Absatz-Standardschriftart"/>
    <w:link w:val="Style_15"/>
  </w:style>
  <w:style w:styleId="Style_16" w:type="paragraph">
    <w:name w:val="Название1"/>
    <w:basedOn w:val="Style_4"/>
    <w:link w:val="Style_16_ch"/>
    <w:pPr>
      <w:widowControl w:val="1"/>
      <w:spacing w:after="120" w:before="120"/>
      <w:ind/>
    </w:pPr>
    <w:rPr>
      <w:i w:val="1"/>
    </w:rPr>
  </w:style>
  <w:style w:styleId="Style_16_ch" w:type="character">
    <w:name w:val="Название1"/>
    <w:basedOn w:val="Style_4_ch"/>
    <w:link w:val="Style_16"/>
    <w:rPr>
      <w:i w:val="1"/>
    </w:rPr>
  </w:style>
  <w:style w:styleId="Style_17" w:type="paragraph">
    <w:name w:val="Указатель1"/>
    <w:basedOn w:val="Style_4"/>
    <w:link w:val="Style_17_ch"/>
  </w:style>
  <w:style w:styleId="Style_17_ch" w:type="character">
    <w:name w:val="Указатель1"/>
    <w:basedOn w:val="Style_4_ch"/>
    <w:link w:val="Style_17"/>
  </w:style>
  <w:style w:styleId="Style_18" w:type="paragraph">
    <w:name w:val="Balloon Text"/>
    <w:basedOn w:val="Style_4"/>
    <w:link w:val="Style_18_ch"/>
    <w:rPr>
      <w:rFonts w:ascii="Tahoma" w:hAnsi="Tahoma"/>
      <w:sz w:val="16"/>
    </w:rPr>
  </w:style>
  <w:style w:styleId="Style_18_ch" w:type="character">
    <w:name w:val="Balloon Text"/>
    <w:basedOn w:val="Style_4_ch"/>
    <w:link w:val="Style_18"/>
    <w:rPr>
      <w:rFonts w:ascii="Tahoma" w:hAnsi="Tahoma"/>
      <w:sz w:val="16"/>
    </w:rPr>
  </w:style>
  <w:style w:styleId="Style_19" w:type="paragraph">
    <w:name w:val="annotation text"/>
    <w:basedOn w:val="Style_4"/>
    <w:link w:val="Style_19_ch"/>
    <w:rPr>
      <w:rFonts w:ascii="Courier" w:hAnsi="Courier"/>
      <w:sz w:val="22"/>
    </w:rPr>
  </w:style>
  <w:style w:styleId="Style_19_ch" w:type="character">
    <w:name w:val="annotation text"/>
    <w:basedOn w:val="Style_4_ch"/>
    <w:link w:val="Style_19"/>
    <w:rPr>
      <w:rFonts w:ascii="Courier" w:hAnsi="Courier"/>
      <w:sz w:val="22"/>
    </w:rPr>
  </w:style>
  <w:style w:styleId="Style_14" w:type="paragraph">
    <w:name w:val="Body Text"/>
    <w:basedOn w:val="Style_4"/>
    <w:link w:val="Style_14_ch"/>
    <w:pPr>
      <w:widowControl w:val="1"/>
      <w:spacing w:after="120"/>
      <w:ind/>
    </w:pPr>
  </w:style>
  <w:style w:styleId="Style_14_ch" w:type="character">
    <w:name w:val="Body Text"/>
    <w:basedOn w:val="Style_4_ch"/>
    <w:link w:val="Style_14"/>
  </w:style>
  <w:style w:styleId="Style_20" w:type="paragraph">
    <w:name w:val="WW8Num5z0"/>
    <w:link w:val="Style_20_ch"/>
    <w:rPr>
      <w:rFonts w:ascii="Times New Roman" w:hAnsi="Times New Roman"/>
    </w:rPr>
  </w:style>
  <w:style w:styleId="Style_20_ch" w:type="character">
    <w:name w:val="WW8Num5z0"/>
    <w:link w:val="Style_20"/>
    <w:rPr>
      <w:rFonts w:ascii="Times New Roman" w:hAnsi="Times New Roman"/>
    </w:rPr>
  </w:style>
  <w:style w:styleId="Style_21" w:type="paragraph">
    <w:name w:val="Application!Приложение"/>
    <w:link w:val="Style_21_ch"/>
    <w:pPr>
      <w:widowControl w:val="1"/>
      <w:spacing w:after="120" w:before="120"/>
      <w:ind/>
      <w:jc w:val="right"/>
    </w:pPr>
    <w:rPr>
      <w:rFonts w:ascii="Arial" w:hAnsi="Arial"/>
      <w:b w:val="1"/>
      <w:sz w:val="32"/>
    </w:rPr>
  </w:style>
  <w:style w:styleId="Style_21_ch" w:type="character">
    <w:name w:val="Application!Приложение"/>
    <w:link w:val="Style_21"/>
    <w:rPr>
      <w:rFonts w:ascii="Arial" w:hAnsi="Arial"/>
      <w:b w:val="1"/>
      <w:sz w:val="32"/>
    </w:rPr>
  </w:style>
  <w:style w:styleId="Style_22" w:type="paragraph">
    <w:name w:val="toc 3"/>
    <w:next w:val="Style_4"/>
    <w:link w:val="Style_2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2_ch" w:type="character">
    <w:name w:val="toc 3"/>
    <w:link w:val="Style_22"/>
    <w:rPr>
      <w:rFonts w:ascii="XO Thames" w:hAnsi="XO Thames"/>
      <w:sz w:val="28"/>
    </w:rPr>
  </w:style>
  <w:style w:styleId="Style_23" w:type="paragraph">
    <w:name w:val="WW8Num7z0"/>
    <w:link w:val="Style_23_ch"/>
    <w:rPr>
      <w:rFonts w:ascii="Times New Roman" w:hAnsi="Times New Roman"/>
    </w:rPr>
  </w:style>
  <w:style w:styleId="Style_23_ch" w:type="character">
    <w:name w:val="WW8Num7z0"/>
    <w:link w:val="Style_23"/>
    <w:rPr>
      <w:rFonts w:ascii="Times New Roman" w:hAnsi="Times New Roman"/>
    </w:rPr>
  </w:style>
  <w:style w:styleId="Style_24" w:type="paragraph">
    <w:name w:val="Title!Название НПА"/>
    <w:basedOn w:val="Style_4"/>
    <w:link w:val="Style_24_ch"/>
    <w:pPr>
      <w:widowControl w:val="1"/>
      <w:spacing w:after="60" w:before="240"/>
      <w:ind/>
      <w:jc w:val="center"/>
      <w:outlineLvl w:val="0"/>
    </w:pPr>
    <w:rPr>
      <w:b w:val="1"/>
      <w:sz w:val="32"/>
    </w:rPr>
  </w:style>
  <w:style w:styleId="Style_24_ch" w:type="character">
    <w:name w:val="Title!Название НПА"/>
    <w:basedOn w:val="Style_4_ch"/>
    <w:link w:val="Style_24"/>
    <w:rPr>
      <w:b w:val="1"/>
      <w:sz w:val="32"/>
    </w:rPr>
  </w:style>
  <w:style w:styleId="Style_25" w:type="paragraph">
    <w:name w:val="WW8NumSt5z0"/>
    <w:link w:val="Style_25_ch"/>
    <w:rPr>
      <w:rFonts w:ascii="Times New Roman" w:hAnsi="Times New Roman"/>
    </w:rPr>
  </w:style>
  <w:style w:styleId="Style_25_ch" w:type="character">
    <w:name w:val="WW8NumSt5z0"/>
    <w:link w:val="Style_25"/>
    <w:rPr>
      <w:rFonts w:ascii="Times New Roman" w:hAnsi="Times New Roman"/>
    </w:rPr>
  </w:style>
  <w:style w:styleId="Style_26" w:type="paragraph">
    <w:name w:val="Заголовок таблицы"/>
    <w:basedOn w:val="Style_27"/>
    <w:link w:val="Style_26_ch"/>
    <w:pPr>
      <w:widowControl w:val="1"/>
      <w:ind/>
      <w:jc w:val="center"/>
    </w:pPr>
    <w:rPr>
      <w:b w:val="1"/>
    </w:rPr>
  </w:style>
  <w:style w:styleId="Style_26_ch" w:type="character">
    <w:name w:val="Заголовок таблицы"/>
    <w:basedOn w:val="Style_27_ch"/>
    <w:link w:val="Style_26"/>
    <w:rPr>
      <w:b w:val="1"/>
    </w:rPr>
  </w:style>
  <w:style w:styleId="Style_28" w:type="paragraph">
    <w:name w:val="heading 5"/>
    <w:basedOn w:val="Style_4"/>
    <w:next w:val="Style_4"/>
    <w:link w:val="Style_28_ch"/>
    <w:uiPriority w:val="9"/>
    <w:qFormat/>
    <w:pPr>
      <w:widowControl w:val="1"/>
      <w:spacing w:after="60" w:before="240"/>
      <w:ind/>
      <w:outlineLvl w:val="4"/>
    </w:pPr>
    <w:rPr>
      <w:b w:val="1"/>
      <w:i w:val="1"/>
      <w:sz w:val="26"/>
    </w:rPr>
  </w:style>
  <w:style w:styleId="Style_28_ch" w:type="character">
    <w:name w:val="heading 5"/>
    <w:basedOn w:val="Style_4_ch"/>
    <w:link w:val="Style_28"/>
    <w:rPr>
      <w:b w:val="1"/>
      <w:i w:val="1"/>
      <w:sz w:val="26"/>
    </w:rPr>
  </w:style>
  <w:style w:styleId="Style_29" w:type="paragraph">
    <w:name w:val="Normal (Web)"/>
    <w:basedOn w:val="Style_4"/>
    <w:link w:val="Style_29_ch"/>
  </w:style>
  <w:style w:styleId="Style_29_ch" w:type="character">
    <w:name w:val="Normal (Web)"/>
    <w:basedOn w:val="Style_4_ch"/>
    <w:link w:val="Style_29"/>
  </w:style>
  <w:style w:styleId="Style_30" w:type="paragraph">
    <w:name w:val="heading 1"/>
    <w:basedOn w:val="Style_4"/>
    <w:next w:val="Style_4"/>
    <w:link w:val="Style_30_ch"/>
    <w:uiPriority w:val="9"/>
    <w:qFormat/>
    <w:pPr>
      <w:widowControl w:val="1"/>
      <w:ind/>
      <w:jc w:val="center"/>
      <w:outlineLvl w:val="0"/>
    </w:pPr>
    <w:rPr>
      <w:b w:val="1"/>
      <w:sz w:val="32"/>
    </w:rPr>
  </w:style>
  <w:style w:styleId="Style_30_ch" w:type="character">
    <w:name w:val="heading 1"/>
    <w:basedOn w:val="Style_4_ch"/>
    <w:link w:val="Style_30"/>
    <w:rPr>
      <w:b w:val="1"/>
      <w:sz w:val="32"/>
    </w:rPr>
  </w:style>
  <w:style w:styleId="Style_31" w:type="paragraph">
    <w:name w:val="Hyperlink"/>
    <w:link w:val="Style_31_ch"/>
    <w:rPr>
      <w:color w:val="0000FF"/>
      <w:u w:val="none"/>
    </w:rPr>
  </w:style>
  <w:style w:styleId="Style_31_ch" w:type="character">
    <w:name w:val="Hyperlink"/>
    <w:link w:val="Style_31"/>
    <w:rPr>
      <w:color w:val="0000FF"/>
      <w:u w:val="none"/>
    </w:rPr>
  </w:style>
  <w:style w:styleId="Style_32" w:type="paragraph">
    <w:name w:val="Footnote"/>
    <w:link w:val="Style_32_ch"/>
    <w:pPr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WW8Num1z0"/>
    <w:link w:val="Style_33_ch"/>
    <w:rPr>
      <w:rFonts w:ascii="Times New Roman" w:hAnsi="Times New Roman"/>
    </w:rPr>
  </w:style>
  <w:style w:styleId="Style_33_ch" w:type="character">
    <w:name w:val="WW8Num1z0"/>
    <w:link w:val="Style_33"/>
    <w:rPr>
      <w:rFonts w:ascii="Times New Roman" w:hAnsi="Times New Roman"/>
    </w:rPr>
  </w:style>
  <w:style w:styleId="Style_34" w:type="paragraph">
    <w:name w:val="toc 1"/>
    <w:next w:val="Style_4"/>
    <w:link w:val="Style_3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4_ch" w:type="character">
    <w:name w:val="toc 1"/>
    <w:link w:val="Style_34"/>
    <w:rPr>
      <w:rFonts w:ascii="XO Thames" w:hAnsi="XO Thames"/>
      <w:b w:val="1"/>
      <w:sz w:val="28"/>
    </w:rPr>
  </w:style>
  <w:style w:styleId="Style_35" w:type="paragraph">
    <w:name w:val="Header and Footer"/>
    <w:link w:val="Style_35_ch"/>
    <w:pPr>
      <w:spacing w:line="240" w:lineRule="auto"/>
      <w:ind/>
      <w:jc w:val="both"/>
    </w:pPr>
    <w:rPr>
      <w:rFonts w:ascii="XO Thames" w:hAnsi="XO Thames"/>
      <w:sz w:val="28"/>
    </w:rPr>
  </w:style>
  <w:style w:styleId="Style_35_ch" w:type="character">
    <w:name w:val="Header and Footer"/>
    <w:link w:val="Style_35"/>
    <w:rPr>
      <w:rFonts w:ascii="XO Thames" w:hAnsi="XO Thames"/>
      <w:sz w:val="28"/>
    </w:rPr>
  </w:style>
  <w:style w:styleId="Style_36" w:type="paragraph">
    <w:name w:val="Основной шрифт абзаца1"/>
    <w:link w:val="Style_36_ch"/>
  </w:style>
  <w:style w:styleId="Style_36_ch" w:type="character">
    <w:name w:val="Основной шрифт абзаца1"/>
    <w:link w:val="Style_36"/>
  </w:style>
  <w:style w:styleId="Style_37" w:type="paragraph">
    <w:name w:val="Заголовок"/>
    <w:basedOn w:val="Style_4"/>
    <w:next w:val="Style_14"/>
    <w:link w:val="Style_37_ch"/>
    <w:pPr>
      <w:keepNext w:val="1"/>
      <w:widowControl w:val="1"/>
      <w:spacing w:after="120" w:before="240"/>
      <w:ind/>
    </w:pPr>
    <w:rPr>
      <w:sz w:val="28"/>
    </w:rPr>
  </w:style>
  <w:style w:styleId="Style_37_ch" w:type="character">
    <w:name w:val="Заголовок"/>
    <w:basedOn w:val="Style_4_ch"/>
    <w:link w:val="Style_37"/>
    <w:rPr>
      <w:sz w:val="28"/>
    </w:rPr>
  </w:style>
  <w:style w:styleId="Style_38" w:type="paragraph">
    <w:name w:val="NumberAndDate"/>
    <w:link w:val="Style_38_ch"/>
    <w:pPr>
      <w:widowControl w:val="1"/>
      <w:ind/>
      <w:jc w:val="center"/>
    </w:pPr>
    <w:rPr>
      <w:rFonts w:ascii="Arial" w:hAnsi="Arial"/>
      <w:sz w:val="24"/>
    </w:rPr>
  </w:style>
  <w:style w:styleId="Style_38_ch" w:type="character">
    <w:name w:val="NumberAndDate"/>
    <w:link w:val="Style_38"/>
    <w:rPr>
      <w:rFonts w:ascii="Arial" w:hAnsi="Arial"/>
      <w:sz w:val="24"/>
    </w:rPr>
  </w:style>
  <w:style w:styleId="Style_39" w:type="paragraph">
    <w:name w:val="toc 9"/>
    <w:next w:val="Style_4"/>
    <w:link w:val="Style_3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9_ch" w:type="character">
    <w:name w:val="toc 9"/>
    <w:link w:val="Style_39"/>
    <w:rPr>
      <w:rFonts w:ascii="XO Thames" w:hAnsi="XO Thames"/>
      <w:sz w:val="28"/>
    </w:rPr>
  </w:style>
  <w:style w:styleId="Style_40" w:type="paragraph">
    <w:name w:val="WW8Num2z0"/>
    <w:link w:val="Style_40_ch"/>
    <w:rPr>
      <w:rFonts w:ascii="Times New Roman" w:hAnsi="Times New Roman"/>
    </w:rPr>
  </w:style>
  <w:style w:styleId="Style_40_ch" w:type="character">
    <w:name w:val="WW8Num2z0"/>
    <w:link w:val="Style_40"/>
    <w:rPr>
      <w:rFonts w:ascii="Times New Roman" w:hAnsi="Times New Roman"/>
    </w:rPr>
  </w:style>
  <w:style w:styleId="Style_41" w:type="paragraph">
    <w:name w:val="Default Paragraph Font"/>
    <w:link w:val="Style_41_ch"/>
  </w:style>
  <w:style w:styleId="Style_41_ch" w:type="character">
    <w:name w:val="Default Paragraph Font"/>
    <w:link w:val="Style_41"/>
  </w:style>
  <w:style w:styleId="Style_42" w:type="paragraph">
    <w:name w:val="Символ нумерации"/>
    <w:link w:val="Style_42_ch"/>
  </w:style>
  <w:style w:styleId="Style_42_ch" w:type="character">
    <w:name w:val="Символ нумерации"/>
    <w:link w:val="Style_42"/>
  </w:style>
  <w:style w:styleId="Style_43" w:type="paragraph">
    <w:name w:val="toc 8"/>
    <w:next w:val="Style_4"/>
    <w:link w:val="Style_4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3_ch" w:type="character">
    <w:name w:val="toc 8"/>
    <w:link w:val="Style_43"/>
    <w:rPr>
      <w:rFonts w:ascii="XO Thames" w:hAnsi="XO Thames"/>
      <w:sz w:val="28"/>
    </w:rPr>
  </w:style>
  <w:style w:styleId="Style_44" w:type="paragraph">
    <w:name w:val="No Spacing"/>
    <w:link w:val="Style_44_ch"/>
    <w:pPr>
      <w:widowControl w:val="0"/>
      <w:ind/>
    </w:pPr>
  </w:style>
  <w:style w:styleId="Style_44_ch" w:type="character">
    <w:name w:val="No Spacing"/>
    <w:link w:val="Style_44"/>
  </w:style>
  <w:style w:styleId="Style_45" w:type="paragraph">
    <w:name w:val="Institution!Орган принятия"/>
    <w:basedOn w:val="Style_38"/>
    <w:next w:val="Style_4"/>
    <w:link w:val="Style_45_ch"/>
    <w:rPr>
      <w:sz w:val="28"/>
    </w:rPr>
  </w:style>
  <w:style w:styleId="Style_45_ch" w:type="character">
    <w:name w:val="Institution!Орган принятия"/>
    <w:basedOn w:val="Style_38_ch"/>
    <w:link w:val="Style_45"/>
    <w:rPr>
      <w:sz w:val="28"/>
    </w:rPr>
  </w:style>
  <w:style w:styleId="Style_46" w:type="paragraph">
    <w:name w:val="ConsNormal"/>
    <w:link w:val="Style_46_ch"/>
    <w:pPr>
      <w:widowControl w:val="0"/>
      <w:ind w:firstLine="720"/>
    </w:pPr>
    <w:rPr>
      <w:rFonts w:ascii="Arial" w:hAnsi="Arial"/>
    </w:rPr>
  </w:style>
  <w:style w:styleId="Style_46_ch" w:type="character">
    <w:name w:val="ConsNormal"/>
    <w:link w:val="Style_46"/>
    <w:rPr>
      <w:rFonts w:ascii="Arial" w:hAnsi="Arial"/>
    </w:rPr>
  </w:style>
  <w:style w:styleId="Style_47" w:type="paragraph">
    <w:name w:val="toc 5"/>
    <w:next w:val="Style_4"/>
    <w:link w:val="Style_4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7_ch" w:type="character">
    <w:name w:val="toc 5"/>
    <w:link w:val="Style_47"/>
    <w:rPr>
      <w:rFonts w:ascii="XO Thames" w:hAnsi="XO Thames"/>
      <w:sz w:val="28"/>
    </w:rPr>
  </w:style>
  <w:style w:styleId="Style_48" w:type="paragraph">
    <w:name w:val="WW8Num4z2"/>
    <w:link w:val="Style_48_ch"/>
    <w:rPr>
      <w:rFonts w:ascii="Wingdings" w:hAnsi="Wingdings"/>
    </w:rPr>
  </w:style>
  <w:style w:styleId="Style_48_ch" w:type="character">
    <w:name w:val="WW8Num4z2"/>
    <w:link w:val="Style_48"/>
    <w:rPr>
      <w:rFonts w:ascii="Wingdings" w:hAnsi="Wingdings"/>
    </w:rPr>
  </w:style>
  <w:style w:styleId="Style_49" w:type="paragraph">
    <w:name w:val="Текст выноски Знак"/>
    <w:link w:val="Style_49_ch"/>
    <w:rPr>
      <w:rFonts w:ascii="Tahoma" w:hAnsi="Tahoma"/>
      <w:sz w:val="16"/>
    </w:rPr>
  </w:style>
  <w:style w:styleId="Style_49_ch" w:type="character">
    <w:name w:val="Текст выноски Знак"/>
    <w:link w:val="Style_49"/>
    <w:rPr>
      <w:rFonts w:ascii="Tahoma" w:hAnsi="Tahoma"/>
      <w:sz w:val="16"/>
    </w:rPr>
  </w:style>
  <w:style w:styleId="Style_3" w:type="paragraph">
    <w:name w:val="Table!Таблица"/>
    <w:link w:val="Style_3_ch"/>
    <w:rPr>
      <w:rFonts w:ascii="Arial" w:hAnsi="Arial"/>
      <w:sz w:val="24"/>
    </w:rPr>
  </w:style>
  <w:style w:styleId="Style_3_ch" w:type="character">
    <w:name w:val="Table!Таблица"/>
    <w:link w:val="Style_3"/>
    <w:rPr>
      <w:rFonts w:ascii="Arial" w:hAnsi="Arial"/>
      <w:sz w:val="24"/>
    </w:rPr>
  </w:style>
  <w:style w:styleId="Style_50" w:type="paragraph">
    <w:name w:val="Subtitle"/>
    <w:next w:val="Style_4"/>
    <w:link w:val="Style_5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0_ch" w:type="character">
    <w:name w:val="Subtitle"/>
    <w:link w:val="Style_50"/>
    <w:rPr>
      <w:rFonts w:ascii="XO Thames" w:hAnsi="XO Thames"/>
      <w:i w:val="1"/>
      <w:sz w:val="24"/>
    </w:rPr>
  </w:style>
  <w:style w:styleId="Style_51" w:type="paragraph">
    <w:name w:val="HTML Variable"/>
    <w:link w:val="Style_51_ch"/>
    <w:rPr>
      <w:rFonts w:ascii="Arial" w:hAnsi="Arial"/>
      <w:b w:val="0"/>
      <w:i w:val="0"/>
      <w:color w:val="0000FF"/>
      <w:sz w:val="24"/>
      <w:u w:val="none"/>
    </w:rPr>
  </w:style>
  <w:style w:styleId="Style_51_ch" w:type="character">
    <w:name w:val="HTML Variable"/>
    <w:link w:val="Style_51"/>
    <w:rPr>
      <w:rFonts w:ascii="Arial" w:hAnsi="Arial"/>
      <w:b w:val="0"/>
      <w:i w:val="0"/>
      <w:color w:val="0000FF"/>
      <w:sz w:val="24"/>
      <w:u w:val="none"/>
    </w:rPr>
  </w:style>
  <w:style w:styleId="Style_52" w:type="paragraph">
    <w:name w:val="Title"/>
    <w:next w:val="Style_4"/>
    <w:link w:val="Style_5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2_ch" w:type="character">
    <w:name w:val="Title"/>
    <w:link w:val="Style_52"/>
    <w:rPr>
      <w:rFonts w:ascii="XO Thames" w:hAnsi="XO Thames"/>
      <w:b w:val="1"/>
      <w:caps w:val="1"/>
      <w:sz w:val="40"/>
    </w:rPr>
  </w:style>
  <w:style w:styleId="Style_53" w:type="paragraph">
    <w:name w:val="heading 4"/>
    <w:basedOn w:val="Style_4"/>
    <w:link w:val="Style_53_ch"/>
    <w:uiPriority w:val="9"/>
    <w:qFormat/>
    <w:pPr>
      <w:widowControl w:val="1"/>
      <w:ind/>
      <w:outlineLvl w:val="3"/>
    </w:pPr>
    <w:rPr>
      <w:b w:val="1"/>
      <w:sz w:val="26"/>
    </w:rPr>
  </w:style>
  <w:style w:styleId="Style_53_ch" w:type="character">
    <w:name w:val="heading 4"/>
    <w:basedOn w:val="Style_4_ch"/>
    <w:link w:val="Style_53"/>
    <w:rPr>
      <w:b w:val="1"/>
      <w:sz w:val="26"/>
    </w:rPr>
  </w:style>
  <w:style w:styleId="Style_54" w:type="paragraph">
    <w:name w:val="WW8Num6z0"/>
    <w:link w:val="Style_54_ch"/>
    <w:rPr>
      <w:rFonts w:ascii="Times New Roman" w:hAnsi="Times New Roman"/>
    </w:rPr>
  </w:style>
  <w:style w:styleId="Style_54_ch" w:type="character">
    <w:name w:val="WW8Num6z0"/>
    <w:link w:val="Style_54"/>
    <w:rPr>
      <w:rFonts w:ascii="Times New Roman" w:hAnsi="Times New Roman"/>
    </w:rPr>
  </w:style>
  <w:style w:styleId="Style_55" w:type="paragraph">
    <w:name w:val="heading 2"/>
    <w:basedOn w:val="Style_4"/>
    <w:link w:val="Style_55_ch"/>
    <w:uiPriority w:val="9"/>
    <w:qFormat/>
    <w:pPr>
      <w:widowControl w:val="1"/>
      <w:ind/>
      <w:jc w:val="center"/>
      <w:outlineLvl w:val="1"/>
    </w:pPr>
    <w:rPr>
      <w:b w:val="1"/>
      <w:sz w:val="30"/>
    </w:rPr>
  </w:style>
  <w:style w:styleId="Style_55_ch" w:type="character">
    <w:name w:val="heading 2"/>
    <w:basedOn w:val="Style_4_ch"/>
    <w:link w:val="Style_55"/>
    <w:rPr>
      <w:b w:val="1"/>
      <w:sz w:val="30"/>
    </w:rPr>
  </w:style>
  <w:style w:styleId="Style_27" w:type="paragraph">
    <w:name w:val="Содержимое таблицы"/>
    <w:basedOn w:val="Style_4"/>
    <w:link w:val="Style_27_ch"/>
  </w:style>
  <w:style w:styleId="Style_27_ch" w:type="character">
    <w:name w:val="Содержимое таблицы"/>
    <w:basedOn w:val="Style_4_ch"/>
    <w:link w:val="Style_27"/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6" w:type="table">
    <w:name w:val="Table Grid"/>
    <w:basedOn w:val="Style_1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2026-08-25T08:40:00Z</dcterms:created>
  <dcterms:modified xsi:type="dcterms:W3CDTF">2026-08-25T09:04:31Z</dcterms:modified>
</cp:coreProperties>
</file>