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99" w:rsidRDefault="00946399" w:rsidP="00946399">
      <w:pPr>
        <w:spacing w:after="0" w:line="240" w:lineRule="auto"/>
        <w:ind w:firstLine="567"/>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9244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4425" cy="1009650"/>
                    </a:xfrm>
                    <a:prstGeom prst="rect">
                      <a:avLst/>
                    </a:prstGeom>
                    <a:noFill/>
                    <a:ln>
                      <a:noFill/>
                    </a:ln>
                  </pic:spPr>
                </pic:pic>
              </a:graphicData>
            </a:graphic>
          </wp:inline>
        </w:drawing>
      </w: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4B10A2">
      <w:pPr>
        <w:spacing w:after="0" w:line="240" w:lineRule="auto"/>
        <w:ind w:left="7080"/>
        <w:rPr>
          <w:rFonts w:ascii="Times New Roman" w:hAnsi="Times New Roman"/>
          <w:sz w:val="24"/>
          <w:szCs w:val="24"/>
        </w:rPr>
      </w:pPr>
      <w:r>
        <w:rPr>
          <w:rFonts w:ascii="Times New Roman" w:hAnsi="Times New Roman"/>
          <w:sz w:val="24"/>
          <w:szCs w:val="24"/>
        </w:rPr>
        <w:t>Проект № 6907</w:t>
      </w:r>
    </w:p>
    <w:p w:rsidR="00946399" w:rsidRDefault="004C10B6" w:rsidP="004B10A2">
      <w:pPr>
        <w:spacing w:after="0" w:line="240" w:lineRule="auto"/>
        <w:ind w:left="7080"/>
        <w:rPr>
          <w:rFonts w:ascii="Times New Roman" w:hAnsi="Times New Roman"/>
          <w:sz w:val="24"/>
          <w:szCs w:val="24"/>
        </w:rPr>
      </w:pPr>
      <w:r>
        <w:rPr>
          <w:rFonts w:ascii="Times New Roman" w:hAnsi="Times New Roman"/>
          <w:sz w:val="24"/>
          <w:szCs w:val="24"/>
        </w:rPr>
        <w:t>Инв. № 484</w:t>
      </w:r>
    </w:p>
    <w:p w:rsidR="00946399" w:rsidRDefault="00946399" w:rsidP="004B10A2">
      <w:pPr>
        <w:spacing w:after="0" w:line="240" w:lineRule="auto"/>
        <w:ind w:left="7080"/>
        <w:rPr>
          <w:rFonts w:ascii="Times New Roman" w:hAnsi="Times New Roman"/>
          <w:sz w:val="24"/>
          <w:szCs w:val="24"/>
        </w:rPr>
      </w:pPr>
      <w:r>
        <w:rPr>
          <w:rFonts w:ascii="Times New Roman" w:hAnsi="Times New Roman"/>
          <w:sz w:val="24"/>
          <w:szCs w:val="24"/>
        </w:rPr>
        <w:t>Экз. №</w:t>
      </w: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r>
        <w:rPr>
          <w:rFonts w:ascii="Times New Roman" w:hAnsi="Times New Roman"/>
          <w:b/>
          <w:bCs/>
          <w:sz w:val="24"/>
          <w:szCs w:val="24"/>
        </w:rPr>
        <w:t>Заказчик:</w:t>
      </w:r>
      <w:r>
        <w:rPr>
          <w:rFonts w:ascii="Times New Roman" w:hAnsi="Times New Roman"/>
          <w:sz w:val="24"/>
          <w:szCs w:val="24"/>
        </w:rPr>
        <w:t xml:space="preserve"> Администрация Крапивинского</w:t>
      </w:r>
    </w:p>
    <w:p w:rsidR="00946399" w:rsidRDefault="00946399" w:rsidP="00946399">
      <w:pPr>
        <w:spacing w:after="0" w:line="240" w:lineRule="auto"/>
        <w:ind w:firstLine="567"/>
        <w:jc w:val="center"/>
        <w:rPr>
          <w:rFonts w:ascii="Times New Roman" w:hAnsi="Times New Roman"/>
          <w:sz w:val="24"/>
          <w:szCs w:val="24"/>
        </w:rPr>
      </w:pPr>
      <w:r>
        <w:rPr>
          <w:rFonts w:ascii="Times New Roman" w:hAnsi="Times New Roman"/>
          <w:sz w:val="24"/>
          <w:szCs w:val="24"/>
        </w:rPr>
        <w:t xml:space="preserve">      муниципального района</w:t>
      </w: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Pr="00AB6D96" w:rsidRDefault="00946399" w:rsidP="00946399">
      <w:pPr>
        <w:spacing w:after="0" w:line="240" w:lineRule="auto"/>
        <w:ind w:firstLine="567"/>
        <w:jc w:val="center"/>
        <w:rPr>
          <w:rFonts w:ascii="Times New Roman" w:hAnsi="Times New Roman"/>
          <w:b/>
          <w:bCs/>
          <w:sz w:val="32"/>
          <w:szCs w:val="32"/>
        </w:rPr>
      </w:pPr>
      <w:r w:rsidRPr="00AB6D96">
        <w:rPr>
          <w:rFonts w:ascii="Times New Roman" w:hAnsi="Times New Roman"/>
          <w:b/>
          <w:bCs/>
          <w:sz w:val="32"/>
          <w:szCs w:val="32"/>
        </w:rPr>
        <w:t>Генеральный план</w:t>
      </w:r>
    </w:p>
    <w:p w:rsidR="00946399" w:rsidRPr="00AB6D96" w:rsidRDefault="00F9666E" w:rsidP="00946399">
      <w:pPr>
        <w:spacing w:after="0" w:line="240" w:lineRule="auto"/>
        <w:ind w:firstLine="567"/>
        <w:jc w:val="center"/>
        <w:rPr>
          <w:rFonts w:ascii="Times New Roman" w:hAnsi="Times New Roman"/>
          <w:b/>
          <w:bCs/>
          <w:sz w:val="32"/>
          <w:szCs w:val="32"/>
        </w:rPr>
      </w:pPr>
      <w:r>
        <w:rPr>
          <w:rFonts w:ascii="Times New Roman" w:hAnsi="Times New Roman"/>
          <w:b/>
          <w:bCs/>
          <w:sz w:val="32"/>
          <w:szCs w:val="32"/>
        </w:rPr>
        <w:t>части</w:t>
      </w:r>
      <w:r w:rsidR="00946399" w:rsidRPr="00AB6D96">
        <w:rPr>
          <w:rFonts w:ascii="Times New Roman" w:hAnsi="Times New Roman"/>
          <w:b/>
          <w:bCs/>
          <w:sz w:val="32"/>
          <w:szCs w:val="32"/>
        </w:rPr>
        <w:t xml:space="preserve"> Банновского сельского поселения</w:t>
      </w:r>
      <w:r w:rsidRPr="00F9666E">
        <w:rPr>
          <w:rFonts w:ascii="Times New Roman" w:hAnsi="Times New Roman"/>
          <w:b/>
          <w:bCs/>
          <w:sz w:val="32"/>
          <w:szCs w:val="32"/>
        </w:rPr>
        <w:t xml:space="preserve"> </w:t>
      </w:r>
      <w:r>
        <w:rPr>
          <w:rFonts w:ascii="Times New Roman" w:hAnsi="Times New Roman"/>
          <w:b/>
          <w:bCs/>
          <w:sz w:val="32"/>
          <w:szCs w:val="32"/>
        </w:rPr>
        <w:t xml:space="preserve">– п. </w:t>
      </w:r>
      <w:r w:rsidRPr="00AB6D96">
        <w:rPr>
          <w:rFonts w:ascii="Times New Roman" w:hAnsi="Times New Roman"/>
          <w:b/>
          <w:bCs/>
          <w:sz w:val="32"/>
          <w:szCs w:val="32"/>
        </w:rPr>
        <w:t>Михайловский</w:t>
      </w:r>
    </w:p>
    <w:p w:rsidR="00946399" w:rsidRPr="00AB6D96" w:rsidRDefault="00946399" w:rsidP="00946399">
      <w:pPr>
        <w:spacing w:after="0" w:line="240" w:lineRule="auto"/>
        <w:ind w:firstLine="567"/>
        <w:jc w:val="center"/>
        <w:rPr>
          <w:rFonts w:ascii="Times New Roman" w:hAnsi="Times New Roman"/>
          <w:b/>
          <w:bCs/>
          <w:sz w:val="32"/>
          <w:szCs w:val="32"/>
        </w:rPr>
      </w:pPr>
      <w:r w:rsidRPr="00AB6D96">
        <w:rPr>
          <w:rFonts w:ascii="Times New Roman" w:hAnsi="Times New Roman"/>
          <w:b/>
          <w:bCs/>
          <w:sz w:val="32"/>
          <w:szCs w:val="32"/>
        </w:rPr>
        <w:t>Крапивинского муниципального района</w:t>
      </w:r>
    </w:p>
    <w:p w:rsidR="00946399" w:rsidRPr="00AB6D96" w:rsidRDefault="00946399" w:rsidP="00946399">
      <w:pPr>
        <w:spacing w:after="0" w:line="240" w:lineRule="auto"/>
        <w:ind w:firstLine="567"/>
        <w:jc w:val="center"/>
        <w:rPr>
          <w:rFonts w:ascii="Times New Roman" w:hAnsi="Times New Roman"/>
          <w:b/>
          <w:bCs/>
          <w:sz w:val="32"/>
          <w:szCs w:val="32"/>
        </w:rPr>
      </w:pPr>
      <w:r w:rsidRPr="00AB6D96">
        <w:rPr>
          <w:rFonts w:ascii="Times New Roman" w:hAnsi="Times New Roman"/>
          <w:b/>
          <w:bCs/>
          <w:sz w:val="32"/>
          <w:szCs w:val="32"/>
        </w:rPr>
        <w:t>Кемеровской области</w:t>
      </w:r>
    </w:p>
    <w:p w:rsidR="00946399" w:rsidRPr="00AB6D96" w:rsidRDefault="00946399" w:rsidP="00946399">
      <w:pPr>
        <w:spacing w:after="0" w:line="240" w:lineRule="auto"/>
        <w:ind w:firstLine="567"/>
        <w:jc w:val="center"/>
        <w:rPr>
          <w:rFonts w:ascii="Times New Roman" w:hAnsi="Times New Roman"/>
          <w:bCs/>
          <w:sz w:val="32"/>
          <w:szCs w:val="32"/>
        </w:rPr>
      </w:pPr>
    </w:p>
    <w:p w:rsidR="00D9293E" w:rsidRPr="00D9293E" w:rsidRDefault="00D9293E" w:rsidP="00D9293E">
      <w:pPr>
        <w:spacing w:after="0" w:line="240" w:lineRule="auto"/>
        <w:jc w:val="center"/>
        <w:rPr>
          <w:rFonts w:ascii="Times New Roman" w:hAnsi="Times New Roman"/>
          <w:b/>
          <w:bCs/>
          <w:sz w:val="32"/>
          <w:szCs w:val="32"/>
        </w:rPr>
      </w:pPr>
      <w:r w:rsidRPr="00D9293E">
        <w:rPr>
          <w:rFonts w:ascii="Times New Roman" w:hAnsi="Times New Roman"/>
          <w:b/>
          <w:bCs/>
          <w:sz w:val="32"/>
          <w:szCs w:val="32"/>
        </w:rPr>
        <w:t>Том I</w:t>
      </w:r>
    </w:p>
    <w:p w:rsidR="00D9293E" w:rsidRPr="00D9293E" w:rsidRDefault="00D9293E" w:rsidP="00D9293E">
      <w:pPr>
        <w:spacing w:after="0" w:line="240" w:lineRule="auto"/>
        <w:jc w:val="center"/>
        <w:rPr>
          <w:rFonts w:ascii="Times New Roman" w:hAnsi="Times New Roman"/>
          <w:b/>
          <w:sz w:val="32"/>
          <w:szCs w:val="32"/>
        </w:rPr>
      </w:pPr>
      <w:r w:rsidRPr="00D9293E">
        <w:rPr>
          <w:rFonts w:ascii="Times New Roman" w:hAnsi="Times New Roman"/>
          <w:b/>
          <w:sz w:val="32"/>
          <w:szCs w:val="32"/>
        </w:rPr>
        <w:t>Положение о территориальном планировании</w:t>
      </w:r>
    </w:p>
    <w:p w:rsidR="00946399" w:rsidRPr="00AB6D96" w:rsidRDefault="00D9293E" w:rsidP="00D9293E">
      <w:pPr>
        <w:spacing w:after="0" w:line="240" w:lineRule="auto"/>
        <w:jc w:val="center"/>
        <w:rPr>
          <w:rFonts w:ascii="Times New Roman" w:hAnsi="Times New Roman"/>
          <w:b/>
          <w:bCs/>
          <w:sz w:val="32"/>
          <w:szCs w:val="32"/>
        </w:rPr>
      </w:pPr>
      <w:r w:rsidRPr="00D9293E">
        <w:rPr>
          <w:rFonts w:ascii="Times New Roman" w:hAnsi="Times New Roman"/>
          <w:b/>
          <w:sz w:val="32"/>
          <w:szCs w:val="32"/>
        </w:rPr>
        <w:t xml:space="preserve">в генеральном плане пос. </w:t>
      </w:r>
      <w:r w:rsidRPr="00AB6D96">
        <w:rPr>
          <w:rFonts w:ascii="Times New Roman" w:hAnsi="Times New Roman"/>
          <w:b/>
          <w:bCs/>
          <w:sz w:val="32"/>
          <w:szCs w:val="32"/>
        </w:rPr>
        <w:t>Михайловский</w:t>
      </w: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rPr>
          <w:rFonts w:ascii="Times New Roman" w:hAnsi="Times New Roman"/>
          <w:sz w:val="24"/>
          <w:szCs w:val="24"/>
        </w:rPr>
      </w:pPr>
      <w:r>
        <w:rPr>
          <w:rFonts w:ascii="Times New Roman" w:hAnsi="Times New Roman"/>
          <w:sz w:val="24"/>
          <w:szCs w:val="24"/>
        </w:rPr>
        <w:t>Генеральный директор                                                                         М.В. Гусев</w:t>
      </w:r>
    </w:p>
    <w:p w:rsidR="00946399" w:rsidRDefault="00946399" w:rsidP="00946399">
      <w:pPr>
        <w:spacing w:before="120" w:after="0" w:line="240" w:lineRule="auto"/>
        <w:ind w:firstLine="567"/>
        <w:rPr>
          <w:rFonts w:ascii="Times New Roman" w:hAnsi="Times New Roman"/>
          <w:sz w:val="24"/>
          <w:szCs w:val="24"/>
        </w:rPr>
      </w:pPr>
      <w:r>
        <w:rPr>
          <w:rFonts w:ascii="Times New Roman" w:hAnsi="Times New Roman"/>
          <w:sz w:val="24"/>
          <w:szCs w:val="24"/>
        </w:rPr>
        <w:t>Технический директор                                                                          Б.С. Копылов</w:t>
      </w:r>
    </w:p>
    <w:p w:rsidR="00946399" w:rsidRDefault="00946399" w:rsidP="00946399">
      <w:pPr>
        <w:spacing w:before="120" w:after="0" w:line="240" w:lineRule="auto"/>
        <w:ind w:firstLine="567"/>
        <w:rPr>
          <w:rFonts w:ascii="Times New Roman" w:hAnsi="Times New Roman"/>
          <w:sz w:val="24"/>
          <w:szCs w:val="24"/>
        </w:rPr>
      </w:pPr>
      <w:r>
        <w:rPr>
          <w:rFonts w:ascii="Times New Roman" w:hAnsi="Times New Roman"/>
          <w:sz w:val="24"/>
          <w:szCs w:val="24"/>
        </w:rPr>
        <w:t>Начальник МГП                                                                                     В.А. Дыха</w:t>
      </w:r>
    </w:p>
    <w:p w:rsidR="00946399" w:rsidRDefault="00946399" w:rsidP="00946399">
      <w:pPr>
        <w:spacing w:before="120" w:after="0" w:line="240" w:lineRule="auto"/>
        <w:ind w:firstLine="567"/>
        <w:rPr>
          <w:rFonts w:ascii="Times New Roman" w:hAnsi="Times New Roman"/>
          <w:sz w:val="24"/>
          <w:szCs w:val="24"/>
        </w:rPr>
      </w:pPr>
      <w:r>
        <w:rPr>
          <w:rFonts w:ascii="Times New Roman" w:hAnsi="Times New Roman"/>
          <w:sz w:val="24"/>
          <w:szCs w:val="24"/>
        </w:rPr>
        <w:t>Главный архитектор проекта                                                                В.А. Дыха</w:t>
      </w:r>
    </w:p>
    <w:p w:rsidR="00946399" w:rsidRDefault="00946399" w:rsidP="00946399">
      <w:pPr>
        <w:spacing w:before="120" w:after="0" w:line="240" w:lineRule="auto"/>
        <w:ind w:firstLine="567"/>
        <w:rPr>
          <w:rFonts w:ascii="Times New Roman" w:hAnsi="Times New Roman"/>
          <w:sz w:val="24"/>
          <w:szCs w:val="24"/>
        </w:rPr>
      </w:pPr>
      <w:r>
        <w:rPr>
          <w:rFonts w:ascii="Times New Roman" w:hAnsi="Times New Roman"/>
          <w:sz w:val="24"/>
          <w:szCs w:val="24"/>
        </w:rPr>
        <w:t>Главный инженер проекта                                                                    Н.В. Руколеева</w:t>
      </w: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r>
        <w:rPr>
          <w:rFonts w:ascii="Times New Roman" w:hAnsi="Times New Roman"/>
          <w:sz w:val="24"/>
          <w:szCs w:val="24"/>
        </w:rPr>
        <w:t>г. Новосибирск, 2011г.</w:t>
      </w:r>
    </w:p>
    <w:p w:rsidR="00946399" w:rsidRDefault="00946399" w:rsidP="00946399">
      <w:pPr>
        <w:spacing w:after="0" w:line="240" w:lineRule="auto"/>
        <w:rPr>
          <w:rFonts w:ascii="Times New Roman" w:hAnsi="Times New Roman"/>
          <w:sz w:val="24"/>
          <w:szCs w:val="24"/>
        </w:rPr>
        <w:sectPr w:rsidR="00946399">
          <w:headerReference w:type="default" r:id="rId9"/>
          <w:pgSz w:w="11906" w:h="16838"/>
          <w:pgMar w:top="1134" w:right="851" w:bottom="1134" w:left="1701" w:header="708" w:footer="708" w:gutter="0"/>
          <w:cols w:space="720"/>
        </w:sectPr>
      </w:pPr>
    </w:p>
    <w:p w:rsidR="00946399" w:rsidRDefault="00946399" w:rsidP="00946399">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lastRenderedPageBreak/>
        <w:t>Содержание</w:t>
      </w:r>
    </w:p>
    <w:p w:rsidR="00946399" w:rsidRDefault="00946399" w:rsidP="00946399">
      <w:pPr>
        <w:spacing w:after="0" w:line="240" w:lineRule="auto"/>
        <w:ind w:firstLine="567"/>
        <w:jc w:val="center"/>
        <w:rPr>
          <w:rFonts w:ascii="Times New Roman" w:hAnsi="Times New Roman"/>
          <w:color w:val="000000"/>
          <w:sz w:val="24"/>
          <w:szCs w:val="24"/>
        </w:rPr>
      </w:pPr>
    </w:p>
    <w:p w:rsidR="003E416D" w:rsidRPr="003E416D" w:rsidRDefault="003E416D" w:rsidP="003E416D">
      <w:pPr>
        <w:spacing w:after="0" w:line="240" w:lineRule="auto"/>
        <w:rPr>
          <w:rFonts w:ascii="Times New Roman" w:hAnsi="Times New Roman"/>
          <w:sz w:val="24"/>
          <w:szCs w:val="24"/>
        </w:rPr>
      </w:pPr>
      <w:r w:rsidRPr="003E416D">
        <w:rPr>
          <w:rFonts w:ascii="Times New Roman" w:hAnsi="Times New Roman"/>
          <w:sz w:val="24"/>
          <w:szCs w:val="24"/>
        </w:rPr>
        <w:t>1. Состав проектных материалов</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3</w:t>
      </w:r>
    </w:p>
    <w:p w:rsidR="003E416D" w:rsidRPr="003E416D" w:rsidRDefault="003E416D" w:rsidP="003E416D">
      <w:pPr>
        <w:spacing w:after="0" w:line="240" w:lineRule="auto"/>
        <w:rPr>
          <w:rFonts w:ascii="Times New Roman" w:hAnsi="Times New Roman"/>
          <w:sz w:val="24"/>
          <w:szCs w:val="24"/>
        </w:rPr>
      </w:pPr>
      <w:r w:rsidRPr="003E416D">
        <w:rPr>
          <w:rFonts w:ascii="Times New Roman" w:hAnsi="Times New Roman"/>
          <w:sz w:val="24"/>
          <w:szCs w:val="24"/>
        </w:rPr>
        <w:t>2. Список основных исполнителей</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4</w:t>
      </w:r>
    </w:p>
    <w:p w:rsidR="003E416D" w:rsidRPr="003E416D" w:rsidRDefault="003E416D" w:rsidP="003E416D">
      <w:pPr>
        <w:spacing w:after="0" w:line="240" w:lineRule="auto"/>
        <w:rPr>
          <w:rFonts w:ascii="Times New Roman" w:hAnsi="Times New Roman"/>
          <w:sz w:val="24"/>
          <w:szCs w:val="24"/>
          <w:u w:val="single"/>
        </w:rPr>
      </w:pPr>
      <w:r w:rsidRPr="003E416D">
        <w:rPr>
          <w:rFonts w:ascii="Times New Roman" w:hAnsi="Times New Roman"/>
          <w:sz w:val="24"/>
          <w:szCs w:val="24"/>
        </w:rPr>
        <w:t>3. Пояснительная записка</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5</w:t>
      </w:r>
    </w:p>
    <w:p w:rsidR="003E416D" w:rsidRPr="003E416D" w:rsidRDefault="003E416D" w:rsidP="003E416D">
      <w:pPr>
        <w:spacing w:after="0" w:line="240" w:lineRule="auto"/>
        <w:rPr>
          <w:rFonts w:ascii="Times New Roman" w:hAnsi="Times New Roman"/>
          <w:sz w:val="24"/>
          <w:szCs w:val="24"/>
        </w:rPr>
      </w:pPr>
      <w:r w:rsidRPr="003E416D">
        <w:rPr>
          <w:rFonts w:ascii="Times New Roman" w:hAnsi="Times New Roman"/>
          <w:sz w:val="24"/>
          <w:szCs w:val="24"/>
        </w:rPr>
        <w:t xml:space="preserve">Часть </w:t>
      </w:r>
      <w:r w:rsidRPr="003E416D">
        <w:rPr>
          <w:rFonts w:ascii="Times New Roman" w:hAnsi="Times New Roman"/>
          <w:sz w:val="24"/>
          <w:szCs w:val="24"/>
          <w:lang w:val="en-US"/>
        </w:rPr>
        <w:t>I</w:t>
      </w:r>
      <w:r w:rsidRPr="003E416D">
        <w:rPr>
          <w:rFonts w:ascii="Times New Roman" w:hAnsi="Times New Roman"/>
          <w:sz w:val="24"/>
          <w:szCs w:val="24"/>
        </w:rPr>
        <w:t>.  Общие данные</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6</w:t>
      </w:r>
    </w:p>
    <w:p w:rsidR="003E416D" w:rsidRPr="003E416D" w:rsidRDefault="003E416D" w:rsidP="003E416D">
      <w:pPr>
        <w:spacing w:after="0" w:line="240" w:lineRule="auto"/>
        <w:rPr>
          <w:rFonts w:ascii="Times New Roman" w:hAnsi="Times New Roman"/>
          <w:sz w:val="24"/>
          <w:szCs w:val="24"/>
        </w:rPr>
      </w:pPr>
      <w:r w:rsidRPr="003E416D">
        <w:rPr>
          <w:rFonts w:ascii="Times New Roman" w:hAnsi="Times New Roman"/>
          <w:sz w:val="24"/>
          <w:szCs w:val="24"/>
        </w:rPr>
        <w:tab/>
        <w:t>1.  Основание для разработки проекта</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6</w:t>
      </w:r>
    </w:p>
    <w:p w:rsidR="003E416D" w:rsidRPr="003E416D" w:rsidRDefault="003E416D" w:rsidP="003E416D">
      <w:pPr>
        <w:spacing w:after="0" w:line="240" w:lineRule="auto"/>
        <w:rPr>
          <w:rFonts w:ascii="Times New Roman" w:hAnsi="Times New Roman"/>
          <w:sz w:val="24"/>
          <w:szCs w:val="24"/>
        </w:rPr>
      </w:pPr>
      <w:r w:rsidRPr="003E416D">
        <w:rPr>
          <w:rFonts w:ascii="Times New Roman" w:hAnsi="Times New Roman"/>
          <w:sz w:val="24"/>
          <w:szCs w:val="24"/>
        </w:rPr>
        <w:t xml:space="preserve">Часть </w:t>
      </w:r>
      <w:r w:rsidRPr="003E416D">
        <w:rPr>
          <w:rFonts w:ascii="Times New Roman" w:hAnsi="Times New Roman"/>
          <w:sz w:val="24"/>
          <w:szCs w:val="24"/>
          <w:lang w:val="en-US"/>
        </w:rPr>
        <w:t>II</w:t>
      </w:r>
      <w:r w:rsidRPr="003E416D">
        <w:rPr>
          <w:rFonts w:ascii="Times New Roman" w:hAnsi="Times New Roman"/>
          <w:sz w:val="24"/>
          <w:szCs w:val="24"/>
        </w:rPr>
        <w:t>. Положение о территориальном планировании</w:t>
      </w:r>
    </w:p>
    <w:p w:rsidR="003E416D" w:rsidRPr="003E416D" w:rsidRDefault="003E416D" w:rsidP="003E416D">
      <w:pPr>
        <w:spacing w:after="0" w:line="240" w:lineRule="auto"/>
        <w:ind w:firstLine="900"/>
        <w:rPr>
          <w:rFonts w:ascii="Times New Roman" w:hAnsi="Times New Roman"/>
          <w:sz w:val="24"/>
          <w:szCs w:val="24"/>
          <w:u w:val="single"/>
        </w:rPr>
      </w:pPr>
      <w:r w:rsidRPr="003E416D">
        <w:rPr>
          <w:rFonts w:ascii="Times New Roman" w:hAnsi="Times New Roman"/>
          <w:sz w:val="24"/>
          <w:szCs w:val="24"/>
        </w:rPr>
        <w:t xml:space="preserve"> в генеральном плане п. </w:t>
      </w:r>
      <w:r w:rsidR="002042C8">
        <w:rPr>
          <w:rFonts w:ascii="Times New Roman" w:hAnsi="Times New Roman"/>
          <w:sz w:val="24"/>
          <w:szCs w:val="24"/>
        </w:rPr>
        <w:t>Михайловский</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00010CBA">
        <w:rPr>
          <w:rFonts w:ascii="Times New Roman" w:hAnsi="Times New Roman"/>
          <w:sz w:val="24"/>
          <w:szCs w:val="24"/>
          <w:u w:val="single"/>
        </w:rPr>
        <w:t>6</w:t>
      </w:r>
    </w:p>
    <w:p w:rsidR="003E416D" w:rsidRPr="003E416D" w:rsidRDefault="003E416D" w:rsidP="003E416D">
      <w:pPr>
        <w:spacing w:after="0" w:line="240" w:lineRule="auto"/>
        <w:rPr>
          <w:rFonts w:ascii="Times New Roman" w:hAnsi="Times New Roman"/>
          <w:sz w:val="24"/>
          <w:szCs w:val="24"/>
        </w:rPr>
      </w:pPr>
      <w:r w:rsidRPr="003E416D">
        <w:rPr>
          <w:rFonts w:ascii="Times New Roman" w:hAnsi="Times New Roman"/>
          <w:sz w:val="24"/>
          <w:szCs w:val="24"/>
        </w:rPr>
        <w:t>Глава 1. Цели и задачи территориального планирования</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00010CBA">
        <w:rPr>
          <w:rFonts w:ascii="Times New Roman" w:hAnsi="Times New Roman"/>
          <w:sz w:val="24"/>
          <w:szCs w:val="24"/>
          <w:u w:val="single"/>
        </w:rPr>
        <w:t>6</w:t>
      </w:r>
    </w:p>
    <w:p w:rsidR="003E416D" w:rsidRPr="003E416D" w:rsidRDefault="003E416D" w:rsidP="003E416D">
      <w:pPr>
        <w:spacing w:after="0" w:line="240" w:lineRule="auto"/>
        <w:rPr>
          <w:rFonts w:ascii="Times New Roman" w:hAnsi="Times New Roman"/>
          <w:sz w:val="24"/>
          <w:szCs w:val="24"/>
        </w:rPr>
      </w:pPr>
      <w:r w:rsidRPr="003E416D">
        <w:rPr>
          <w:rFonts w:ascii="Times New Roman" w:hAnsi="Times New Roman"/>
          <w:sz w:val="24"/>
          <w:szCs w:val="24"/>
        </w:rPr>
        <w:t>Глава  2. Перечень мероприятий по территориальному</w:t>
      </w:r>
    </w:p>
    <w:p w:rsidR="003E416D" w:rsidRPr="003E416D" w:rsidRDefault="003E416D" w:rsidP="003E416D">
      <w:pPr>
        <w:spacing w:after="0" w:line="240" w:lineRule="auto"/>
        <w:ind w:firstLine="900"/>
        <w:rPr>
          <w:rFonts w:ascii="Times New Roman" w:hAnsi="Times New Roman"/>
          <w:sz w:val="24"/>
          <w:szCs w:val="24"/>
          <w:u w:val="single"/>
        </w:rPr>
      </w:pPr>
      <w:r w:rsidRPr="003E416D">
        <w:rPr>
          <w:rFonts w:ascii="Times New Roman" w:hAnsi="Times New Roman"/>
          <w:sz w:val="24"/>
          <w:szCs w:val="24"/>
        </w:rPr>
        <w:t xml:space="preserve"> планированию и последовательность их выполнения</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00010CBA">
        <w:rPr>
          <w:rFonts w:ascii="Times New Roman" w:hAnsi="Times New Roman"/>
          <w:sz w:val="24"/>
          <w:szCs w:val="24"/>
          <w:u w:val="single"/>
        </w:rPr>
        <w:t>7</w:t>
      </w:r>
    </w:p>
    <w:p w:rsidR="003E416D" w:rsidRPr="003E416D" w:rsidRDefault="003E416D" w:rsidP="003E416D">
      <w:pPr>
        <w:spacing w:after="0" w:line="240" w:lineRule="auto"/>
        <w:ind w:firstLine="720"/>
        <w:rPr>
          <w:rFonts w:ascii="Times New Roman" w:hAnsi="Times New Roman"/>
          <w:sz w:val="24"/>
          <w:szCs w:val="24"/>
        </w:rPr>
      </w:pPr>
      <w:r w:rsidRPr="003E416D">
        <w:rPr>
          <w:rFonts w:ascii="Times New Roman" w:hAnsi="Times New Roman"/>
          <w:sz w:val="24"/>
          <w:szCs w:val="24"/>
        </w:rPr>
        <w:t>2.1  Современное состояние застройки</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00010CBA">
        <w:rPr>
          <w:rFonts w:ascii="Times New Roman" w:hAnsi="Times New Roman"/>
          <w:sz w:val="24"/>
          <w:szCs w:val="24"/>
          <w:u w:val="single"/>
        </w:rPr>
        <w:t>7</w:t>
      </w:r>
    </w:p>
    <w:p w:rsidR="003E416D" w:rsidRPr="003E416D" w:rsidRDefault="003E416D" w:rsidP="003E416D">
      <w:pPr>
        <w:spacing w:after="0" w:line="240" w:lineRule="auto"/>
        <w:rPr>
          <w:rFonts w:ascii="Times New Roman" w:hAnsi="Times New Roman"/>
          <w:sz w:val="24"/>
          <w:szCs w:val="24"/>
        </w:rPr>
      </w:pPr>
      <w:r w:rsidRPr="003E416D">
        <w:rPr>
          <w:rFonts w:ascii="Times New Roman" w:hAnsi="Times New Roman"/>
          <w:sz w:val="24"/>
          <w:szCs w:val="24"/>
        </w:rPr>
        <w:tab/>
        <w:t>2.1.1  Планировочная организация территории</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00010CBA">
        <w:rPr>
          <w:rFonts w:ascii="Times New Roman" w:hAnsi="Times New Roman"/>
          <w:sz w:val="24"/>
          <w:szCs w:val="24"/>
          <w:u w:val="single"/>
        </w:rPr>
        <w:t>7</w:t>
      </w:r>
    </w:p>
    <w:p w:rsidR="003E416D" w:rsidRPr="003E416D" w:rsidRDefault="003E416D" w:rsidP="003E416D">
      <w:pPr>
        <w:spacing w:after="0" w:line="240" w:lineRule="auto"/>
        <w:rPr>
          <w:rFonts w:ascii="Times New Roman" w:hAnsi="Times New Roman"/>
          <w:sz w:val="24"/>
          <w:szCs w:val="24"/>
        </w:rPr>
      </w:pPr>
      <w:r w:rsidRPr="003E416D">
        <w:rPr>
          <w:rFonts w:ascii="Times New Roman" w:hAnsi="Times New Roman"/>
          <w:sz w:val="24"/>
          <w:szCs w:val="24"/>
        </w:rPr>
        <w:tab/>
        <w:t>2.1.2  Баланс территории</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8</w:t>
      </w:r>
    </w:p>
    <w:p w:rsidR="003E416D" w:rsidRPr="003E416D" w:rsidRDefault="003E416D" w:rsidP="003E416D">
      <w:pPr>
        <w:spacing w:after="0" w:line="240" w:lineRule="auto"/>
        <w:rPr>
          <w:rFonts w:ascii="Times New Roman" w:hAnsi="Times New Roman"/>
          <w:sz w:val="24"/>
          <w:szCs w:val="24"/>
        </w:rPr>
      </w:pPr>
      <w:r w:rsidRPr="003E416D">
        <w:rPr>
          <w:rFonts w:ascii="Times New Roman" w:hAnsi="Times New Roman"/>
          <w:sz w:val="24"/>
          <w:szCs w:val="24"/>
        </w:rPr>
        <w:tab/>
        <w:t>2.1.3  Население</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9</w:t>
      </w:r>
    </w:p>
    <w:p w:rsidR="003E416D" w:rsidRPr="003E416D" w:rsidRDefault="003E416D" w:rsidP="003E416D">
      <w:pPr>
        <w:spacing w:after="0" w:line="240" w:lineRule="auto"/>
        <w:rPr>
          <w:rFonts w:ascii="Times New Roman" w:hAnsi="Times New Roman"/>
          <w:sz w:val="24"/>
          <w:szCs w:val="24"/>
        </w:rPr>
      </w:pPr>
      <w:r w:rsidRPr="003E416D">
        <w:rPr>
          <w:rFonts w:ascii="Times New Roman" w:hAnsi="Times New Roman"/>
          <w:sz w:val="24"/>
          <w:szCs w:val="24"/>
        </w:rPr>
        <w:tab/>
        <w:t>2.1.4  Жилой фонд</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00010CBA">
        <w:rPr>
          <w:rFonts w:ascii="Times New Roman" w:hAnsi="Times New Roman"/>
          <w:sz w:val="24"/>
          <w:szCs w:val="24"/>
          <w:u w:val="single"/>
        </w:rPr>
        <w:t>10</w:t>
      </w:r>
    </w:p>
    <w:p w:rsidR="003E416D" w:rsidRPr="003E416D" w:rsidRDefault="003E416D" w:rsidP="003E416D">
      <w:pPr>
        <w:spacing w:after="0" w:line="240" w:lineRule="auto"/>
        <w:ind w:firstLine="708"/>
        <w:rPr>
          <w:rFonts w:ascii="Times New Roman" w:hAnsi="Times New Roman"/>
          <w:sz w:val="24"/>
          <w:szCs w:val="24"/>
        </w:rPr>
      </w:pPr>
      <w:r w:rsidRPr="003E416D">
        <w:rPr>
          <w:rFonts w:ascii="Times New Roman" w:hAnsi="Times New Roman"/>
          <w:sz w:val="24"/>
          <w:szCs w:val="24"/>
        </w:rPr>
        <w:t>2.1.5  Учреждения культурно-бытового обслуживания</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10</w:t>
      </w:r>
    </w:p>
    <w:p w:rsidR="003E416D" w:rsidRPr="003E416D" w:rsidRDefault="003E416D" w:rsidP="003E416D">
      <w:pPr>
        <w:spacing w:after="0" w:line="240" w:lineRule="auto"/>
        <w:ind w:firstLine="720"/>
        <w:rPr>
          <w:rFonts w:ascii="Times New Roman" w:hAnsi="Times New Roman"/>
          <w:sz w:val="24"/>
          <w:szCs w:val="24"/>
          <w:u w:val="single"/>
        </w:rPr>
      </w:pPr>
      <w:r w:rsidRPr="003E416D">
        <w:rPr>
          <w:rFonts w:ascii="Times New Roman" w:hAnsi="Times New Roman"/>
          <w:sz w:val="24"/>
          <w:szCs w:val="24"/>
        </w:rPr>
        <w:t xml:space="preserve">3.1  Экономическая база развития п. </w:t>
      </w:r>
      <w:r w:rsidR="002042C8">
        <w:rPr>
          <w:rFonts w:ascii="Times New Roman" w:hAnsi="Times New Roman"/>
          <w:sz w:val="24"/>
          <w:szCs w:val="24"/>
        </w:rPr>
        <w:t>Михайловский</w:t>
      </w:r>
      <w:r w:rsidR="002042C8">
        <w:rPr>
          <w:rFonts w:ascii="Times New Roman" w:hAnsi="Times New Roman"/>
          <w:sz w:val="24"/>
          <w:szCs w:val="24"/>
        </w:rPr>
        <w:tab/>
      </w:r>
      <w:r w:rsidR="002042C8">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11</w:t>
      </w:r>
    </w:p>
    <w:p w:rsidR="003E416D" w:rsidRPr="003E416D" w:rsidRDefault="003E416D" w:rsidP="003E416D">
      <w:pPr>
        <w:spacing w:after="0" w:line="240" w:lineRule="auto"/>
        <w:rPr>
          <w:rFonts w:ascii="Times New Roman" w:hAnsi="Times New Roman"/>
          <w:sz w:val="24"/>
          <w:szCs w:val="24"/>
        </w:rPr>
      </w:pPr>
      <w:r w:rsidRPr="003E416D">
        <w:rPr>
          <w:rFonts w:ascii="Times New Roman" w:hAnsi="Times New Roman"/>
          <w:sz w:val="24"/>
          <w:szCs w:val="24"/>
        </w:rPr>
        <w:tab/>
        <w:t>3.1.1  Экономическая база развития</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11</w:t>
      </w:r>
    </w:p>
    <w:p w:rsidR="003E416D" w:rsidRPr="003E416D" w:rsidRDefault="003E416D" w:rsidP="003E416D">
      <w:pPr>
        <w:spacing w:after="0" w:line="240" w:lineRule="auto"/>
        <w:rPr>
          <w:rFonts w:ascii="Times New Roman" w:hAnsi="Times New Roman"/>
          <w:sz w:val="24"/>
          <w:szCs w:val="24"/>
          <w:u w:val="single"/>
        </w:rPr>
      </w:pPr>
      <w:r w:rsidRPr="003E416D">
        <w:rPr>
          <w:rFonts w:ascii="Times New Roman" w:hAnsi="Times New Roman"/>
          <w:sz w:val="24"/>
          <w:szCs w:val="24"/>
        </w:rPr>
        <w:tab/>
        <w:t>3.1.2  Расчет численности населения</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00010CBA">
        <w:rPr>
          <w:rFonts w:ascii="Times New Roman" w:hAnsi="Times New Roman"/>
          <w:sz w:val="24"/>
          <w:szCs w:val="24"/>
          <w:u w:val="single"/>
        </w:rPr>
        <w:t>13</w:t>
      </w:r>
    </w:p>
    <w:p w:rsidR="003E416D" w:rsidRPr="003E416D" w:rsidRDefault="003E416D" w:rsidP="003E416D">
      <w:pPr>
        <w:spacing w:after="0" w:line="240" w:lineRule="auto"/>
        <w:ind w:firstLine="720"/>
        <w:rPr>
          <w:rFonts w:ascii="Times New Roman" w:hAnsi="Times New Roman"/>
          <w:sz w:val="24"/>
          <w:szCs w:val="24"/>
        </w:rPr>
      </w:pPr>
      <w:r w:rsidRPr="003E416D">
        <w:rPr>
          <w:rFonts w:ascii="Times New Roman" w:hAnsi="Times New Roman"/>
          <w:sz w:val="24"/>
          <w:szCs w:val="24"/>
        </w:rPr>
        <w:t>4.1  Проектное решение по планировочной структуре</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14</w:t>
      </w:r>
    </w:p>
    <w:p w:rsidR="003E416D" w:rsidRPr="003E416D" w:rsidRDefault="003E416D" w:rsidP="003E416D">
      <w:pPr>
        <w:spacing w:after="0" w:line="240" w:lineRule="auto"/>
        <w:ind w:left="705"/>
        <w:rPr>
          <w:rFonts w:ascii="Times New Roman" w:hAnsi="Times New Roman"/>
          <w:sz w:val="24"/>
          <w:szCs w:val="24"/>
        </w:rPr>
      </w:pPr>
      <w:r w:rsidRPr="003E416D">
        <w:rPr>
          <w:rFonts w:ascii="Times New Roman" w:hAnsi="Times New Roman"/>
          <w:sz w:val="24"/>
          <w:szCs w:val="24"/>
        </w:rPr>
        <w:t xml:space="preserve">4.1.1 Планировочное решение структуры п. </w:t>
      </w:r>
      <w:r w:rsidR="002042C8">
        <w:rPr>
          <w:rFonts w:ascii="Times New Roman" w:hAnsi="Times New Roman"/>
          <w:sz w:val="24"/>
          <w:szCs w:val="24"/>
        </w:rPr>
        <w:t>Михайловский</w:t>
      </w:r>
      <w:r w:rsidR="002042C8">
        <w:rPr>
          <w:rFonts w:ascii="Times New Roman" w:hAnsi="Times New Roman"/>
          <w:sz w:val="24"/>
          <w:szCs w:val="24"/>
        </w:rPr>
        <w:tab/>
      </w:r>
      <w:r w:rsidR="002042C8">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14</w:t>
      </w:r>
    </w:p>
    <w:p w:rsidR="003E416D" w:rsidRPr="003E416D" w:rsidRDefault="003E416D" w:rsidP="003E416D">
      <w:pPr>
        <w:spacing w:after="0" w:line="240" w:lineRule="auto"/>
        <w:ind w:firstLine="720"/>
        <w:rPr>
          <w:rFonts w:ascii="Times New Roman" w:hAnsi="Times New Roman"/>
          <w:sz w:val="24"/>
          <w:szCs w:val="24"/>
        </w:rPr>
      </w:pPr>
      <w:r w:rsidRPr="003E416D">
        <w:rPr>
          <w:rFonts w:ascii="Times New Roman" w:hAnsi="Times New Roman"/>
          <w:sz w:val="24"/>
          <w:szCs w:val="24"/>
        </w:rPr>
        <w:t>4.1.2  Жилищное строительство</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15</w:t>
      </w:r>
    </w:p>
    <w:p w:rsidR="003E416D" w:rsidRPr="003E416D" w:rsidRDefault="003E416D" w:rsidP="003E416D">
      <w:pPr>
        <w:spacing w:after="0" w:line="240" w:lineRule="auto"/>
        <w:rPr>
          <w:rFonts w:ascii="Times New Roman" w:hAnsi="Times New Roman"/>
          <w:sz w:val="24"/>
          <w:szCs w:val="24"/>
        </w:rPr>
      </w:pPr>
      <w:r w:rsidRPr="003E416D">
        <w:rPr>
          <w:rFonts w:ascii="Times New Roman" w:hAnsi="Times New Roman"/>
          <w:sz w:val="24"/>
          <w:szCs w:val="24"/>
        </w:rPr>
        <w:tab/>
        <w:t xml:space="preserve">4.1.3  Учреждения культурно-бытового обслуживания </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00217841">
        <w:rPr>
          <w:rFonts w:ascii="Times New Roman" w:hAnsi="Times New Roman"/>
          <w:sz w:val="24"/>
          <w:szCs w:val="24"/>
          <w:u w:val="single"/>
        </w:rPr>
        <w:t>16</w:t>
      </w:r>
    </w:p>
    <w:p w:rsidR="003E416D" w:rsidRPr="003E416D" w:rsidRDefault="003E416D" w:rsidP="003E416D">
      <w:pPr>
        <w:spacing w:after="0" w:line="240" w:lineRule="auto"/>
        <w:ind w:firstLine="709"/>
        <w:rPr>
          <w:rFonts w:ascii="Times New Roman" w:hAnsi="Times New Roman"/>
          <w:sz w:val="24"/>
          <w:szCs w:val="24"/>
        </w:rPr>
      </w:pPr>
      <w:r w:rsidRPr="003E416D">
        <w:rPr>
          <w:rFonts w:ascii="Times New Roman" w:hAnsi="Times New Roman"/>
          <w:sz w:val="24"/>
          <w:szCs w:val="24"/>
        </w:rPr>
        <w:t>4.1.4  Производственные и коммунально-складские территории</w:t>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17</w:t>
      </w:r>
    </w:p>
    <w:p w:rsidR="003E416D" w:rsidRPr="003E416D" w:rsidRDefault="003E416D" w:rsidP="003E416D">
      <w:pPr>
        <w:spacing w:after="0" w:line="240" w:lineRule="auto"/>
        <w:ind w:firstLine="709"/>
        <w:rPr>
          <w:rFonts w:ascii="Times New Roman" w:hAnsi="Times New Roman"/>
          <w:sz w:val="24"/>
          <w:szCs w:val="24"/>
        </w:rPr>
      </w:pPr>
      <w:r w:rsidRPr="003E416D">
        <w:rPr>
          <w:rFonts w:ascii="Times New Roman" w:hAnsi="Times New Roman"/>
          <w:sz w:val="24"/>
          <w:szCs w:val="24"/>
        </w:rPr>
        <w:t>4.1.5  Система озеленения</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17</w:t>
      </w:r>
      <w:r w:rsidRPr="003E416D">
        <w:rPr>
          <w:rFonts w:ascii="Times New Roman" w:hAnsi="Times New Roman"/>
          <w:sz w:val="24"/>
          <w:szCs w:val="24"/>
        </w:rPr>
        <w:tab/>
        <w:t>4.1.6  Проектный баланс территории поселка</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18</w:t>
      </w:r>
    </w:p>
    <w:p w:rsidR="003E416D" w:rsidRPr="003E416D" w:rsidRDefault="003E416D" w:rsidP="003E416D">
      <w:pPr>
        <w:spacing w:after="0" w:line="240" w:lineRule="auto"/>
        <w:rPr>
          <w:rFonts w:ascii="Times New Roman" w:hAnsi="Times New Roman"/>
          <w:sz w:val="24"/>
          <w:szCs w:val="24"/>
        </w:rPr>
      </w:pPr>
      <w:r w:rsidRPr="003E416D">
        <w:rPr>
          <w:rFonts w:ascii="Times New Roman" w:hAnsi="Times New Roman"/>
          <w:sz w:val="24"/>
          <w:szCs w:val="24"/>
        </w:rPr>
        <w:tab/>
        <w:t xml:space="preserve">4.1.7  </w:t>
      </w:r>
      <w:r w:rsidRPr="003E416D">
        <w:rPr>
          <w:rFonts w:ascii="Times New Roman" w:hAnsi="Times New Roman"/>
          <w:sz w:val="24"/>
          <w:szCs w:val="24"/>
          <w:lang w:val="en-US"/>
        </w:rPr>
        <w:t>I</w:t>
      </w:r>
      <w:r w:rsidRPr="003E416D">
        <w:rPr>
          <w:rFonts w:ascii="Times New Roman" w:hAnsi="Times New Roman"/>
          <w:sz w:val="24"/>
          <w:szCs w:val="24"/>
        </w:rPr>
        <w:t>-я очередь строительства</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18</w:t>
      </w:r>
    </w:p>
    <w:p w:rsidR="003E416D" w:rsidRPr="003E416D" w:rsidRDefault="003E416D" w:rsidP="003E416D">
      <w:pPr>
        <w:spacing w:after="0" w:line="240" w:lineRule="auto"/>
        <w:ind w:firstLine="720"/>
        <w:rPr>
          <w:rFonts w:ascii="Times New Roman" w:hAnsi="Times New Roman"/>
          <w:sz w:val="24"/>
          <w:szCs w:val="24"/>
          <w:u w:val="single"/>
        </w:rPr>
      </w:pPr>
      <w:r w:rsidRPr="003E416D">
        <w:rPr>
          <w:rFonts w:ascii="Times New Roman" w:hAnsi="Times New Roman"/>
          <w:sz w:val="24"/>
          <w:szCs w:val="24"/>
        </w:rPr>
        <w:t>5.1  Внешний и поселковый транспорт, сеть улиц и дорог</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19</w:t>
      </w:r>
    </w:p>
    <w:p w:rsidR="003E416D" w:rsidRPr="003E416D" w:rsidRDefault="003E416D" w:rsidP="003E416D">
      <w:pPr>
        <w:spacing w:after="0" w:line="240" w:lineRule="auto"/>
        <w:rPr>
          <w:rFonts w:ascii="Times New Roman" w:hAnsi="Times New Roman"/>
          <w:sz w:val="24"/>
          <w:szCs w:val="24"/>
        </w:rPr>
      </w:pPr>
      <w:r w:rsidRPr="003E416D">
        <w:rPr>
          <w:rFonts w:ascii="Times New Roman" w:hAnsi="Times New Roman"/>
          <w:sz w:val="24"/>
          <w:szCs w:val="24"/>
        </w:rPr>
        <w:tab/>
        <w:t>5.1.1  Внешний транспорт</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19</w:t>
      </w:r>
    </w:p>
    <w:p w:rsidR="003E416D" w:rsidRPr="003E416D" w:rsidRDefault="003E416D" w:rsidP="003E416D">
      <w:pPr>
        <w:spacing w:after="0" w:line="240" w:lineRule="auto"/>
        <w:rPr>
          <w:rFonts w:ascii="Times New Roman" w:hAnsi="Times New Roman"/>
          <w:sz w:val="24"/>
          <w:szCs w:val="24"/>
        </w:rPr>
      </w:pPr>
      <w:r w:rsidRPr="003E416D">
        <w:rPr>
          <w:rFonts w:ascii="Times New Roman" w:hAnsi="Times New Roman"/>
          <w:sz w:val="24"/>
          <w:szCs w:val="24"/>
        </w:rPr>
        <w:tab/>
        <w:t>5.1.2 Улично-дорожная сеть, транспортное обслуживание</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20</w:t>
      </w:r>
    </w:p>
    <w:p w:rsidR="003E416D" w:rsidRPr="003E416D" w:rsidRDefault="003E416D" w:rsidP="003E416D">
      <w:pPr>
        <w:spacing w:after="0" w:line="240" w:lineRule="auto"/>
        <w:ind w:firstLine="720"/>
        <w:rPr>
          <w:rFonts w:ascii="Times New Roman" w:hAnsi="Times New Roman"/>
          <w:sz w:val="24"/>
          <w:szCs w:val="24"/>
          <w:u w:val="single"/>
        </w:rPr>
      </w:pPr>
      <w:r w:rsidRPr="003E416D">
        <w:rPr>
          <w:rFonts w:ascii="Times New Roman" w:hAnsi="Times New Roman"/>
          <w:sz w:val="24"/>
          <w:szCs w:val="24"/>
        </w:rPr>
        <w:t>6.1  Инженерное оборудование территории поселка</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24</w:t>
      </w:r>
    </w:p>
    <w:p w:rsidR="003E416D" w:rsidRPr="003E416D" w:rsidRDefault="003E416D" w:rsidP="003E416D">
      <w:pPr>
        <w:spacing w:after="0" w:line="240" w:lineRule="auto"/>
        <w:ind w:firstLine="720"/>
        <w:rPr>
          <w:rFonts w:ascii="Times New Roman" w:hAnsi="Times New Roman"/>
          <w:sz w:val="24"/>
          <w:szCs w:val="24"/>
        </w:rPr>
      </w:pPr>
      <w:r w:rsidRPr="003E416D">
        <w:rPr>
          <w:rFonts w:ascii="Times New Roman" w:hAnsi="Times New Roman"/>
          <w:sz w:val="24"/>
          <w:szCs w:val="24"/>
        </w:rPr>
        <w:t>6.1.1  Инженерная подготовка территории</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Pr="003E416D">
        <w:rPr>
          <w:rFonts w:ascii="Times New Roman" w:hAnsi="Times New Roman"/>
          <w:sz w:val="24"/>
          <w:szCs w:val="24"/>
          <w:u w:val="single"/>
        </w:rPr>
        <w:t>24</w:t>
      </w:r>
    </w:p>
    <w:p w:rsidR="003E416D" w:rsidRPr="003E416D" w:rsidRDefault="003E416D" w:rsidP="003E416D">
      <w:pPr>
        <w:spacing w:after="0" w:line="240" w:lineRule="auto"/>
        <w:rPr>
          <w:rFonts w:ascii="Times New Roman" w:hAnsi="Times New Roman"/>
          <w:sz w:val="24"/>
          <w:szCs w:val="24"/>
          <w:u w:val="single"/>
        </w:rPr>
      </w:pPr>
      <w:r w:rsidRPr="003E416D">
        <w:rPr>
          <w:rFonts w:ascii="Times New Roman" w:hAnsi="Times New Roman"/>
          <w:sz w:val="24"/>
          <w:szCs w:val="24"/>
        </w:rPr>
        <w:tab/>
        <w:t>6.1.2  Водоснабжение</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00217841">
        <w:rPr>
          <w:rFonts w:ascii="Times New Roman" w:hAnsi="Times New Roman"/>
          <w:sz w:val="24"/>
          <w:szCs w:val="24"/>
          <w:u w:val="single"/>
        </w:rPr>
        <w:t>26</w:t>
      </w:r>
    </w:p>
    <w:p w:rsidR="003E416D" w:rsidRPr="003E416D" w:rsidRDefault="003E416D" w:rsidP="003E416D">
      <w:pPr>
        <w:spacing w:after="0" w:line="240" w:lineRule="auto"/>
        <w:rPr>
          <w:rFonts w:ascii="Times New Roman" w:hAnsi="Times New Roman"/>
          <w:sz w:val="24"/>
          <w:szCs w:val="24"/>
          <w:u w:val="single"/>
        </w:rPr>
      </w:pPr>
      <w:r w:rsidRPr="003E416D">
        <w:rPr>
          <w:rFonts w:ascii="Times New Roman" w:hAnsi="Times New Roman"/>
          <w:sz w:val="24"/>
          <w:szCs w:val="24"/>
        </w:rPr>
        <w:tab/>
        <w:t>6.1.3  Канализация</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00217841">
        <w:rPr>
          <w:rFonts w:ascii="Times New Roman" w:hAnsi="Times New Roman"/>
          <w:sz w:val="24"/>
          <w:szCs w:val="24"/>
          <w:u w:val="single"/>
        </w:rPr>
        <w:t>27</w:t>
      </w:r>
    </w:p>
    <w:p w:rsidR="003E416D" w:rsidRPr="003E416D" w:rsidRDefault="003E416D" w:rsidP="003E416D">
      <w:pPr>
        <w:spacing w:after="0" w:line="240" w:lineRule="auto"/>
        <w:rPr>
          <w:rFonts w:ascii="Times New Roman" w:hAnsi="Times New Roman"/>
          <w:sz w:val="24"/>
          <w:szCs w:val="24"/>
        </w:rPr>
      </w:pPr>
      <w:r w:rsidRPr="003E416D">
        <w:rPr>
          <w:rFonts w:ascii="Times New Roman" w:hAnsi="Times New Roman"/>
          <w:sz w:val="24"/>
          <w:szCs w:val="24"/>
        </w:rPr>
        <w:tab/>
        <w:t>6.1.4  Теплоснабжение</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00217841">
        <w:rPr>
          <w:rFonts w:ascii="Times New Roman" w:hAnsi="Times New Roman"/>
          <w:sz w:val="24"/>
          <w:szCs w:val="24"/>
          <w:u w:val="single"/>
        </w:rPr>
        <w:t>28</w:t>
      </w:r>
    </w:p>
    <w:p w:rsidR="003E416D" w:rsidRPr="003E416D" w:rsidRDefault="003E416D" w:rsidP="003E416D">
      <w:pPr>
        <w:spacing w:after="0" w:line="240" w:lineRule="auto"/>
        <w:rPr>
          <w:rFonts w:ascii="Times New Roman" w:hAnsi="Times New Roman"/>
          <w:sz w:val="24"/>
          <w:szCs w:val="24"/>
          <w:u w:val="single"/>
        </w:rPr>
      </w:pPr>
      <w:r w:rsidRPr="003E416D">
        <w:rPr>
          <w:rFonts w:ascii="Times New Roman" w:hAnsi="Times New Roman"/>
          <w:sz w:val="24"/>
          <w:szCs w:val="24"/>
        </w:rPr>
        <w:tab/>
        <w:t>6.1.5  Газоснабжение</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00217841">
        <w:rPr>
          <w:rFonts w:ascii="Times New Roman" w:hAnsi="Times New Roman"/>
          <w:sz w:val="24"/>
          <w:szCs w:val="24"/>
          <w:u w:val="single"/>
        </w:rPr>
        <w:t>29</w:t>
      </w:r>
    </w:p>
    <w:p w:rsidR="003E416D" w:rsidRPr="003E416D" w:rsidRDefault="003E416D" w:rsidP="003E416D">
      <w:pPr>
        <w:spacing w:after="0" w:line="240" w:lineRule="auto"/>
        <w:rPr>
          <w:rFonts w:ascii="Times New Roman" w:hAnsi="Times New Roman"/>
          <w:sz w:val="24"/>
          <w:szCs w:val="24"/>
        </w:rPr>
      </w:pPr>
      <w:r w:rsidRPr="003E416D">
        <w:rPr>
          <w:rFonts w:ascii="Times New Roman" w:hAnsi="Times New Roman"/>
          <w:sz w:val="24"/>
          <w:szCs w:val="24"/>
        </w:rPr>
        <w:tab/>
        <w:t>6.1.6  Электроснабжение</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00217841">
        <w:rPr>
          <w:rFonts w:ascii="Times New Roman" w:hAnsi="Times New Roman"/>
          <w:sz w:val="24"/>
          <w:szCs w:val="24"/>
          <w:u w:val="single"/>
        </w:rPr>
        <w:t>30</w:t>
      </w:r>
    </w:p>
    <w:p w:rsidR="003E416D" w:rsidRPr="003E416D" w:rsidRDefault="003E416D" w:rsidP="003E416D">
      <w:pPr>
        <w:spacing w:after="0" w:line="240" w:lineRule="auto"/>
        <w:rPr>
          <w:rFonts w:ascii="Times New Roman" w:hAnsi="Times New Roman"/>
          <w:sz w:val="24"/>
          <w:szCs w:val="24"/>
        </w:rPr>
      </w:pPr>
      <w:r w:rsidRPr="003E416D">
        <w:rPr>
          <w:rFonts w:ascii="Times New Roman" w:hAnsi="Times New Roman"/>
          <w:sz w:val="24"/>
          <w:szCs w:val="24"/>
        </w:rPr>
        <w:tab/>
        <w:t>6.1.7  Системы связи</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00217841">
        <w:rPr>
          <w:rFonts w:ascii="Times New Roman" w:hAnsi="Times New Roman"/>
          <w:sz w:val="24"/>
          <w:szCs w:val="24"/>
          <w:u w:val="single"/>
        </w:rPr>
        <w:t>31</w:t>
      </w:r>
    </w:p>
    <w:p w:rsidR="003E416D" w:rsidRPr="003E416D" w:rsidRDefault="003E416D" w:rsidP="003E416D">
      <w:pPr>
        <w:spacing w:after="0" w:line="240" w:lineRule="auto"/>
        <w:rPr>
          <w:rFonts w:ascii="Times New Roman" w:hAnsi="Times New Roman"/>
          <w:sz w:val="24"/>
          <w:szCs w:val="24"/>
          <w:u w:val="single"/>
        </w:rPr>
      </w:pPr>
      <w:r w:rsidRPr="003E416D">
        <w:rPr>
          <w:rFonts w:ascii="Times New Roman" w:hAnsi="Times New Roman"/>
          <w:sz w:val="24"/>
          <w:szCs w:val="24"/>
        </w:rPr>
        <w:tab/>
        <w:t>6.1.8  Санитарная очистка</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00217841">
        <w:rPr>
          <w:rFonts w:ascii="Times New Roman" w:hAnsi="Times New Roman"/>
          <w:sz w:val="24"/>
          <w:szCs w:val="24"/>
          <w:u w:val="single"/>
        </w:rPr>
        <w:t>31</w:t>
      </w:r>
    </w:p>
    <w:p w:rsidR="003E416D" w:rsidRPr="003E416D" w:rsidRDefault="003E416D" w:rsidP="003E416D">
      <w:pPr>
        <w:spacing w:after="0" w:line="240" w:lineRule="auto"/>
        <w:ind w:firstLine="709"/>
        <w:rPr>
          <w:rFonts w:ascii="Times New Roman" w:hAnsi="Times New Roman"/>
          <w:sz w:val="24"/>
          <w:szCs w:val="24"/>
        </w:rPr>
      </w:pPr>
      <w:r w:rsidRPr="003E416D">
        <w:rPr>
          <w:rFonts w:ascii="Times New Roman" w:hAnsi="Times New Roman"/>
          <w:sz w:val="24"/>
          <w:szCs w:val="24"/>
        </w:rPr>
        <w:t>7.1  Технико - экономические показатели</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00217841">
        <w:rPr>
          <w:rFonts w:ascii="Times New Roman" w:hAnsi="Times New Roman"/>
          <w:sz w:val="24"/>
          <w:szCs w:val="24"/>
          <w:u w:val="single"/>
        </w:rPr>
        <w:t>34</w:t>
      </w:r>
    </w:p>
    <w:p w:rsidR="003E416D" w:rsidRPr="003E416D" w:rsidRDefault="003E416D" w:rsidP="003E416D">
      <w:pPr>
        <w:spacing w:after="0" w:line="240" w:lineRule="auto"/>
        <w:ind w:firstLine="720"/>
        <w:rPr>
          <w:rFonts w:ascii="Times New Roman" w:hAnsi="Times New Roman"/>
          <w:sz w:val="24"/>
          <w:szCs w:val="24"/>
          <w:u w:val="single"/>
        </w:rPr>
      </w:pPr>
      <w:r w:rsidRPr="003E416D">
        <w:rPr>
          <w:rFonts w:ascii="Times New Roman" w:hAnsi="Times New Roman"/>
          <w:sz w:val="24"/>
          <w:szCs w:val="24"/>
        </w:rPr>
        <w:t>8.1 Приложения</w:t>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r>
      <w:r w:rsidRPr="003E416D">
        <w:rPr>
          <w:rFonts w:ascii="Times New Roman" w:hAnsi="Times New Roman"/>
          <w:sz w:val="24"/>
          <w:szCs w:val="24"/>
        </w:rPr>
        <w:tab/>
        <w:t xml:space="preserve">         </w:t>
      </w:r>
      <w:r w:rsidR="00217841">
        <w:rPr>
          <w:rFonts w:ascii="Times New Roman" w:hAnsi="Times New Roman"/>
          <w:sz w:val="24"/>
          <w:szCs w:val="24"/>
          <w:u w:val="single"/>
        </w:rPr>
        <w:t>37</w:t>
      </w:r>
    </w:p>
    <w:p w:rsidR="003E416D" w:rsidRPr="003E416D" w:rsidRDefault="003E416D" w:rsidP="003E416D">
      <w:pPr>
        <w:spacing w:after="0" w:line="240" w:lineRule="auto"/>
        <w:ind w:firstLine="709"/>
        <w:rPr>
          <w:rFonts w:ascii="Times New Roman" w:hAnsi="Times New Roman"/>
          <w:color w:val="000000"/>
          <w:sz w:val="24"/>
          <w:szCs w:val="24"/>
        </w:rPr>
      </w:pPr>
      <w:r w:rsidRPr="003E416D">
        <w:rPr>
          <w:rFonts w:ascii="Times New Roman" w:hAnsi="Times New Roman"/>
          <w:color w:val="000000"/>
          <w:sz w:val="24"/>
          <w:szCs w:val="24"/>
        </w:rPr>
        <w:t>8.1.1  Задание на разработку генеральных планов</w:t>
      </w:r>
    </w:p>
    <w:p w:rsidR="003E416D" w:rsidRPr="003E416D" w:rsidRDefault="003E416D" w:rsidP="003E416D">
      <w:pPr>
        <w:spacing w:after="0" w:line="240" w:lineRule="auto"/>
        <w:ind w:firstLine="567"/>
        <w:rPr>
          <w:rFonts w:ascii="Times New Roman" w:hAnsi="Times New Roman"/>
          <w:color w:val="000000"/>
          <w:sz w:val="24"/>
          <w:szCs w:val="24"/>
        </w:rPr>
      </w:pPr>
      <w:r w:rsidRPr="003E416D">
        <w:rPr>
          <w:rFonts w:ascii="Times New Roman" w:hAnsi="Times New Roman"/>
          <w:color w:val="000000"/>
          <w:sz w:val="24"/>
          <w:szCs w:val="24"/>
        </w:rPr>
        <w:t xml:space="preserve">         городских и сельских поселений муниципального</w:t>
      </w:r>
    </w:p>
    <w:p w:rsidR="003E416D" w:rsidRPr="003E416D" w:rsidRDefault="003E416D" w:rsidP="003E416D">
      <w:pPr>
        <w:spacing w:after="0" w:line="240" w:lineRule="auto"/>
        <w:ind w:firstLine="567"/>
        <w:rPr>
          <w:rFonts w:ascii="Times New Roman" w:hAnsi="Times New Roman"/>
          <w:color w:val="000000"/>
          <w:sz w:val="24"/>
          <w:szCs w:val="24"/>
        </w:rPr>
      </w:pPr>
      <w:r w:rsidRPr="003E416D">
        <w:rPr>
          <w:rFonts w:ascii="Times New Roman" w:hAnsi="Times New Roman"/>
          <w:color w:val="000000"/>
          <w:sz w:val="24"/>
          <w:szCs w:val="24"/>
        </w:rPr>
        <w:t xml:space="preserve">         образования «Крапивинский район» Кемеровской области</w:t>
      </w:r>
      <w:r w:rsidRPr="003E416D">
        <w:rPr>
          <w:rFonts w:ascii="Times New Roman" w:hAnsi="Times New Roman"/>
          <w:color w:val="000000"/>
          <w:sz w:val="24"/>
          <w:szCs w:val="24"/>
        </w:rPr>
        <w:tab/>
      </w:r>
      <w:r w:rsidRPr="003E416D">
        <w:rPr>
          <w:rFonts w:ascii="Times New Roman" w:hAnsi="Times New Roman"/>
          <w:color w:val="000000"/>
          <w:sz w:val="24"/>
          <w:szCs w:val="24"/>
        </w:rPr>
        <w:tab/>
      </w:r>
      <w:r w:rsidRPr="003E416D">
        <w:rPr>
          <w:rFonts w:ascii="Times New Roman" w:hAnsi="Times New Roman"/>
          <w:sz w:val="24"/>
          <w:szCs w:val="24"/>
        </w:rPr>
        <w:t xml:space="preserve">         </w:t>
      </w:r>
      <w:r w:rsidR="00217841">
        <w:rPr>
          <w:rFonts w:ascii="Times New Roman" w:hAnsi="Times New Roman"/>
          <w:sz w:val="24"/>
          <w:szCs w:val="24"/>
          <w:u w:val="single"/>
        </w:rPr>
        <w:t>38</w:t>
      </w:r>
    </w:p>
    <w:p w:rsidR="00946399" w:rsidRDefault="00946399" w:rsidP="00946399">
      <w:pPr>
        <w:spacing w:after="0" w:line="240" w:lineRule="auto"/>
        <w:ind w:firstLine="567"/>
        <w:jc w:val="center"/>
        <w:rPr>
          <w:rFonts w:ascii="Times New Roman" w:hAnsi="Times New Roman"/>
          <w:color w:val="000000"/>
          <w:sz w:val="24"/>
          <w:szCs w:val="24"/>
          <w:u w:val="single"/>
        </w:rPr>
      </w:pPr>
    </w:p>
    <w:p w:rsidR="00946399" w:rsidRDefault="00946399" w:rsidP="00946399">
      <w:pPr>
        <w:spacing w:after="0" w:line="240" w:lineRule="auto"/>
        <w:ind w:firstLine="567"/>
        <w:jc w:val="center"/>
        <w:rPr>
          <w:rFonts w:ascii="Times New Roman" w:hAnsi="Times New Roman"/>
          <w:color w:val="000000"/>
          <w:sz w:val="24"/>
          <w:szCs w:val="24"/>
        </w:rPr>
      </w:pPr>
    </w:p>
    <w:p w:rsidR="00946399" w:rsidRDefault="00946399" w:rsidP="00946399">
      <w:pPr>
        <w:spacing w:after="0" w:line="240" w:lineRule="auto"/>
        <w:rPr>
          <w:rFonts w:ascii="Times New Roman" w:hAnsi="Times New Roman"/>
          <w:sz w:val="24"/>
          <w:szCs w:val="24"/>
        </w:rPr>
        <w:sectPr w:rsidR="00946399">
          <w:pgSz w:w="11906" w:h="16838"/>
          <w:pgMar w:top="1134" w:right="851" w:bottom="1134" w:left="1701" w:header="708" w:footer="708" w:gutter="0"/>
          <w:cols w:space="720"/>
        </w:sectPr>
      </w:pPr>
    </w:p>
    <w:p w:rsidR="00946399" w:rsidRDefault="00946399" w:rsidP="00946399">
      <w:pPr>
        <w:keepNext/>
        <w:spacing w:after="0" w:line="240" w:lineRule="auto"/>
        <w:ind w:firstLine="567"/>
        <w:jc w:val="center"/>
        <w:outlineLvl w:val="1"/>
        <w:rPr>
          <w:rFonts w:ascii="Times New Roman" w:hAnsi="Times New Roman"/>
          <w:b/>
          <w:bCs/>
          <w:iCs/>
          <w:sz w:val="24"/>
          <w:szCs w:val="24"/>
        </w:rPr>
      </w:pPr>
      <w:r>
        <w:rPr>
          <w:rFonts w:ascii="Times New Roman" w:hAnsi="Times New Roman"/>
          <w:b/>
          <w:bCs/>
          <w:iCs/>
          <w:sz w:val="24"/>
          <w:szCs w:val="24"/>
        </w:rPr>
        <w:lastRenderedPageBreak/>
        <w:t>1.  Состав проектных материалов</w:t>
      </w: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rPr>
          <w:rFonts w:ascii="Times New Roman" w:hAnsi="Times New Roman"/>
          <w:sz w:val="24"/>
          <w:szCs w:val="24"/>
        </w:rPr>
      </w:pPr>
      <w:r>
        <w:rPr>
          <w:rFonts w:ascii="Times New Roman" w:hAnsi="Times New Roman"/>
          <w:sz w:val="24"/>
          <w:szCs w:val="24"/>
        </w:rPr>
        <w:t xml:space="preserve">Том </w:t>
      </w:r>
      <w:r>
        <w:rPr>
          <w:rFonts w:ascii="Times New Roman" w:hAnsi="Times New Roman"/>
          <w:sz w:val="24"/>
          <w:szCs w:val="24"/>
          <w:lang w:val="en-US"/>
        </w:rPr>
        <w:t>I</w:t>
      </w:r>
      <w:r>
        <w:rPr>
          <w:rFonts w:ascii="Times New Roman" w:hAnsi="Times New Roman"/>
          <w:sz w:val="24"/>
          <w:szCs w:val="24"/>
        </w:rPr>
        <w:t>,   Положение о территориальном планировании</w:t>
      </w:r>
    </w:p>
    <w:p w:rsidR="00946399" w:rsidRDefault="00946399" w:rsidP="00946399">
      <w:pPr>
        <w:spacing w:after="0" w:line="240" w:lineRule="auto"/>
        <w:ind w:firstLine="567"/>
        <w:rPr>
          <w:rFonts w:ascii="Times New Roman" w:hAnsi="Times New Roman"/>
          <w:sz w:val="24"/>
          <w:szCs w:val="24"/>
        </w:rPr>
      </w:pPr>
      <w:r>
        <w:rPr>
          <w:rFonts w:ascii="Times New Roman" w:hAnsi="Times New Roman"/>
          <w:sz w:val="24"/>
          <w:szCs w:val="24"/>
        </w:rPr>
        <w:t>в генеральном плане п. Михайловский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инв. № 484</w:t>
      </w:r>
    </w:p>
    <w:p w:rsidR="00946399" w:rsidRDefault="00946399" w:rsidP="00946399">
      <w:pPr>
        <w:spacing w:after="0" w:line="240" w:lineRule="auto"/>
        <w:ind w:firstLine="567"/>
        <w:rPr>
          <w:rFonts w:ascii="Times New Roman" w:hAnsi="Times New Roman"/>
          <w:sz w:val="24"/>
          <w:szCs w:val="24"/>
        </w:rPr>
      </w:pPr>
      <w:r>
        <w:rPr>
          <w:rFonts w:ascii="Times New Roman" w:hAnsi="Times New Roman"/>
          <w:sz w:val="24"/>
          <w:szCs w:val="24"/>
        </w:rPr>
        <w:t xml:space="preserve">Том </w:t>
      </w:r>
      <w:r>
        <w:rPr>
          <w:rFonts w:ascii="Times New Roman" w:hAnsi="Times New Roman"/>
          <w:sz w:val="24"/>
          <w:szCs w:val="24"/>
          <w:lang w:val="en-US"/>
        </w:rPr>
        <w:t>II</w:t>
      </w:r>
      <w:r>
        <w:rPr>
          <w:rFonts w:ascii="Times New Roman" w:hAnsi="Times New Roman"/>
          <w:sz w:val="24"/>
          <w:szCs w:val="24"/>
        </w:rPr>
        <w:t>,  Обосновывающая часть</w:t>
      </w:r>
      <w:r w:rsidR="004B10A2">
        <w:rPr>
          <w:rFonts w:ascii="Times New Roman" w:hAnsi="Times New Roman"/>
          <w:sz w:val="24"/>
          <w:szCs w:val="24"/>
        </w:rPr>
        <w:t xml:space="preserve">. </w:t>
      </w:r>
      <w:r>
        <w:rPr>
          <w:rFonts w:ascii="Times New Roman" w:hAnsi="Times New Roman"/>
          <w:sz w:val="24"/>
          <w:szCs w:val="24"/>
        </w:rPr>
        <w:t>Пояснительная записка</w:t>
      </w:r>
      <w:r>
        <w:rPr>
          <w:rFonts w:ascii="Times New Roman" w:hAnsi="Times New Roman"/>
          <w:sz w:val="24"/>
          <w:szCs w:val="24"/>
        </w:rPr>
        <w:tab/>
      </w:r>
      <w:r>
        <w:rPr>
          <w:rFonts w:ascii="Times New Roman" w:hAnsi="Times New Roman"/>
          <w:sz w:val="24"/>
          <w:szCs w:val="24"/>
        </w:rPr>
        <w:tab/>
      </w:r>
      <w:r w:rsidR="004B10A2">
        <w:rPr>
          <w:rFonts w:ascii="Times New Roman" w:hAnsi="Times New Roman"/>
          <w:sz w:val="24"/>
          <w:szCs w:val="24"/>
        </w:rPr>
        <w:tab/>
      </w:r>
      <w:r>
        <w:rPr>
          <w:rFonts w:ascii="Times New Roman" w:hAnsi="Times New Roman"/>
          <w:sz w:val="24"/>
          <w:szCs w:val="24"/>
        </w:rPr>
        <w:t>инв. № 485</w:t>
      </w:r>
    </w:p>
    <w:p w:rsidR="00946399" w:rsidRDefault="00946399" w:rsidP="00946399">
      <w:pPr>
        <w:spacing w:after="0" w:line="240" w:lineRule="auto"/>
        <w:ind w:firstLine="567"/>
        <w:rPr>
          <w:rFonts w:ascii="Times New Roman" w:hAnsi="Times New Roman"/>
          <w:sz w:val="24"/>
          <w:szCs w:val="24"/>
        </w:rPr>
      </w:pPr>
      <w:r>
        <w:rPr>
          <w:rFonts w:ascii="Times New Roman" w:hAnsi="Times New Roman"/>
          <w:sz w:val="24"/>
          <w:szCs w:val="24"/>
        </w:rPr>
        <w:t xml:space="preserve">Том </w:t>
      </w:r>
      <w:r>
        <w:rPr>
          <w:rFonts w:ascii="Times New Roman" w:hAnsi="Times New Roman"/>
          <w:sz w:val="24"/>
          <w:szCs w:val="24"/>
          <w:lang w:val="en-US"/>
        </w:rPr>
        <w:t>III</w:t>
      </w:r>
      <w:r>
        <w:rPr>
          <w:rFonts w:ascii="Times New Roman" w:hAnsi="Times New Roman"/>
          <w:sz w:val="24"/>
          <w:szCs w:val="24"/>
        </w:rPr>
        <w:t>, Чертежи (копии)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инв. № 486</w:t>
      </w:r>
    </w:p>
    <w:p w:rsidR="00946399" w:rsidRDefault="00946399" w:rsidP="00946399">
      <w:pPr>
        <w:spacing w:after="0" w:line="240" w:lineRule="auto"/>
        <w:ind w:firstLine="567"/>
        <w:rPr>
          <w:rFonts w:ascii="Times New Roman" w:hAnsi="Times New Roman"/>
          <w:sz w:val="24"/>
          <w:szCs w:val="24"/>
        </w:rPr>
      </w:pPr>
      <w:r>
        <w:rPr>
          <w:rFonts w:ascii="Times New Roman" w:hAnsi="Times New Roman"/>
          <w:sz w:val="24"/>
          <w:szCs w:val="24"/>
        </w:rPr>
        <w:t xml:space="preserve">Том </w:t>
      </w:r>
      <w:r>
        <w:rPr>
          <w:rFonts w:ascii="Times New Roman" w:hAnsi="Times New Roman"/>
          <w:sz w:val="24"/>
          <w:szCs w:val="24"/>
          <w:lang w:val="en-US"/>
        </w:rPr>
        <w:t>IV</w:t>
      </w:r>
      <w:r>
        <w:rPr>
          <w:rFonts w:ascii="Times New Roman" w:hAnsi="Times New Roman"/>
          <w:sz w:val="24"/>
          <w:szCs w:val="24"/>
        </w:rPr>
        <w:t>, Инженерно-технические мероприятия по</w:t>
      </w:r>
    </w:p>
    <w:p w:rsidR="00946399" w:rsidRDefault="00946399" w:rsidP="00946399">
      <w:pPr>
        <w:spacing w:after="0" w:line="240" w:lineRule="auto"/>
        <w:ind w:firstLine="567"/>
        <w:rPr>
          <w:rFonts w:ascii="Times New Roman" w:hAnsi="Times New Roman"/>
          <w:sz w:val="24"/>
          <w:szCs w:val="24"/>
        </w:rPr>
      </w:pPr>
      <w:r>
        <w:rPr>
          <w:rFonts w:ascii="Times New Roman" w:hAnsi="Times New Roman"/>
          <w:sz w:val="24"/>
          <w:szCs w:val="24"/>
        </w:rPr>
        <w:t>гражданской обороне и чрезвычайным ситуациям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инв. № 487</w:t>
      </w: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Состав чертежей, Том </w:t>
      </w:r>
      <w:r>
        <w:rPr>
          <w:rFonts w:ascii="Times New Roman" w:hAnsi="Times New Roman"/>
          <w:b/>
          <w:sz w:val="24"/>
          <w:szCs w:val="24"/>
          <w:lang w:val="en-US"/>
        </w:rPr>
        <w:t>II</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60"/>
        <w:gridCol w:w="4084"/>
        <w:gridCol w:w="1134"/>
        <w:gridCol w:w="1134"/>
        <w:gridCol w:w="1276"/>
        <w:gridCol w:w="1276"/>
      </w:tblGrid>
      <w:tr w:rsidR="00946399" w:rsidTr="00946399">
        <w:trPr>
          <w:trHeight w:val="709"/>
        </w:trPr>
        <w:tc>
          <w:tcPr>
            <w:tcW w:w="560" w:type="dxa"/>
            <w:tcBorders>
              <w:top w:val="single" w:sz="12" w:space="0" w:color="auto"/>
              <w:left w:val="single" w:sz="12"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№п/п</w:t>
            </w:r>
          </w:p>
        </w:tc>
        <w:tc>
          <w:tcPr>
            <w:tcW w:w="4084" w:type="dxa"/>
            <w:tcBorders>
              <w:top w:val="single" w:sz="12"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Наименование чертежа</w:t>
            </w:r>
          </w:p>
        </w:tc>
        <w:tc>
          <w:tcPr>
            <w:tcW w:w="1134" w:type="dxa"/>
            <w:tcBorders>
              <w:top w:val="single" w:sz="12"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Марка чертежа</w:t>
            </w:r>
          </w:p>
        </w:tc>
        <w:tc>
          <w:tcPr>
            <w:tcW w:w="1134" w:type="dxa"/>
            <w:tcBorders>
              <w:top w:val="single" w:sz="12"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Кол-во листов</w:t>
            </w:r>
          </w:p>
        </w:tc>
        <w:tc>
          <w:tcPr>
            <w:tcW w:w="1276" w:type="dxa"/>
            <w:tcBorders>
              <w:top w:val="single" w:sz="12"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Гриф секретн.</w:t>
            </w:r>
          </w:p>
        </w:tc>
        <w:tc>
          <w:tcPr>
            <w:tcW w:w="1276" w:type="dxa"/>
            <w:tcBorders>
              <w:top w:val="single" w:sz="12" w:space="0" w:color="auto"/>
              <w:left w:val="single" w:sz="6" w:space="0" w:color="auto"/>
              <w:bottom w:val="single" w:sz="6" w:space="0" w:color="auto"/>
              <w:right w:val="single" w:sz="12"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Инв. №</w:t>
            </w:r>
          </w:p>
        </w:tc>
      </w:tr>
      <w:tr w:rsidR="00946399" w:rsidTr="00946399">
        <w:tc>
          <w:tcPr>
            <w:tcW w:w="560" w:type="dxa"/>
            <w:tcBorders>
              <w:top w:val="single" w:sz="6" w:space="0" w:color="auto"/>
              <w:left w:val="single" w:sz="12" w:space="0" w:color="auto"/>
              <w:bottom w:val="single" w:sz="6" w:space="0" w:color="auto"/>
              <w:right w:val="single" w:sz="6" w:space="0" w:color="auto"/>
            </w:tcBorders>
            <w:shd w:val="pct5" w:color="auto" w:fill="auto"/>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4084" w:type="dxa"/>
            <w:tcBorders>
              <w:top w:val="single" w:sz="6" w:space="0" w:color="auto"/>
              <w:left w:val="single" w:sz="6" w:space="0" w:color="auto"/>
              <w:bottom w:val="single" w:sz="6" w:space="0" w:color="auto"/>
              <w:right w:val="single" w:sz="6" w:space="0" w:color="auto"/>
            </w:tcBorders>
            <w:shd w:val="pct5" w:color="auto" w:fill="auto"/>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shd w:val="pct5" w:color="auto" w:fill="auto"/>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shd w:val="pct5" w:color="auto" w:fill="auto"/>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shd w:val="pct5" w:color="auto" w:fill="auto"/>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Borders>
              <w:top w:val="single" w:sz="6" w:space="0" w:color="auto"/>
              <w:left w:val="single" w:sz="6" w:space="0" w:color="auto"/>
              <w:bottom w:val="single" w:sz="6" w:space="0" w:color="auto"/>
              <w:right w:val="single" w:sz="12" w:space="0" w:color="auto"/>
            </w:tcBorders>
            <w:shd w:val="pct5" w:color="auto" w:fill="auto"/>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6</w:t>
            </w:r>
          </w:p>
        </w:tc>
      </w:tr>
      <w:tr w:rsidR="00946399" w:rsidTr="00946399">
        <w:tc>
          <w:tcPr>
            <w:tcW w:w="560" w:type="dxa"/>
            <w:tcBorders>
              <w:top w:val="single" w:sz="6" w:space="0" w:color="auto"/>
              <w:left w:val="single" w:sz="12"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408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Генеральный план Банновского сельского поселения Крапивинского муниципальн</w:t>
            </w:r>
            <w:r w:rsidR="000D7E05">
              <w:rPr>
                <w:rFonts w:ascii="Times New Roman" w:hAnsi="Times New Roman"/>
                <w:sz w:val="24"/>
                <w:szCs w:val="24"/>
              </w:rPr>
              <w:t>ого района Кемеров-ской области, м</w:t>
            </w:r>
            <w:r>
              <w:rPr>
                <w:rFonts w:ascii="Times New Roman" w:hAnsi="Times New Roman"/>
                <w:sz w:val="24"/>
                <w:szCs w:val="24"/>
              </w:rPr>
              <w:t>асштаб 1:25000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sz w:val="24"/>
                <w:szCs w:val="24"/>
              </w:rPr>
              <w:t>ГП-1</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46399" w:rsidRDefault="00946399">
            <w:pPr>
              <w:spacing w:after="0" w:line="240" w:lineRule="auto"/>
              <w:jc w:val="center"/>
              <w:rPr>
                <w:rFonts w:ascii="Times New Roman" w:hAnsi="Times New Roman"/>
                <w:sz w:val="24"/>
                <w:szCs w:val="24"/>
                <w:lang w:val="en-US"/>
              </w:rPr>
            </w:pPr>
            <w:r>
              <w:rPr>
                <w:rFonts w:ascii="Times New Roman" w:hAnsi="Times New Roman"/>
                <w:sz w:val="24"/>
                <w:szCs w:val="24"/>
                <w:lang w:val="en-US"/>
              </w:rPr>
              <w:t>514 1</w:t>
            </w:r>
            <w:r>
              <w:rPr>
                <w:rFonts w:ascii="Times New Roman" w:hAnsi="Times New Roman"/>
                <w:sz w:val="24"/>
                <w:szCs w:val="24"/>
              </w:rPr>
              <w:t>36/</w:t>
            </w:r>
            <w:r>
              <w:rPr>
                <w:rFonts w:ascii="Times New Roman" w:hAnsi="Times New Roman"/>
                <w:sz w:val="24"/>
                <w:szCs w:val="24"/>
                <w:lang w:val="en-US"/>
              </w:rPr>
              <w:t>1</w:t>
            </w:r>
          </w:p>
        </w:tc>
      </w:tr>
      <w:tr w:rsidR="00946399" w:rsidTr="00946399">
        <w:tc>
          <w:tcPr>
            <w:tcW w:w="560" w:type="dxa"/>
            <w:tcBorders>
              <w:top w:val="single" w:sz="6" w:space="0" w:color="auto"/>
              <w:left w:val="single" w:sz="12"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2</w:t>
            </w:r>
          </w:p>
        </w:tc>
        <w:tc>
          <w:tcPr>
            <w:tcW w:w="408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План современного использования территории п. Михайловский</w:t>
            </w:r>
            <w:r w:rsidR="000D7E05">
              <w:rPr>
                <w:rFonts w:ascii="Times New Roman" w:hAnsi="Times New Roman"/>
                <w:sz w:val="24"/>
                <w:szCs w:val="24"/>
              </w:rPr>
              <w:t>,</w:t>
            </w:r>
          </w:p>
          <w:p w:rsidR="00946399" w:rsidRDefault="000D7E05">
            <w:pPr>
              <w:spacing w:after="0" w:line="240" w:lineRule="auto"/>
              <w:rPr>
                <w:rFonts w:ascii="Times New Roman" w:hAnsi="Times New Roman"/>
                <w:sz w:val="24"/>
                <w:szCs w:val="24"/>
              </w:rPr>
            </w:pPr>
            <w:r>
              <w:rPr>
                <w:rFonts w:ascii="Times New Roman" w:hAnsi="Times New Roman"/>
                <w:sz w:val="24"/>
                <w:szCs w:val="24"/>
              </w:rPr>
              <w:t>м</w:t>
            </w:r>
            <w:r w:rsidR="00946399">
              <w:rPr>
                <w:rFonts w:ascii="Times New Roman" w:hAnsi="Times New Roman"/>
                <w:sz w:val="24"/>
                <w:szCs w:val="24"/>
              </w:rPr>
              <w:t>асштаб 1:5000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sz w:val="24"/>
                <w:szCs w:val="24"/>
              </w:rPr>
              <w:t>ГП-2</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514</w:t>
            </w:r>
            <w:r>
              <w:rPr>
                <w:rFonts w:ascii="Times New Roman" w:hAnsi="Times New Roman"/>
                <w:sz w:val="24"/>
                <w:szCs w:val="24"/>
                <w:lang w:val="en-US"/>
              </w:rPr>
              <w:t> </w:t>
            </w:r>
            <w:r>
              <w:rPr>
                <w:rFonts w:ascii="Times New Roman" w:hAnsi="Times New Roman"/>
                <w:sz w:val="24"/>
                <w:szCs w:val="24"/>
              </w:rPr>
              <w:t>136/2</w:t>
            </w:r>
          </w:p>
        </w:tc>
      </w:tr>
      <w:tr w:rsidR="00946399" w:rsidTr="00946399">
        <w:tc>
          <w:tcPr>
            <w:tcW w:w="560" w:type="dxa"/>
            <w:tcBorders>
              <w:top w:val="single" w:sz="6" w:space="0" w:color="auto"/>
              <w:left w:val="single" w:sz="12"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3</w:t>
            </w:r>
          </w:p>
        </w:tc>
        <w:tc>
          <w:tcPr>
            <w:tcW w:w="408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Схема планировочных ограничений и комплексной оценки территории</w:t>
            </w:r>
          </w:p>
          <w:p w:rsidR="00946399" w:rsidRDefault="000D7E05">
            <w:pPr>
              <w:spacing w:after="0" w:line="240" w:lineRule="auto"/>
              <w:rPr>
                <w:rFonts w:ascii="Times New Roman" w:hAnsi="Times New Roman"/>
                <w:sz w:val="24"/>
                <w:szCs w:val="24"/>
              </w:rPr>
            </w:pPr>
            <w:r>
              <w:rPr>
                <w:rFonts w:ascii="Times New Roman" w:hAnsi="Times New Roman"/>
                <w:sz w:val="24"/>
                <w:szCs w:val="24"/>
              </w:rPr>
              <w:t>п. Михайловский, м</w:t>
            </w:r>
            <w:r w:rsidR="00946399">
              <w:rPr>
                <w:rFonts w:ascii="Times New Roman" w:hAnsi="Times New Roman"/>
                <w:sz w:val="24"/>
                <w:szCs w:val="24"/>
              </w:rPr>
              <w:t>асштаб 1:5000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sz w:val="24"/>
                <w:szCs w:val="24"/>
              </w:rPr>
              <w:t>ГП-3</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514</w:t>
            </w:r>
            <w:r>
              <w:rPr>
                <w:rFonts w:ascii="Times New Roman" w:hAnsi="Times New Roman"/>
                <w:sz w:val="24"/>
                <w:szCs w:val="24"/>
                <w:lang w:val="en-US"/>
              </w:rPr>
              <w:t> </w:t>
            </w:r>
            <w:r>
              <w:rPr>
                <w:rFonts w:ascii="Times New Roman" w:hAnsi="Times New Roman"/>
                <w:sz w:val="24"/>
                <w:szCs w:val="24"/>
              </w:rPr>
              <w:t>136/3</w:t>
            </w:r>
          </w:p>
        </w:tc>
      </w:tr>
      <w:tr w:rsidR="00946399" w:rsidTr="00946399">
        <w:tc>
          <w:tcPr>
            <w:tcW w:w="560" w:type="dxa"/>
            <w:tcBorders>
              <w:top w:val="single" w:sz="6" w:space="0" w:color="auto"/>
              <w:left w:val="single" w:sz="12"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4</w:t>
            </w:r>
          </w:p>
        </w:tc>
        <w:tc>
          <w:tcPr>
            <w:tcW w:w="408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Генеральный план (основной чертёж) Функциональное зонирование</w:t>
            </w:r>
          </w:p>
          <w:p w:rsidR="00946399" w:rsidRDefault="00946399">
            <w:pPr>
              <w:spacing w:after="0" w:line="240" w:lineRule="auto"/>
              <w:rPr>
                <w:rFonts w:ascii="Times New Roman" w:hAnsi="Times New Roman"/>
                <w:sz w:val="24"/>
                <w:szCs w:val="24"/>
              </w:rPr>
            </w:pPr>
            <w:r>
              <w:rPr>
                <w:rFonts w:ascii="Times New Roman" w:hAnsi="Times New Roman"/>
                <w:sz w:val="24"/>
                <w:szCs w:val="24"/>
              </w:rPr>
              <w:t>п. Михайловский</w:t>
            </w:r>
            <w:r w:rsidR="000D7E05">
              <w:rPr>
                <w:rFonts w:ascii="Times New Roman" w:hAnsi="Times New Roman"/>
                <w:sz w:val="24"/>
                <w:szCs w:val="24"/>
              </w:rPr>
              <w:t>, м</w:t>
            </w:r>
            <w:r>
              <w:rPr>
                <w:rFonts w:ascii="Times New Roman" w:hAnsi="Times New Roman"/>
                <w:sz w:val="24"/>
                <w:szCs w:val="24"/>
              </w:rPr>
              <w:t>асштаб 1:5000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sz w:val="24"/>
                <w:szCs w:val="24"/>
              </w:rPr>
              <w:t>ГП-4</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514</w:t>
            </w:r>
            <w:r>
              <w:rPr>
                <w:rFonts w:ascii="Times New Roman" w:hAnsi="Times New Roman"/>
                <w:sz w:val="24"/>
                <w:szCs w:val="24"/>
                <w:lang w:val="en-US"/>
              </w:rPr>
              <w:t> </w:t>
            </w:r>
            <w:r>
              <w:rPr>
                <w:rFonts w:ascii="Times New Roman" w:hAnsi="Times New Roman"/>
                <w:sz w:val="24"/>
                <w:szCs w:val="24"/>
              </w:rPr>
              <w:t>136/4</w:t>
            </w:r>
          </w:p>
        </w:tc>
      </w:tr>
      <w:tr w:rsidR="00946399" w:rsidTr="00946399">
        <w:tc>
          <w:tcPr>
            <w:tcW w:w="560" w:type="dxa"/>
            <w:tcBorders>
              <w:top w:val="single" w:sz="6" w:space="0" w:color="auto"/>
              <w:left w:val="single" w:sz="12"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w:t>
            </w:r>
          </w:p>
        </w:tc>
        <w:tc>
          <w:tcPr>
            <w:tcW w:w="408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Схема улично-дорожной сети и транспорта п. Михайловский</w:t>
            </w:r>
            <w:r w:rsidR="000D7E05">
              <w:rPr>
                <w:rFonts w:ascii="Times New Roman" w:hAnsi="Times New Roman"/>
                <w:sz w:val="24"/>
                <w:szCs w:val="24"/>
              </w:rPr>
              <w:t>,</w:t>
            </w:r>
          </w:p>
          <w:p w:rsidR="00946399" w:rsidRDefault="000D7E05">
            <w:pPr>
              <w:spacing w:after="0" w:line="240" w:lineRule="auto"/>
              <w:rPr>
                <w:rFonts w:ascii="Times New Roman" w:hAnsi="Times New Roman"/>
                <w:sz w:val="24"/>
                <w:szCs w:val="24"/>
              </w:rPr>
            </w:pPr>
            <w:r>
              <w:rPr>
                <w:rFonts w:ascii="Times New Roman" w:hAnsi="Times New Roman"/>
                <w:sz w:val="24"/>
                <w:szCs w:val="24"/>
              </w:rPr>
              <w:t>м</w:t>
            </w:r>
            <w:r w:rsidR="00946399">
              <w:rPr>
                <w:rFonts w:ascii="Times New Roman" w:hAnsi="Times New Roman"/>
                <w:sz w:val="24"/>
                <w:szCs w:val="24"/>
              </w:rPr>
              <w:t>асштаб 1:5000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sz w:val="24"/>
                <w:szCs w:val="24"/>
              </w:rPr>
              <w:t>ГП-5</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514</w:t>
            </w:r>
            <w:r>
              <w:rPr>
                <w:rFonts w:ascii="Times New Roman" w:hAnsi="Times New Roman"/>
                <w:sz w:val="24"/>
                <w:szCs w:val="24"/>
                <w:lang w:val="en-US"/>
              </w:rPr>
              <w:t> </w:t>
            </w:r>
            <w:r>
              <w:rPr>
                <w:rFonts w:ascii="Times New Roman" w:hAnsi="Times New Roman"/>
                <w:sz w:val="24"/>
                <w:szCs w:val="24"/>
              </w:rPr>
              <w:t>136/5</w:t>
            </w:r>
          </w:p>
        </w:tc>
      </w:tr>
      <w:tr w:rsidR="00946399" w:rsidTr="00946399">
        <w:trPr>
          <w:trHeight w:val="939"/>
        </w:trPr>
        <w:tc>
          <w:tcPr>
            <w:tcW w:w="560" w:type="dxa"/>
            <w:tcBorders>
              <w:top w:val="single" w:sz="6" w:space="0" w:color="auto"/>
              <w:left w:val="single" w:sz="12"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6</w:t>
            </w:r>
          </w:p>
        </w:tc>
        <w:tc>
          <w:tcPr>
            <w:tcW w:w="408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Схема инженерной подготовки территории п. Михайловский</w:t>
            </w:r>
            <w:r w:rsidR="000D7E05">
              <w:rPr>
                <w:rFonts w:ascii="Times New Roman" w:hAnsi="Times New Roman"/>
                <w:sz w:val="24"/>
                <w:szCs w:val="24"/>
              </w:rPr>
              <w:t>,</w:t>
            </w:r>
          </w:p>
          <w:p w:rsidR="00946399" w:rsidRDefault="000D7E05">
            <w:pPr>
              <w:spacing w:after="0" w:line="240" w:lineRule="auto"/>
              <w:rPr>
                <w:rFonts w:ascii="Times New Roman" w:hAnsi="Times New Roman"/>
                <w:sz w:val="24"/>
                <w:szCs w:val="24"/>
              </w:rPr>
            </w:pPr>
            <w:r>
              <w:rPr>
                <w:rFonts w:ascii="Times New Roman" w:hAnsi="Times New Roman"/>
                <w:sz w:val="24"/>
                <w:szCs w:val="24"/>
              </w:rPr>
              <w:t>м</w:t>
            </w:r>
            <w:r w:rsidR="00946399">
              <w:rPr>
                <w:rFonts w:ascii="Times New Roman" w:hAnsi="Times New Roman"/>
                <w:sz w:val="24"/>
                <w:szCs w:val="24"/>
              </w:rPr>
              <w:t>асштаб 1:5000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sz w:val="24"/>
                <w:szCs w:val="24"/>
              </w:rPr>
              <w:t>ГП-6</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514</w:t>
            </w:r>
            <w:r>
              <w:rPr>
                <w:rFonts w:ascii="Times New Roman" w:hAnsi="Times New Roman"/>
                <w:sz w:val="24"/>
                <w:szCs w:val="24"/>
                <w:lang w:val="en-US"/>
              </w:rPr>
              <w:t> </w:t>
            </w:r>
            <w:r>
              <w:rPr>
                <w:rFonts w:ascii="Times New Roman" w:hAnsi="Times New Roman"/>
                <w:sz w:val="24"/>
                <w:szCs w:val="24"/>
              </w:rPr>
              <w:t>136/6</w:t>
            </w:r>
          </w:p>
        </w:tc>
      </w:tr>
      <w:tr w:rsidR="00946399" w:rsidTr="00946399">
        <w:tc>
          <w:tcPr>
            <w:tcW w:w="560" w:type="dxa"/>
            <w:tcBorders>
              <w:top w:val="single" w:sz="6" w:space="0" w:color="auto"/>
              <w:left w:val="single" w:sz="12"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7</w:t>
            </w:r>
          </w:p>
        </w:tc>
        <w:tc>
          <w:tcPr>
            <w:tcW w:w="408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 xml:space="preserve">Схема водоснабжения </w:t>
            </w:r>
            <w:r w:rsidR="00C01FE1">
              <w:rPr>
                <w:rFonts w:ascii="Times New Roman" w:hAnsi="Times New Roman"/>
                <w:sz w:val="24"/>
                <w:szCs w:val="24"/>
              </w:rPr>
              <w:t>и канализации</w:t>
            </w:r>
          </w:p>
          <w:p w:rsidR="00946399" w:rsidRDefault="000D7E05">
            <w:pPr>
              <w:spacing w:after="0" w:line="240" w:lineRule="auto"/>
              <w:rPr>
                <w:rFonts w:ascii="Times New Roman" w:hAnsi="Times New Roman"/>
                <w:sz w:val="24"/>
                <w:szCs w:val="24"/>
              </w:rPr>
            </w:pPr>
            <w:r>
              <w:rPr>
                <w:rFonts w:ascii="Times New Roman" w:hAnsi="Times New Roman"/>
                <w:sz w:val="24"/>
                <w:szCs w:val="24"/>
              </w:rPr>
              <w:t>п. Михайловский, м</w:t>
            </w:r>
            <w:r w:rsidR="00946399">
              <w:rPr>
                <w:rFonts w:ascii="Times New Roman" w:hAnsi="Times New Roman"/>
                <w:sz w:val="24"/>
                <w:szCs w:val="24"/>
              </w:rPr>
              <w:t>асштаб 1:5000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sz w:val="24"/>
                <w:szCs w:val="24"/>
              </w:rPr>
              <w:t>ГП-7</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514</w:t>
            </w:r>
            <w:r>
              <w:rPr>
                <w:rFonts w:ascii="Times New Roman" w:hAnsi="Times New Roman"/>
                <w:sz w:val="24"/>
                <w:szCs w:val="24"/>
                <w:lang w:val="en-US"/>
              </w:rPr>
              <w:t> </w:t>
            </w:r>
            <w:r>
              <w:rPr>
                <w:rFonts w:ascii="Times New Roman" w:hAnsi="Times New Roman"/>
                <w:sz w:val="24"/>
                <w:szCs w:val="24"/>
              </w:rPr>
              <w:t>136/7</w:t>
            </w:r>
          </w:p>
        </w:tc>
      </w:tr>
      <w:tr w:rsidR="00946399" w:rsidTr="000D7E05">
        <w:trPr>
          <w:trHeight w:val="847"/>
        </w:trPr>
        <w:tc>
          <w:tcPr>
            <w:tcW w:w="560" w:type="dxa"/>
            <w:tcBorders>
              <w:top w:val="single" w:sz="6" w:space="0" w:color="auto"/>
              <w:left w:val="single" w:sz="12"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8</w:t>
            </w:r>
          </w:p>
        </w:tc>
        <w:tc>
          <w:tcPr>
            <w:tcW w:w="4084" w:type="dxa"/>
            <w:tcBorders>
              <w:top w:val="single" w:sz="6" w:space="0" w:color="auto"/>
              <w:left w:val="single" w:sz="6" w:space="0" w:color="auto"/>
              <w:bottom w:val="single" w:sz="6" w:space="0" w:color="auto"/>
              <w:right w:val="single" w:sz="6" w:space="0" w:color="auto"/>
            </w:tcBorders>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Схема электроснабжения, теплоснабжения и системы связи</w:t>
            </w:r>
          </w:p>
          <w:p w:rsidR="00946399" w:rsidRDefault="000D7E05">
            <w:pPr>
              <w:spacing w:after="0" w:line="240" w:lineRule="auto"/>
              <w:rPr>
                <w:rFonts w:ascii="Times New Roman" w:hAnsi="Times New Roman"/>
                <w:sz w:val="24"/>
                <w:szCs w:val="24"/>
              </w:rPr>
            </w:pPr>
            <w:r>
              <w:rPr>
                <w:rFonts w:ascii="Times New Roman" w:hAnsi="Times New Roman"/>
                <w:sz w:val="24"/>
                <w:szCs w:val="24"/>
              </w:rPr>
              <w:t>п. Михайловский, м</w:t>
            </w:r>
            <w:r w:rsidR="00946399">
              <w:rPr>
                <w:rFonts w:ascii="Times New Roman" w:hAnsi="Times New Roman"/>
                <w:sz w:val="24"/>
                <w:szCs w:val="24"/>
              </w:rPr>
              <w:t>асштаб 1:5000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sz w:val="24"/>
                <w:szCs w:val="24"/>
              </w:rPr>
              <w:t>ГП-8</w:t>
            </w:r>
          </w:p>
        </w:tc>
        <w:tc>
          <w:tcPr>
            <w:tcW w:w="1134"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hideMark/>
          </w:tcPr>
          <w:p w:rsidR="00946399" w:rsidRDefault="00946399">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514</w:t>
            </w:r>
            <w:r>
              <w:rPr>
                <w:rFonts w:ascii="Times New Roman" w:hAnsi="Times New Roman"/>
                <w:sz w:val="24"/>
                <w:szCs w:val="24"/>
                <w:lang w:val="en-US"/>
              </w:rPr>
              <w:t> </w:t>
            </w:r>
            <w:r>
              <w:rPr>
                <w:rFonts w:ascii="Times New Roman" w:hAnsi="Times New Roman"/>
                <w:sz w:val="24"/>
                <w:szCs w:val="24"/>
              </w:rPr>
              <w:t>136/8</w:t>
            </w:r>
          </w:p>
        </w:tc>
      </w:tr>
    </w:tbl>
    <w:p w:rsidR="00946399" w:rsidRDefault="00946399" w:rsidP="00946399">
      <w:pPr>
        <w:spacing w:after="0" w:line="240" w:lineRule="auto"/>
        <w:jc w:val="center"/>
        <w:rPr>
          <w:rFonts w:ascii="Times New Roman" w:hAnsi="Times New Roman"/>
          <w:sz w:val="24"/>
          <w:szCs w:val="24"/>
        </w:rPr>
      </w:pPr>
    </w:p>
    <w:p w:rsidR="00946399" w:rsidRDefault="00946399" w:rsidP="00946399">
      <w:pPr>
        <w:spacing w:after="0" w:line="240" w:lineRule="auto"/>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rPr>
          <w:rFonts w:ascii="Times New Roman" w:hAnsi="Times New Roman"/>
          <w:sz w:val="24"/>
          <w:szCs w:val="24"/>
        </w:rPr>
        <w:sectPr w:rsidR="00946399">
          <w:pgSz w:w="11906" w:h="16838"/>
          <w:pgMar w:top="1134" w:right="851" w:bottom="1134" w:left="1701" w:header="708" w:footer="708" w:gutter="0"/>
          <w:cols w:space="720"/>
        </w:sect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Default="00946399" w:rsidP="00946399">
      <w:pPr>
        <w:spacing w:after="0" w:line="240" w:lineRule="auto"/>
        <w:ind w:firstLine="567"/>
        <w:jc w:val="center"/>
        <w:rPr>
          <w:rFonts w:ascii="Times New Roman" w:hAnsi="Times New Roman"/>
          <w:b/>
          <w:bCs/>
          <w:sz w:val="24"/>
          <w:szCs w:val="24"/>
        </w:rPr>
      </w:pPr>
    </w:p>
    <w:p w:rsidR="00946399" w:rsidRPr="00AB6D96" w:rsidRDefault="00946399" w:rsidP="00946399">
      <w:pPr>
        <w:spacing w:after="0" w:line="240" w:lineRule="auto"/>
        <w:ind w:firstLine="567"/>
        <w:jc w:val="center"/>
        <w:rPr>
          <w:rFonts w:ascii="Times New Roman" w:hAnsi="Times New Roman"/>
          <w:b/>
          <w:bCs/>
          <w:sz w:val="28"/>
          <w:szCs w:val="28"/>
        </w:rPr>
      </w:pPr>
      <w:r w:rsidRPr="00AB6D96">
        <w:rPr>
          <w:rFonts w:ascii="Times New Roman" w:hAnsi="Times New Roman"/>
          <w:b/>
          <w:bCs/>
          <w:sz w:val="28"/>
          <w:szCs w:val="28"/>
        </w:rPr>
        <w:t>2. Список основных исполнителей</w:t>
      </w:r>
    </w:p>
    <w:p w:rsidR="00946399" w:rsidRDefault="00946399" w:rsidP="00946399">
      <w:pPr>
        <w:spacing w:after="0" w:line="240" w:lineRule="auto"/>
        <w:ind w:firstLine="567"/>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240"/>
        <w:gridCol w:w="1870"/>
        <w:gridCol w:w="2090"/>
        <w:gridCol w:w="1440"/>
      </w:tblGrid>
      <w:tr w:rsidR="00946399" w:rsidTr="00946399">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w:t>
            </w:r>
          </w:p>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п/п</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Раздел проекта</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Должность</w:t>
            </w:r>
          </w:p>
        </w:tc>
        <w:tc>
          <w:tcPr>
            <w:tcW w:w="209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Фамилия</w:t>
            </w:r>
          </w:p>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И.О.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Подпись</w:t>
            </w:r>
          </w:p>
        </w:tc>
      </w:tr>
      <w:tr w:rsidR="00946399" w:rsidTr="00946399">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Архитектурно-планировочный</w:t>
            </w:r>
          </w:p>
        </w:tc>
        <w:tc>
          <w:tcPr>
            <w:tcW w:w="1870" w:type="dxa"/>
            <w:tcBorders>
              <w:top w:val="single" w:sz="4" w:space="0" w:color="auto"/>
              <w:left w:val="single" w:sz="4" w:space="0" w:color="auto"/>
              <w:bottom w:val="single" w:sz="4" w:space="0" w:color="auto"/>
              <w:right w:val="single" w:sz="4" w:space="0" w:color="auto"/>
            </w:tcBorders>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Начальник МГП, ГАП</w:t>
            </w:r>
          </w:p>
          <w:p w:rsidR="00946399" w:rsidRDefault="00946399">
            <w:pPr>
              <w:spacing w:before="120" w:after="0" w:line="240" w:lineRule="auto"/>
              <w:rPr>
                <w:rFonts w:ascii="Times New Roman" w:hAnsi="Times New Roman"/>
                <w:sz w:val="24"/>
                <w:szCs w:val="24"/>
              </w:rPr>
            </w:pPr>
            <w:r>
              <w:rPr>
                <w:rFonts w:ascii="Times New Roman" w:hAnsi="Times New Roman"/>
                <w:sz w:val="24"/>
                <w:szCs w:val="24"/>
              </w:rPr>
              <w:t>ГИП</w:t>
            </w:r>
          </w:p>
          <w:p w:rsidR="00946399" w:rsidRDefault="00946399">
            <w:pPr>
              <w:spacing w:before="120" w:after="0" w:line="240" w:lineRule="auto"/>
              <w:rPr>
                <w:rFonts w:ascii="Times New Roman" w:hAnsi="Times New Roman"/>
                <w:sz w:val="24"/>
                <w:szCs w:val="24"/>
              </w:rPr>
            </w:pPr>
            <w:r>
              <w:rPr>
                <w:rFonts w:ascii="Times New Roman" w:hAnsi="Times New Roman"/>
                <w:sz w:val="24"/>
                <w:szCs w:val="24"/>
              </w:rPr>
              <w:t>Ведущий</w:t>
            </w:r>
          </w:p>
          <w:p w:rsidR="00946399" w:rsidRDefault="00946399">
            <w:pPr>
              <w:spacing w:after="0" w:line="240" w:lineRule="auto"/>
              <w:rPr>
                <w:rFonts w:ascii="Times New Roman" w:hAnsi="Times New Roman"/>
                <w:b/>
                <w:sz w:val="24"/>
                <w:szCs w:val="24"/>
              </w:rPr>
            </w:pPr>
            <w:r>
              <w:rPr>
                <w:rFonts w:ascii="Times New Roman" w:hAnsi="Times New Roman"/>
                <w:sz w:val="24"/>
                <w:szCs w:val="24"/>
              </w:rPr>
              <w:t>архитектор</w:t>
            </w:r>
          </w:p>
          <w:p w:rsidR="00946399" w:rsidRDefault="00946399">
            <w:pPr>
              <w:spacing w:before="120" w:after="0" w:line="240" w:lineRule="auto"/>
              <w:rPr>
                <w:rFonts w:ascii="Times New Roman" w:hAnsi="Times New Roman"/>
                <w:sz w:val="24"/>
                <w:szCs w:val="24"/>
              </w:rPr>
            </w:pPr>
            <w:r>
              <w:rPr>
                <w:rFonts w:ascii="Times New Roman" w:hAnsi="Times New Roman"/>
                <w:sz w:val="24"/>
                <w:szCs w:val="24"/>
              </w:rPr>
              <w:t>Ведущий</w:t>
            </w:r>
          </w:p>
          <w:p w:rsidR="00946399" w:rsidRDefault="00946399">
            <w:pPr>
              <w:spacing w:after="0" w:line="240" w:lineRule="auto"/>
              <w:rPr>
                <w:rFonts w:ascii="Times New Roman" w:hAnsi="Times New Roman"/>
                <w:b/>
                <w:sz w:val="24"/>
                <w:szCs w:val="24"/>
              </w:rPr>
            </w:pPr>
            <w:r>
              <w:rPr>
                <w:rFonts w:ascii="Times New Roman" w:hAnsi="Times New Roman"/>
                <w:sz w:val="24"/>
                <w:szCs w:val="24"/>
              </w:rPr>
              <w:t>архитектор</w:t>
            </w:r>
          </w:p>
        </w:tc>
        <w:tc>
          <w:tcPr>
            <w:tcW w:w="209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rPr>
                <w:rFonts w:ascii="Times New Roman" w:hAnsi="Times New Roman"/>
                <w:sz w:val="24"/>
                <w:szCs w:val="24"/>
              </w:rPr>
            </w:pPr>
          </w:p>
          <w:p w:rsidR="00946399" w:rsidRDefault="00946399">
            <w:pPr>
              <w:spacing w:after="0" w:line="240" w:lineRule="auto"/>
              <w:rPr>
                <w:rFonts w:ascii="Times New Roman" w:hAnsi="Times New Roman"/>
                <w:sz w:val="24"/>
                <w:szCs w:val="24"/>
              </w:rPr>
            </w:pPr>
            <w:r>
              <w:rPr>
                <w:rFonts w:ascii="Times New Roman" w:hAnsi="Times New Roman"/>
                <w:sz w:val="24"/>
                <w:szCs w:val="24"/>
              </w:rPr>
              <w:t>Дыха В.А.</w:t>
            </w:r>
          </w:p>
          <w:p w:rsidR="00946399" w:rsidRDefault="00946399">
            <w:pPr>
              <w:spacing w:before="120" w:after="0" w:line="240" w:lineRule="auto"/>
              <w:rPr>
                <w:rFonts w:ascii="Times New Roman" w:hAnsi="Times New Roman"/>
                <w:sz w:val="24"/>
                <w:szCs w:val="24"/>
              </w:rPr>
            </w:pPr>
            <w:r>
              <w:rPr>
                <w:rFonts w:ascii="Times New Roman" w:hAnsi="Times New Roman"/>
                <w:sz w:val="24"/>
                <w:szCs w:val="24"/>
              </w:rPr>
              <w:t>Руколеева Н.В.</w:t>
            </w:r>
          </w:p>
          <w:p w:rsidR="00946399" w:rsidRDefault="00946399">
            <w:pPr>
              <w:spacing w:before="120" w:after="0" w:line="240" w:lineRule="auto"/>
              <w:rPr>
                <w:rFonts w:ascii="Times New Roman" w:hAnsi="Times New Roman"/>
                <w:sz w:val="24"/>
                <w:szCs w:val="24"/>
              </w:rPr>
            </w:pPr>
          </w:p>
          <w:p w:rsidR="00946399" w:rsidRDefault="00946399">
            <w:pPr>
              <w:spacing w:after="0" w:line="240" w:lineRule="auto"/>
              <w:rPr>
                <w:rFonts w:ascii="Times New Roman" w:hAnsi="Times New Roman"/>
                <w:sz w:val="24"/>
                <w:szCs w:val="24"/>
              </w:rPr>
            </w:pPr>
            <w:r>
              <w:rPr>
                <w:rFonts w:ascii="Times New Roman" w:hAnsi="Times New Roman"/>
                <w:sz w:val="24"/>
                <w:szCs w:val="24"/>
              </w:rPr>
              <w:t>Филиппова О.В.</w:t>
            </w:r>
          </w:p>
          <w:p w:rsidR="00946399" w:rsidRDefault="00946399">
            <w:pPr>
              <w:spacing w:before="120" w:after="0" w:line="240" w:lineRule="auto"/>
              <w:rPr>
                <w:rFonts w:ascii="Times New Roman" w:hAnsi="Times New Roman"/>
                <w:sz w:val="24"/>
                <w:szCs w:val="24"/>
              </w:rPr>
            </w:pPr>
          </w:p>
          <w:p w:rsidR="00946399" w:rsidRDefault="00946399">
            <w:pPr>
              <w:spacing w:after="0" w:line="240" w:lineRule="auto"/>
              <w:rPr>
                <w:rFonts w:ascii="Times New Roman" w:hAnsi="Times New Roman"/>
                <w:sz w:val="24"/>
                <w:szCs w:val="24"/>
              </w:rPr>
            </w:pPr>
            <w:r>
              <w:rPr>
                <w:rFonts w:ascii="Times New Roman" w:hAnsi="Times New Roman"/>
                <w:sz w:val="24"/>
                <w:szCs w:val="24"/>
              </w:rPr>
              <w:t>Ачилова Е.Г.</w:t>
            </w:r>
          </w:p>
        </w:tc>
        <w:tc>
          <w:tcPr>
            <w:tcW w:w="144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jc w:val="center"/>
              <w:rPr>
                <w:rFonts w:ascii="Times New Roman" w:hAnsi="Times New Roman"/>
                <w:sz w:val="24"/>
                <w:szCs w:val="24"/>
              </w:rPr>
            </w:pPr>
          </w:p>
        </w:tc>
      </w:tr>
      <w:tr w:rsidR="00946399" w:rsidTr="00946399">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Экономический</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Главный спец.-</w:t>
            </w:r>
          </w:p>
          <w:p w:rsidR="00946399" w:rsidRDefault="00946399">
            <w:pPr>
              <w:spacing w:after="0" w:line="240" w:lineRule="auto"/>
              <w:rPr>
                <w:rFonts w:ascii="Times New Roman" w:hAnsi="Times New Roman"/>
                <w:sz w:val="24"/>
                <w:szCs w:val="24"/>
              </w:rPr>
            </w:pPr>
            <w:r>
              <w:rPr>
                <w:rFonts w:ascii="Times New Roman" w:hAnsi="Times New Roman"/>
                <w:sz w:val="24"/>
                <w:szCs w:val="24"/>
              </w:rPr>
              <w:t>экономист</w:t>
            </w:r>
          </w:p>
        </w:tc>
        <w:tc>
          <w:tcPr>
            <w:tcW w:w="209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Сивкова Л.Ф.</w:t>
            </w:r>
          </w:p>
        </w:tc>
        <w:tc>
          <w:tcPr>
            <w:tcW w:w="144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jc w:val="center"/>
              <w:rPr>
                <w:rFonts w:ascii="Times New Roman" w:hAnsi="Times New Roman"/>
                <w:sz w:val="24"/>
                <w:szCs w:val="24"/>
              </w:rPr>
            </w:pPr>
          </w:p>
        </w:tc>
      </w:tr>
      <w:tr w:rsidR="00946399" w:rsidTr="00946399">
        <w:trPr>
          <w:trHeight w:val="509"/>
        </w:trPr>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Магистрали и транспорт</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ГИП</w:t>
            </w:r>
          </w:p>
        </w:tc>
        <w:tc>
          <w:tcPr>
            <w:tcW w:w="209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Руколеева Н.В.</w:t>
            </w:r>
          </w:p>
        </w:tc>
        <w:tc>
          <w:tcPr>
            <w:tcW w:w="144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jc w:val="center"/>
              <w:rPr>
                <w:rFonts w:ascii="Times New Roman" w:hAnsi="Times New Roman"/>
                <w:sz w:val="24"/>
                <w:szCs w:val="24"/>
              </w:rPr>
            </w:pPr>
          </w:p>
        </w:tc>
      </w:tr>
      <w:tr w:rsidR="00946399" w:rsidTr="00946399">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Инженерная подготовка</w:t>
            </w:r>
          </w:p>
        </w:tc>
        <w:tc>
          <w:tcPr>
            <w:tcW w:w="1870" w:type="dxa"/>
            <w:tcBorders>
              <w:top w:val="single" w:sz="4" w:space="0" w:color="auto"/>
              <w:left w:val="single" w:sz="4" w:space="0" w:color="auto"/>
              <w:bottom w:val="single" w:sz="4" w:space="0" w:color="auto"/>
              <w:right w:val="single" w:sz="4" w:space="0" w:color="auto"/>
            </w:tcBorders>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ГИП ОИС</w:t>
            </w:r>
          </w:p>
          <w:p w:rsidR="00946399" w:rsidRDefault="00946399">
            <w:pPr>
              <w:spacing w:before="120" w:after="0" w:line="240" w:lineRule="auto"/>
              <w:rPr>
                <w:rFonts w:ascii="Times New Roman" w:hAnsi="Times New Roman"/>
                <w:sz w:val="24"/>
                <w:szCs w:val="24"/>
              </w:rPr>
            </w:pPr>
            <w:r>
              <w:rPr>
                <w:rFonts w:ascii="Times New Roman" w:hAnsi="Times New Roman"/>
                <w:sz w:val="24"/>
                <w:szCs w:val="24"/>
              </w:rPr>
              <w:t>Инженер</w:t>
            </w:r>
          </w:p>
        </w:tc>
        <w:tc>
          <w:tcPr>
            <w:tcW w:w="209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Бирюкова Е.Р.</w:t>
            </w:r>
          </w:p>
          <w:p w:rsidR="00946399" w:rsidRDefault="00946399">
            <w:pPr>
              <w:spacing w:before="120" w:after="0" w:line="240" w:lineRule="auto"/>
              <w:rPr>
                <w:rFonts w:ascii="Times New Roman" w:hAnsi="Times New Roman"/>
                <w:sz w:val="24"/>
                <w:szCs w:val="24"/>
              </w:rPr>
            </w:pPr>
            <w:r>
              <w:rPr>
                <w:rFonts w:ascii="Times New Roman" w:hAnsi="Times New Roman"/>
                <w:sz w:val="24"/>
                <w:szCs w:val="24"/>
              </w:rPr>
              <w:t>Бурдакова М.И.</w:t>
            </w:r>
          </w:p>
        </w:tc>
        <w:tc>
          <w:tcPr>
            <w:tcW w:w="144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jc w:val="center"/>
              <w:rPr>
                <w:rFonts w:ascii="Times New Roman" w:hAnsi="Times New Roman"/>
                <w:sz w:val="24"/>
                <w:szCs w:val="24"/>
              </w:rPr>
            </w:pPr>
          </w:p>
        </w:tc>
      </w:tr>
      <w:tr w:rsidR="00946399" w:rsidTr="00946399">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Водоснабжение и канализация</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 xml:space="preserve">Гл. спец. ВК </w:t>
            </w:r>
          </w:p>
        </w:tc>
        <w:tc>
          <w:tcPr>
            <w:tcW w:w="209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Цветкова З. С.</w:t>
            </w:r>
          </w:p>
        </w:tc>
        <w:tc>
          <w:tcPr>
            <w:tcW w:w="144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jc w:val="center"/>
              <w:rPr>
                <w:rFonts w:ascii="Times New Roman" w:hAnsi="Times New Roman"/>
                <w:sz w:val="24"/>
                <w:szCs w:val="24"/>
              </w:rPr>
            </w:pPr>
          </w:p>
        </w:tc>
      </w:tr>
      <w:tr w:rsidR="00946399" w:rsidTr="00946399">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Теплоснабжение</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Рук. группы.-</w:t>
            </w:r>
          </w:p>
          <w:p w:rsidR="00946399" w:rsidRDefault="00946399">
            <w:pPr>
              <w:spacing w:after="0" w:line="240" w:lineRule="auto"/>
              <w:rPr>
                <w:rFonts w:ascii="Times New Roman" w:hAnsi="Times New Roman"/>
                <w:sz w:val="24"/>
                <w:szCs w:val="24"/>
              </w:rPr>
            </w:pPr>
            <w:r>
              <w:rPr>
                <w:rFonts w:ascii="Times New Roman" w:hAnsi="Times New Roman"/>
                <w:sz w:val="24"/>
                <w:szCs w:val="24"/>
              </w:rPr>
              <w:t>инженер</w:t>
            </w:r>
          </w:p>
        </w:tc>
        <w:tc>
          <w:tcPr>
            <w:tcW w:w="209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Волохина Т.М.</w:t>
            </w:r>
          </w:p>
        </w:tc>
        <w:tc>
          <w:tcPr>
            <w:tcW w:w="144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jc w:val="center"/>
              <w:rPr>
                <w:rFonts w:ascii="Times New Roman" w:hAnsi="Times New Roman"/>
                <w:sz w:val="24"/>
                <w:szCs w:val="24"/>
              </w:rPr>
            </w:pPr>
          </w:p>
        </w:tc>
      </w:tr>
      <w:tr w:rsidR="00946399" w:rsidTr="00946399">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7</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Электроснабжение</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Главный спец. ЭС</w:t>
            </w:r>
          </w:p>
        </w:tc>
        <w:tc>
          <w:tcPr>
            <w:tcW w:w="209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Грицаенко О.Ф.</w:t>
            </w:r>
          </w:p>
        </w:tc>
        <w:tc>
          <w:tcPr>
            <w:tcW w:w="144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jc w:val="center"/>
              <w:rPr>
                <w:rFonts w:ascii="Times New Roman" w:hAnsi="Times New Roman"/>
                <w:sz w:val="24"/>
                <w:szCs w:val="24"/>
              </w:rPr>
            </w:pPr>
          </w:p>
        </w:tc>
      </w:tr>
      <w:tr w:rsidR="00946399" w:rsidTr="00946399">
        <w:trPr>
          <w:trHeight w:val="453"/>
        </w:trPr>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8</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Устройства связи</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Гл. спец. системы связи</w:t>
            </w:r>
          </w:p>
        </w:tc>
        <w:tc>
          <w:tcPr>
            <w:tcW w:w="209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Куксова Н.В.</w:t>
            </w:r>
          </w:p>
        </w:tc>
        <w:tc>
          <w:tcPr>
            <w:tcW w:w="144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jc w:val="center"/>
              <w:rPr>
                <w:rFonts w:ascii="Times New Roman" w:hAnsi="Times New Roman"/>
                <w:sz w:val="24"/>
                <w:szCs w:val="24"/>
              </w:rPr>
            </w:pPr>
          </w:p>
        </w:tc>
      </w:tr>
      <w:tr w:rsidR="00946399" w:rsidTr="00946399">
        <w:trPr>
          <w:trHeight w:val="453"/>
        </w:trPr>
        <w:tc>
          <w:tcPr>
            <w:tcW w:w="72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jc w:val="center"/>
              <w:rPr>
                <w:rFonts w:ascii="Times New Roman" w:hAnsi="Times New Roman"/>
                <w:sz w:val="24"/>
                <w:szCs w:val="24"/>
              </w:rPr>
            </w:pPr>
            <w:r>
              <w:rPr>
                <w:rFonts w:ascii="Times New Roman" w:hAnsi="Times New Roman"/>
                <w:sz w:val="24"/>
                <w:szCs w:val="24"/>
              </w:rPr>
              <w:t>9</w:t>
            </w:r>
          </w:p>
        </w:tc>
        <w:tc>
          <w:tcPr>
            <w:tcW w:w="324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Санитарная очистка</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Рук. группы инженер</w:t>
            </w:r>
          </w:p>
        </w:tc>
        <w:tc>
          <w:tcPr>
            <w:tcW w:w="2090" w:type="dxa"/>
            <w:tcBorders>
              <w:top w:val="single" w:sz="4" w:space="0" w:color="auto"/>
              <w:left w:val="single" w:sz="4" w:space="0" w:color="auto"/>
              <w:bottom w:val="single" w:sz="4" w:space="0" w:color="auto"/>
              <w:right w:val="single" w:sz="4" w:space="0" w:color="auto"/>
            </w:tcBorders>
            <w:vAlign w:val="center"/>
            <w:hideMark/>
          </w:tcPr>
          <w:p w:rsidR="00946399" w:rsidRDefault="00946399">
            <w:pPr>
              <w:spacing w:after="0" w:line="240" w:lineRule="auto"/>
              <w:rPr>
                <w:rFonts w:ascii="Times New Roman" w:hAnsi="Times New Roman"/>
                <w:sz w:val="24"/>
                <w:szCs w:val="24"/>
              </w:rPr>
            </w:pPr>
            <w:r>
              <w:rPr>
                <w:rFonts w:ascii="Times New Roman" w:hAnsi="Times New Roman"/>
                <w:sz w:val="24"/>
                <w:szCs w:val="24"/>
              </w:rPr>
              <w:t>Шабалтас В.М.</w:t>
            </w:r>
          </w:p>
        </w:tc>
        <w:tc>
          <w:tcPr>
            <w:tcW w:w="1440" w:type="dxa"/>
            <w:tcBorders>
              <w:top w:val="single" w:sz="4" w:space="0" w:color="auto"/>
              <w:left w:val="single" w:sz="4" w:space="0" w:color="auto"/>
              <w:bottom w:val="single" w:sz="4" w:space="0" w:color="auto"/>
              <w:right w:val="single" w:sz="4" w:space="0" w:color="auto"/>
            </w:tcBorders>
            <w:vAlign w:val="center"/>
          </w:tcPr>
          <w:p w:rsidR="00946399" w:rsidRDefault="00946399">
            <w:pPr>
              <w:spacing w:after="0" w:line="240" w:lineRule="auto"/>
              <w:jc w:val="center"/>
              <w:rPr>
                <w:rFonts w:ascii="Times New Roman" w:hAnsi="Times New Roman"/>
                <w:sz w:val="24"/>
                <w:szCs w:val="24"/>
              </w:rPr>
            </w:pPr>
          </w:p>
        </w:tc>
      </w:tr>
    </w:tbl>
    <w:p w:rsidR="00946399" w:rsidRDefault="00946399" w:rsidP="00946399">
      <w:pPr>
        <w:spacing w:after="0" w:line="240" w:lineRule="auto"/>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rPr>
          <w:rFonts w:ascii="Times New Roman" w:hAnsi="Times New Roman"/>
          <w:sz w:val="24"/>
          <w:szCs w:val="24"/>
        </w:rPr>
        <w:sectPr w:rsidR="00946399">
          <w:pgSz w:w="11906" w:h="16838"/>
          <w:pgMar w:top="1134" w:right="851" w:bottom="1134" w:left="1701" w:header="708" w:footer="708" w:gutter="0"/>
          <w:cols w:space="720"/>
        </w:sect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keepNext/>
        <w:spacing w:after="0" w:line="240" w:lineRule="auto"/>
        <w:ind w:firstLine="567"/>
        <w:jc w:val="center"/>
        <w:outlineLvl w:val="2"/>
        <w:rPr>
          <w:rFonts w:ascii="Times New Roman" w:hAnsi="Times New Roman"/>
          <w:sz w:val="24"/>
          <w:szCs w:val="24"/>
        </w:rPr>
      </w:pPr>
    </w:p>
    <w:p w:rsidR="00946399" w:rsidRDefault="00946399" w:rsidP="00946399">
      <w:pPr>
        <w:keepNext/>
        <w:spacing w:after="0" w:line="240" w:lineRule="auto"/>
        <w:ind w:firstLine="567"/>
        <w:jc w:val="center"/>
        <w:outlineLvl w:val="2"/>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keepNext/>
        <w:spacing w:after="0" w:line="240" w:lineRule="auto"/>
        <w:ind w:firstLine="567"/>
        <w:jc w:val="center"/>
        <w:outlineLvl w:val="2"/>
        <w:rPr>
          <w:rFonts w:ascii="Times New Roman" w:hAnsi="Times New Roman"/>
          <w:sz w:val="24"/>
          <w:szCs w:val="24"/>
        </w:rPr>
      </w:pPr>
    </w:p>
    <w:p w:rsidR="00946399" w:rsidRDefault="00946399" w:rsidP="00946399">
      <w:pPr>
        <w:keepNext/>
        <w:spacing w:after="0" w:line="240" w:lineRule="auto"/>
        <w:ind w:firstLine="567"/>
        <w:jc w:val="center"/>
        <w:outlineLvl w:val="2"/>
        <w:rPr>
          <w:rFonts w:ascii="Times New Roman" w:hAnsi="Times New Roman"/>
          <w:sz w:val="24"/>
          <w:szCs w:val="24"/>
        </w:rPr>
      </w:pPr>
    </w:p>
    <w:p w:rsidR="00946399" w:rsidRDefault="00946399" w:rsidP="00946399">
      <w:pPr>
        <w:keepNext/>
        <w:spacing w:after="0" w:line="240" w:lineRule="auto"/>
        <w:ind w:firstLine="567"/>
        <w:jc w:val="center"/>
        <w:outlineLvl w:val="2"/>
        <w:rPr>
          <w:rFonts w:ascii="Times New Roman" w:hAnsi="Times New Roman"/>
          <w:sz w:val="24"/>
          <w:szCs w:val="24"/>
        </w:rPr>
      </w:pPr>
    </w:p>
    <w:p w:rsidR="00946399" w:rsidRDefault="00946399" w:rsidP="00946399">
      <w:pPr>
        <w:keepNext/>
        <w:spacing w:after="0" w:line="240" w:lineRule="auto"/>
        <w:ind w:firstLine="567"/>
        <w:jc w:val="center"/>
        <w:outlineLvl w:val="2"/>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Pr="00AB6D96" w:rsidRDefault="00946399" w:rsidP="00946399">
      <w:pPr>
        <w:keepNext/>
        <w:spacing w:after="0" w:line="240" w:lineRule="auto"/>
        <w:ind w:firstLine="567"/>
        <w:jc w:val="center"/>
        <w:outlineLvl w:val="2"/>
        <w:rPr>
          <w:rFonts w:ascii="Times New Roman" w:hAnsi="Times New Roman"/>
          <w:b/>
          <w:bCs/>
          <w:sz w:val="32"/>
          <w:szCs w:val="32"/>
        </w:rPr>
      </w:pPr>
      <w:r w:rsidRPr="00AB6D96">
        <w:rPr>
          <w:rFonts w:ascii="Times New Roman" w:hAnsi="Times New Roman"/>
          <w:b/>
          <w:bCs/>
          <w:sz w:val="32"/>
          <w:szCs w:val="32"/>
        </w:rPr>
        <w:t>3.  Пояснительная записка</w:t>
      </w: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ind w:firstLine="567"/>
        <w:jc w:val="center"/>
        <w:rPr>
          <w:rFonts w:ascii="Times New Roman" w:hAnsi="Times New Roman"/>
          <w:sz w:val="24"/>
          <w:szCs w:val="24"/>
        </w:rPr>
      </w:pPr>
    </w:p>
    <w:p w:rsidR="00946399" w:rsidRDefault="00946399" w:rsidP="00946399">
      <w:pPr>
        <w:spacing w:after="0" w:line="240" w:lineRule="auto"/>
        <w:rPr>
          <w:rFonts w:ascii="Times New Roman" w:hAnsi="Times New Roman"/>
          <w:sz w:val="24"/>
          <w:szCs w:val="24"/>
        </w:rPr>
        <w:sectPr w:rsidR="00946399">
          <w:pgSz w:w="11906" w:h="16838"/>
          <w:pgMar w:top="1134" w:right="851" w:bottom="1134" w:left="1701" w:header="709" w:footer="709" w:gutter="0"/>
          <w:cols w:space="720"/>
        </w:sectPr>
      </w:pPr>
    </w:p>
    <w:p w:rsidR="00946399" w:rsidRPr="000112AE" w:rsidRDefault="003E416D" w:rsidP="000112AE">
      <w:pPr>
        <w:spacing w:after="0" w:line="240" w:lineRule="auto"/>
        <w:jc w:val="center"/>
        <w:rPr>
          <w:rFonts w:ascii="Times New Roman" w:hAnsi="Times New Roman"/>
          <w:b/>
          <w:sz w:val="28"/>
          <w:szCs w:val="28"/>
        </w:rPr>
      </w:pPr>
      <w:r w:rsidRPr="003E416D">
        <w:rPr>
          <w:rFonts w:ascii="Times New Roman" w:hAnsi="Times New Roman"/>
          <w:b/>
          <w:sz w:val="28"/>
          <w:szCs w:val="28"/>
        </w:rPr>
        <w:lastRenderedPageBreak/>
        <w:t>Часть 1.</w:t>
      </w:r>
      <w:r w:rsidRPr="00E9656E">
        <w:rPr>
          <w:b/>
          <w:sz w:val="28"/>
          <w:szCs w:val="28"/>
        </w:rPr>
        <w:t xml:space="preserve">  </w:t>
      </w:r>
      <w:r w:rsidR="00946399" w:rsidRPr="003D38D8">
        <w:rPr>
          <w:rFonts w:ascii="Times New Roman" w:hAnsi="Times New Roman"/>
          <w:b/>
          <w:sz w:val="28"/>
          <w:szCs w:val="28"/>
        </w:rPr>
        <w:t>Общие данные</w:t>
      </w:r>
    </w:p>
    <w:p w:rsidR="00946399" w:rsidRDefault="00946399" w:rsidP="00946399">
      <w:pPr>
        <w:spacing w:after="0" w:line="240" w:lineRule="auto"/>
        <w:ind w:firstLine="567"/>
        <w:jc w:val="both"/>
        <w:rPr>
          <w:rFonts w:ascii="Times New Roman" w:hAnsi="Times New Roman"/>
          <w:bCs/>
          <w:color w:val="000000"/>
          <w:sz w:val="24"/>
          <w:szCs w:val="24"/>
        </w:rPr>
      </w:pPr>
    </w:p>
    <w:p w:rsidR="00946399" w:rsidRDefault="003E416D" w:rsidP="0094639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w:t>
      </w:r>
      <w:r w:rsidR="00946399">
        <w:rPr>
          <w:rFonts w:ascii="Times New Roman" w:hAnsi="Times New Roman"/>
          <w:b/>
          <w:bCs/>
          <w:color w:val="000000"/>
          <w:sz w:val="24"/>
          <w:szCs w:val="24"/>
        </w:rPr>
        <w:t xml:space="preserve">  </w:t>
      </w:r>
      <w:r w:rsidR="00946399">
        <w:rPr>
          <w:rFonts w:ascii="Times New Roman" w:hAnsi="Times New Roman"/>
          <w:b/>
          <w:color w:val="000000"/>
          <w:sz w:val="24"/>
          <w:szCs w:val="24"/>
        </w:rPr>
        <w:t>Основание для разработки проекта</w:t>
      </w:r>
    </w:p>
    <w:p w:rsidR="00946399" w:rsidRDefault="00946399" w:rsidP="00946399">
      <w:pPr>
        <w:spacing w:after="0" w:line="240" w:lineRule="auto"/>
        <w:ind w:firstLine="567"/>
        <w:jc w:val="both"/>
        <w:rPr>
          <w:rFonts w:ascii="Times New Roman" w:hAnsi="Times New Roman"/>
          <w:bCs/>
          <w:color w:val="000000"/>
          <w:sz w:val="24"/>
          <w:szCs w:val="24"/>
        </w:rPr>
      </w:pPr>
    </w:p>
    <w:p w:rsidR="00946399" w:rsidRPr="00AB6D96" w:rsidRDefault="00946399" w:rsidP="00AB6D96">
      <w:pPr>
        <w:spacing w:after="0" w:line="240" w:lineRule="auto"/>
        <w:ind w:firstLine="567"/>
        <w:jc w:val="both"/>
        <w:rPr>
          <w:rFonts w:ascii="Times New Roman" w:hAnsi="Times New Roman"/>
          <w:color w:val="000000"/>
          <w:sz w:val="24"/>
          <w:szCs w:val="24"/>
        </w:rPr>
      </w:pPr>
      <w:r>
        <w:rPr>
          <w:rFonts w:ascii="Times New Roman" w:hAnsi="Times New Roman"/>
          <w:bCs/>
          <w:color w:val="000000"/>
          <w:sz w:val="24"/>
          <w:szCs w:val="24"/>
        </w:rPr>
        <w:t>Генеральн</w:t>
      </w:r>
      <w:r w:rsidR="00AB6D96">
        <w:rPr>
          <w:rFonts w:ascii="Times New Roman" w:hAnsi="Times New Roman"/>
          <w:bCs/>
          <w:color w:val="000000"/>
          <w:sz w:val="24"/>
          <w:szCs w:val="24"/>
        </w:rPr>
        <w:t xml:space="preserve">ый план </w:t>
      </w:r>
      <w:r w:rsidR="00F9666E">
        <w:rPr>
          <w:rFonts w:ascii="Times New Roman" w:hAnsi="Times New Roman"/>
          <w:bCs/>
          <w:color w:val="000000"/>
          <w:sz w:val="24"/>
          <w:szCs w:val="24"/>
        </w:rPr>
        <w:t xml:space="preserve">части </w:t>
      </w:r>
      <w:r w:rsidR="00AB6D96">
        <w:rPr>
          <w:rFonts w:ascii="Times New Roman" w:hAnsi="Times New Roman"/>
          <w:bCs/>
          <w:color w:val="000000"/>
          <w:sz w:val="24"/>
          <w:szCs w:val="24"/>
        </w:rPr>
        <w:t>Банновского</w:t>
      </w:r>
      <w:r>
        <w:rPr>
          <w:rFonts w:ascii="Times New Roman" w:hAnsi="Times New Roman"/>
          <w:bCs/>
          <w:color w:val="000000"/>
          <w:sz w:val="24"/>
          <w:szCs w:val="24"/>
        </w:rPr>
        <w:t xml:space="preserve"> сельского поселения </w:t>
      </w:r>
      <w:r w:rsidR="00F9666E">
        <w:rPr>
          <w:rFonts w:ascii="Times New Roman" w:hAnsi="Times New Roman"/>
          <w:bCs/>
          <w:color w:val="000000"/>
          <w:sz w:val="24"/>
          <w:szCs w:val="24"/>
        </w:rPr>
        <w:t xml:space="preserve">- п. Михайловский </w:t>
      </w:r>
      <w:r>
        <w:rPr>
          <w:rFonts w:ascii="Times New Roman" w:hAnsi="Times New Roman"/>
          <w:bCs/>
          <w:color w:val="000000"/>
          <w:sz w:val="24"/>
          <w:szCs w:val="24"/>
        </w:rPr>
        <w:t xml:space="preserve">Крапивинского муниципального района Кемеровской области </w:t>
      </w:r>
      <w:r>
        <w:rPr>
          <w:rFonts w:ascii="Times New Roman" w:hAnsi="Times New Roman"/>
          <w:color w:val="000000"/>
          <w:sz w:val="24"/>
          <w:szCs w:val="24"/>
        </w:rPr>
        <w:t>разрабатывался на основании договора № 6907 от 24 ноября 2005г и в соответствии с «Заданием на разработку генеральных планов городских и сельских поселений муниципального образования «Крапивинский район» Кемеровской области, утвержденным Начальником отдела архитектуры и градостроительства администрации МО «Крапивинский район».</w:t>
      </w:r>
    </w:p>
    <w:p w:rsidR="00946399" w:rsidRDefault="00946399" w:rsidP="0094639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Необходимость разработки проекта Генеральный план </w:t>
      </w:r>
      <w:r w:rsidR="00F9666E">
        <w:rPr>
          <w:rFonts w:ascii="Times New Roman" w:hAnsi="Times New Roman"/>
          <w:color w:val="000000"/>
          <w:sz w:val="24"/>
          <w:szCs w:val="24"/>
        </w:rPr>
        <w:t xml:space="preserve">части </w:t>
      </w:r>
      <w:r w:rsidR="000A7BCF">
        <w:rPr>
          <w:rFonts w:ascii="Times New Roman" w:hAnsi="Times New Roman"/>
          <w:bCs/>
          <w:color w:val="000000"/>
          <w:sz w:val="24"/>
          <w:szCs w:val="24"/>
        </w:rPr>
        <w:t>Банновского</w:t>
      </w:r>
      <w:r>
        <w:rPr>
          <w:rFonts w:ascii="Times New Roman" w:hAnsi="Times New Roman"/>
          <w:bCs/>
          <w:color w:val="000000"/>
          <w:sz w:val="24"/>
          <w:szCs w:val="24"/>
        </w:rPr>
        <w:t xml:space="preserve"> сельского поселения </w:t>
      </w:r>
      <w:r w:rsidR="00F9666E">
        <w:rPr>
          <w:rFonts w:ascii="Times New Roman" w:hAnsi="Times New Roman"/>
          <w:bCs/>
          <w:color w:val="000000"/>
          <w:sz w:val="24"/>
          <w:szCs w:val="24"/>
        </w:rPr>
        <w:t xml:space="preserve">- п. Михайловский </w:t>
      </w:r>
      <w:r>
        <w:rPr>
          <w:rFonts w:ascii="Times New Roman" w:hAnsi="Times New Roman"/>
          <w:bCs/>
          <w:color w:val="000000"/>
          <w:sz w:val="24"/>
          <w:szCs w:val="24"/>
        </w:rPr>
        <w:t>Крапивинского муниципального района Кемеровской области</w:t>
      </w:r>
      <w:r>
        <w:rPr>
          <w:rFonts w:ascii="Times New Roman" w:hAnsi="Times New Roman"/>
          <w:color w:val="000000"/>
          <w:sz w:val="24"/>
          <w:szCs w:val="24"/>
        </w:rPr>
        <w:t>» вызвана изменениями действующего законодательства, изменениями в демографической и экономической ситуации.</w:t>
      </w:r>
    </w:p>
    <w:p w:rsidR="00946399" w:rsidRDefault="00946399" w:rsidP="0094639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Проект разработан в соответствии с требованиями Градостроительного кодекса РФ (№191-ФЗ от 29.12.04г. статья 23), “Методических рекомендаций по разработке проектов генеральных планов поселений и городских округов” (приказ Минрегионразвития РФ от 13.11.2010г. № 492), СНиП 11-04-2003г. “Инструкция о порядке разработки, согласования, экспертизы и утверждения градостроительной документации” и другими действующими нормами и правилами.</w:t>
      </w:r>
    </w:p>
    <w:p w:rsidR="00946399" w:rsidRDefault="00946399" w:rsidP="0094639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Проектные решения разработаны с учетом исходных данных по населению, трудовым ресурсам, производственным предприятиям, жилому фонду и системе культурно-бытового обслуживания, по инженерному обеспечению застройки, транспортному обслуживанию и благоустройству </w:t>
      </w:r>
      <w:r w:rsidR="000A7BCF">
        <w:rPr>
          <w:rFonts w:ascii="Times New Roman" w:hAnsi="Times New Roman"/>
          <w:bCs/>
          <w:color w:val="000000"/>
          <w:sz w:val="24"/>
          <w:szCs w:val="24"/>
        </w:rPr>
        <w:t>п. Михайловский</w:t>
      </w:r>
      <w:r>
        <w:rPr>
          <w:rFonts w:ascii="Times New Roman" w:hAnsi="Times New Roman"/>
          <w:bCs/>
          <w:color w:val="000000"/>
          <w:sz w:val="24"/>
          <w:szCs w:val="24"/>
        </w:rPr>
        <w:t xml:space="preserve">, </w:t>
      </w:r>
      <w:r>
        <w:rPr>
          <w:rFonts w:ascii="Times New Roman" w:hAnsi="Times New Roman"/>
          <w:color w:val="000000"/>
          <w:sz w:val="24"/>
          <w:szCs w:val="24"/>
        </w:rPr>
        <w:t xml:space="preserve">которые были представлены отделом архитектуры и градостроительства администрации </w:t>
      </w:r>
      <w:r>
        <w:rPr>
          <w:rFonts w:ascii="Times New Roman" w:hAnsi="Times New Roman"/>
          <w:bCs/>
          <w:color w:val="000000"/>
          <w:sz w:val="24"/>
          <w:szCs w:val="24"/>
        </w:rPr>
        <w:t>Крапивинского муниципального района</w:t>
      </w:r>
      <w:r>
        <w:rPr>
          <w:rFonts w:ascii="Times New Roman" w:hAnsi="Times New Roman"/>
          <w:color w:val="000000"/>
          <w:sz w:val="24"/>
          <w:szCs w:val="24"/>
        </w:rPr>
        <w:t>.</w:t>
      </w:r>
    </w:p>
    <w:p w:rsidR="00946399" w:rsidRDefault="00946399" w:rsidP="0094639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Графические материалы проекта разрабатывались с использованием топографических основ М 100000,  М 1:25000,  М 1:2000, на бумажных носителях и в электронном виде, полученных в отделе строительства и коммунального хозяйства администрации </w:t>
      </w:r>
      <w:r>
        <w:rPr>
          <w:rFonts w:ascii="Times New Roman" w:hAnsi="Times New Roman"/>
          <w:bCs/>
          <w:color w:val="000000"/>
          <w:sz w:val="24"/>
          <w:szCs w:val="24"/>
        </w:rPr>
        <w:t>Крапивинского муниципального</w:t>
      </w:r>
      <w:r>
        <w:rPr>
          <w:rFonts w:ascii="Times New Roman" w:hAnsi="Times New Roman"/>
          <w:color w:val="000000"/>
          <w:sz w:val="24"/>
          <w:szCs w:val="24"/>
        </w:rPr>
        <w:t xml:space="preserve"> района.</w:t>
      </w:r>
    </w:p>
    <w:p w:rsidR="00946399" w:rsidRDefault="00946399" w:rsidP="0094639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Проектные решения рассчитаны на два периода реализации: расчетный срок – 2028г., в том числе первая очередь строительства – 2018г.</w:t>
      </w:r>
    </w:p>
    <w:p w:rsidR="00946399" w:rsidRDefault="00946399" w:rsidP="0094639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Данный проект разработан с учетом основных положений следующих проектов:</w:t>
      </w:r>
    </w:p>
    <w:p w:rsidR="00946399" w:rsidRDefault="00946399" w:rsidP="0094639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Схемы территориального планирования Кемеровской области (ФГУП РосНИПИУрбанистики ООО «Ленгипрогор»2008г.)</w:t>
      </w:r>
    </w:p>
    <w:p w:rsidR="00946399" w:rsidRDefault="00946399" w:rsidP="0094639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«Правила землепользования и застройки Крапивинского сельского поселения» Крапивинского муниципального района Кемеровской области» (ОАО «ПИ «Новосибгражданпроект», 2011г.).</w:t>
      </w:r>
    </w:p>
    <w:p w:rsidR="00946399" w:rsidRDefault="00946399" w:rsidP="0094639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 Схемы территориального планирования </w:t>
      </w:r>
      <w:r>
        <w:rPr>
          <w:rFonts w:ascii="Times New Roman" w:hAnsi="Times New Roman"/>
          <w:bCs/>
          <w:color w:val="000000"/>
          <w:sz w:val="24"/>
          <w:szCs w:val="24"/>
        </w:rPr>
        <w:t>Крапивинского муниципального</w:t>
      </w:r>
      <w:r>
        <w:rPr>
          <w:rFonts w:ascii="Times New Roman" w:hAnsi="Times New Roman"/>
          <w:color w:val="000000"/>
          <w:sz w:val="24"/>
          <w:szCs w:val="24"/>
        </w:rPr>
        <w:t xml:space="preserve"> района Кемеровской области (ОАО «ПИ «Новосибгражданпроект», 2011г.).</w:t>
      </w:r>
    </w:p>
    <w:p w:rsidR="00946399" w:rsidRDefault="00946399" w:rsidP="00946399">
      <w:pPr>
        <w:spacing w:after="0" w:line="240" w:lineRule="auto"/>
        <w:ind w:firstLine="567"/>
        <w:jc w:val="both"/>
        <w:rPr>
          <w:rFonts w:ascii="Times New Roman" w:hAnsi="Times New Roman"/>
          <w:bCs/>
          <w:color w:val="000000"/>
          <w:sz w:val="24"/>
          <w:szCs w:val="24"/>
        </w:rPr>
      </w:pPr>
    </w:p>
    <w:p w:rsidR="003E416D" w:rsidRPr="003E416D" w:rsidRDefault="003E416D" w:rsidP="003E416D">
      <w:pPr>
        <w:spacing w:after="0" w:line="240" w:lineRule="auto"/>
        <w:jc w:val="center"/>
        <w:rPr>
          <w:rFonts w:ascii="Times New Roman" w:hAnsi="Times New Roman"/>
          <w:b/>
          <w:sz w:val="28"/>
          <w:szCs w:val="28"/>
        </w:rPr>
      </w:pPr>
      <w:r w:rsidRPr="003E416D">
        <w:rPr>
          <w:rFonts w:ascii="Times New Roman" w:hAnsi="Times New Roman"/>
          <w:b/>
          <w:sz w:val="28"/>
          <w:szCs w:val="28"/>
        </w:rPr>
        <w:t xml:space="preserve">Часть </w:t>
      </w:r>
      <w:r w:rsidRPr="003E416D">
        <w:rPr>
          <w:rFonts w:ascii="Times New Roman" w:hAnsi="Times New Roman"/>
          <w:b/>
          <w:sz w:val="28"/>
          <w:szCs w:val="28"/>
          <w:lang w:val="en-US"/>
        </w:rPr>
        <w:t>II</w:t>
      </w:r>
      <w:r w:rsidRPr="003E416D">
        <w:rPr>
          <w:rFonts w:ascii="Times New Roman" w:hAnsi="Times New Roman"/>
          <w:b/>
          <w:sz w:val="28"/>
          <w:szCs w:val="28"/>
        </w:rPr>
        <w:t>.  Положение о территориальном планировании</w:t>
      </w:r>
    </w:p>
    <w:p w:rsidR="003E416D" w:rsidRPr="003E416D" w:rsidRDefault="003E416D" w:rsidP="003E416D">
      <w:pPr>
        <w:jc w:val="center"/>
        <w:rPr>
          <w:rFonts w:ascii="Times New Roman" w:hAnsi="Times New Roman"/>
          <w:b/>
          <w:sz w:val="28"/>
          <w:szCs w:val="28"/>
        </w:rPr>
      </w:pPr>
      <w:r w:rsidRPr="003E416D">
        <w:rPr>
          <w:rFonts w:ascii="Times New Roman" w:hAnsi="Times New Roman"/>
          <w:b/>
          <w:sz w:val="28"/>
          <w:szCs w:val="28"/>
        </w:rPr>
        <w:t>в генеральном плане п. Михайловский</w:t>
      </w:r>
    </w:p>
    <w:p w:rsidR="003E416D" w:rsidRPr="003E416D" w:rsidRDefault="003E416D" w:rsidP="003E416D">
      <w:pPr>
        <w:jc w:val="center"/>
        <w:rPr>
          <w:rFonts w:ascii="Times New Roman" w:hAnsi="Times New Roman"/>
          <w:b/>
          <w:sz w:val="28"/>
          <w:szCs w:val="28"/>
        </w:rPr>
      </w:pPr>
      <w:r w:rsidRPr="003E416D">
        <w:rPr>
          <w:rFonts w:ascii="Times New Roman" w:hAnsi="Times New Roman"/>
          <w:b/>
          <w:sz w:val="28"/>
          <w:szCs w:val="28"/>
        </w:rPr>
        <w:t>Глава 1.  Цели и задачи территориального планирования</w:t>
      </w:r>
    </w:p>
    <w:p w:rsidR="003E416D" w:rsidRDefault="003E416D" w:rsidP="003E416D">
      <w:pPr>
        <w:pStyle w:val="S0"/>
        <w:spacing w:before="120" w:line="240" w:lineRule="auto"/>
      </w:pPr>
      <w:r>
        <w:t>В соответствии со ст. 9</w:t>
      </w:r>
      <w:r w:rsidRPr="00883C1F">
        <w:t xml:space="preserve"> Градостроительного кодекса РФ, подготовка документации по </w:t>
      </w:r>
      <w:r>
        <w:t>территориальному</w:t>
      </w:r>
      <w:r w:rsidRPr="00883C1F">
        <w:t xml:space="preserve"> </w:t>
      </w:r>
      <w:r>
        <w:t>планированию</w:t>
      </w:r>
      <w:r w:rsidRPr="00883C1F">
        <w:t xml:space="preserve"> </w:t>
      </w:r>
      <w:r>
        <w:t>направлена на определение в документах территориального планирования назначения территорий п</w:t>
      </w:r>
      <w:r>
        <w:rPr>
          <w:lang w:val="ru-RU"/>
        </w:rPr>
        <w:t>.</w:t>
      </w:r>
      <w:r>
        <w:t xml:space="preserve"> </w:t>
      </w:r>
      <w:r w:rsidRPr="009710F4">
        <w:t>Михайловский</w:t>
      </w:r>
      <w:r>
        <w:t xml:space="preserve"> исходя из совокупности социальных, экономических, экологических и иных факторов в целях </w:t>
      </w:r>
      <w:r>
        <w:lastRenderedPageBreak/>
        <w:t>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3E416D" w:rsidRDefault="003E416D" w:rsidP="003E416D">
      <w:pPr>
        <w:pStyle w:val="a5"/>
        <w:spacing w:before="120"/>
        <w:ind w:firstLine="709"/>
      </w:pPr>
      <w:r>
        <w:t>Основные задачи проекта:</w:t>
      </w:r>
    </w:p>
    <w:p w:rsidR="003E416D" w:rsidRPr="003E416D" w:rsidRDefault="003E416D" w:rsidP="003E416D">
      <w:pPr>
        <w:spacing w:after="0" w:line="240" w:lineRule="auto"/>
        <w:ind w:firstLine="709"/>
        <w:jc w:val="both"/>
        <w:rPr>
          <w:rFonts w:ascii="Times New Roman" w:hAnsi="Times New Roman"/>
          <w:sz w:val="24"/>
          <w:szCs w:val="24"/>
        </w:rPr>
      </w:pPr>
      <w:r w:rsidRPr="003E416D">
        <w:rPr>
          <w:rFonts w:ascii="Times New Roman" w:hAnsi="Times New Roman"/>
          <w:sz w:val="24"/>
          <w:szCs w:val="24"/>
        </w:rPr>
        <w:t xml:space="preserve">1. Выявление проблем градостроительного развития территории п. </w:t>
      </w:r>
      <w:r w:rsidRPr="009710F4">
        <w:rPr>
          <w:rFonts w:ascii="Times New Roman" w:hAnsi="Times New Roman"/>
          <w:sz w:val="24"/>
          <w:szCs w:val="24"/>
        </w:rPr>
        <w:t>Михайловский</w:t>
      </w:r>
      <w:r w:rsidRPr="003E416D">
        <w:rPr>
          <w:rFonts w:ascii="Times New Roman" w:hAnsi="Times New Roman"/>
          <w:sz w:val="24"/>
          <w:szCs w:val="24"/>
        </w:rPr>
        <w:t xml:space="preserve"> и внесение изменений в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принятых градостроительных решений.</w:t>
      </w:r>
    </w:p>
    <w:p w:rsidR="003E416D" w:rsidRPr="003E416D" w:rsidRDefault="003E416D" w:rsidP="003E416D">
      <w:pPr>
        <w:spacing w:after="0" w:line="240" w:lineRule="auto"/>
        <w:ind w:firstLine="709"/>
        <w:jc w:val="both"/>
        <w:rPr>
          <w:rFonts w:ascii="Times New Roman" w:hAnsi="Times New Roman"/>
          <w:sz w:val="24"/>
          <w:szCs w:val="24"/>
        </w:rPr>
      </w:pPr>
      <w:r w:rsidRPr="003E416D">
        <w:rPr>
          <w:rFonts w:ascii="Times New Roman" w:hAnsi="Times New Roman"/>
          <w:sz w:val="24"/>
          <w:szCs w:val="24"/>
        </w:rPr>
        <w:t>2. Разработка разделов генерального плана в соответствии с требованиями действующих норм и законодательства, перечень мероприятий реализации генерального плана.</w:t>
      </w:r>
    </w:p>
    <w:p w:rsidR="003E416D" w:rsidRPr="003E416D" w:rsidRDefault="003E416D" w:rsidP="003E416D">
      <w:pPr>
        <w:spacing w:after="0" w:line="240" w:lineRule="auto"/>
        <w:ind w:firstLine="709"/>
        <w:jc w:val="both"/>
        <w:rPr>
          <w:rFonts w:ascii="Times New Roman" w:hAnsi="Times New Roman"/>
          <w:sz w:val="24"/>
          <w:szCs w:val="24"/>
        </w:rPr>
      </w:pPr>
      <w:r w:rsidRPr="003E416D">
        <w:rPr>
          <w:rFonts w:ascii="Times New Roman" w:hAnsi="Times New Roman"/>
          <w:sz w:val="24"/>
          <w:szCs w:val="24"/>
        </w:rPr>
        <w:t>3. Создание электронного генерального плана на основе новейших компьютерных технологий и программного обеспечения, а также с учетом требований к формированию ресурсов ИСОГД.</w:t>
      </w:r>
    </w:p>
    <w:p w:rsidR="003E416D" w:rsidRPr="003E416D" w:rsidRDefault="003E416D" w:rsidP="003E416D">
      <w:pPr>
        <w:spacing w:after="0" w:line="240" w:lineRule="auto"/>
        <w:ind w:firstLine="709"/>
        <w:jc w:val="both"/>
        <w:rPr>
          <w:rFonts w:ascii="Times New Roman" w:hAnsi="Times New Roman"/>
          <w:sz w:val="24"/>
          <w:szCs w:val="24"/>
        </w:rPr>
      </w:pPr>
      <w:r w:rsidRPr="003E416D">
        <w:rPr>
          <w:rFonts w:ascii="Times New Roman" w:hAnsi="Times New Roman"/>
          <w:sz w:val="24"/>
          <w:szCs w:val="24"/>
        </w:rPr>
        <w:t>В его основу решения задач проекта положены следующие принципы:</w:t>
      </w:r>
    </w:p>
    <w:p w:rsidR="003E416D" w:rsidRPr="003E416D" w:rsidRDefault="003E416D" w:rsidP="003E416D">
      <w:pPr>
        <w:spacing w:after="0" w:line="240" w:lineRule="auto"/>
        <w:ind w:firstLine="709"/>
        <w:jc w:val="both"/>
        <w:rPr>
          <w:rFonts w:ascii="Times New Roman" w:hAnsi="Times New Roman"/>
          <w:sz w:val="24"/>
          <w:szCs w:val="24"/>
        </w:rPr>
      </w:pPr>
      <w:r w:rsidRPr="003E416D">
        <w:rPr>
          <w:rFonts w:ascii="Times New Roman" w:hAnsi="Times New Roman"/>
          <w:sz w:val="24"/>
          <w:szCs w:val="24"/>
        </w:rPr>
        <w:t>1. Развитие планировочной структуры в основном в пределах существующих границ поселка;</w:t>
      </w:r>
    </w:p>
    <w:p w:rsidR="003E416D" w:rsidRPr="003E416D" w:rsidRDefault="003E416D" w:rsidP="003E416D">
      <w:pPr>
        <w:spacing w:after="0" w:line="240" w:lineRule="auto"/>
        <w:ind w:firstLine="709"/>
        <w:jc w:val="both"/>
        <w:rPr>
          <w:rFonts w:ascii="Times New Roman" w:hAnsi="Times New Roman"/>
          <w:sz w:val="24"/>
          <w:szCs w:val="24"/>
        </w:rPr>
      </w:pPr>
      <w:r w:rsidRPr="003E416D">
        <w:rPr>
          <w:rFonts w:ascii="Times New Roman" w:hAnsi="Times New Roman"/>
          <w:sz w:val="24"/>
          <w:szCs w:val="24"/>
        </w:rPr>
        <w:t>2. Проведение зонирования на территории поселка с выделением основных функциональных зон: общественно-деловой, жилой, промышленно-складской, рекреационной зоны, а также функциональное зонирование в каждой зоне;</w:t>
      </w:r>
    </w:p>
    <w:p w:rsidR="003E416D" w:rsidRPr="003E416D" w:rsidRDefault="003E416D" w:rsidP="003E416D">
      <w:pPr>
        <w:spacing w:after="0" w:line="240" w:lineRule="auto"/>
        <w:ind w:firstLine="709"/>
        <w:jc w:val="both"/>
        <w:rPr>
          <w:rFonts w:ascii="Times New Roman" w:hAnsi="Times New Roman"/>
          <w:sz w:val="24"/>
          <w:szCs w:val="24"/>
        </w:rPr>
      </w:pPr>
      <w:r w:rsidRPr="003E416D">
        <w:rPr>
          <w:rFonts w:ascii="Times New Roman" w:hAnsi="Times New Roman"/>
          <w:sz w:val="24"/>
          <w:szCs w:val="24"/>
        </w:rPr>
        <w:t>3. Планировочная структура каждой зоны решается с учетом природных и градостроительных условий, территориальных резервов зоны, размещения расчетных объёмов всех видов строительства;</w:t>
      </w:r>
    </w:p>
    <w:p w:rsidR="003E416D" w:rsidRPr="003E416D" w:rsidRDefault="003E416D" w:rsidP="003E416D">
      <w:pPr>
        <w:spacing w:after="0" w:line="240" w:lineRule="auto"/>
        <w:ind w:firstLine="709"/>
        <w:jc w:val="both"/>
        <w:rPr>
          <w:rFonts w:ascii="Times New Roman" w:hAnsi="Times New Roman"/>
          <w:sz w:val="24"/>
          <w:szCs w:val="24"/>
        </w:rPr>
      </w:pPr>
      <w:r w:rsidRPr="003E416D">
        <w:rPr>
          <w:rFonts w:ascii="Times New Roman" w:hAnsi="Times New Roman"/>
          <w:sz w:val="24"/>
          <w:szCs w:val="24"/>
        </w:rPr>
        <w:t>4. Организация транспортной сети поселка, обеспечивающей удобные и кратчайшие взаимосвязи всех функциональных зон между собой и внешней транспортной структурой;</w:t>
      </w:r>
    </w:p>
    <w:p w:rsidR="003E416D" w:rsidRPr="003E416D" w:rsidRDefault="003E416D" w:rsidP="003E416D">
      <w:pPr>
        <w:spacing w:after="0" w:line="240" w:lineRule="auto"/>
        <w:ind w:firstLine="709"/>
        <w:jc w:val="both"/>
        <w:rPr>
          <w:rFonts w:ascii="Times New Roman" w:hAnsi="Times New Roman"/>
          <w:sz w:val="24"/>
          <w:szCs w:val="24"/>
        </w:rPr>
      </w:pPr>
      <w:r w:rsidRPr="003E416D">
        <w:rPr>
          <w:rFonts w:ascii="Times New Roman" w:hAnsi="Times New Roman"/>
          <w:sz w:val="24"/>
          <w:szCs w:val="24"/>
        </w:rPr>
        <w:t>5. Создание полноценной системы культурно-бытового обслуживания на уровне муниципального образования с учетом развития общепоселкового центра. Развитие в планировочной структуре поселка общепоселкового центра, определение его состава и направления развития с учетом возможности создания на стадиях детальной проработки выразительного и индивидуального по своим архитектурным качествам ансамбля общепоселкового центра;</w:t>
      </w:r>
    </w:p>
    <w:p w:rsidR="003E416D" w:rsidRDefault="003E416D" w:rsidP="003E416D">
      <w:pPr>
        <w:pStyle w:val="a5"/>
        <w:spacing w:after="0"/>
        <w:ind w:left="0" w:firstLine="709"/>
        <w:jc w:val="both"/>
      </w:pPr>
      <w:r>
        <w:t>6. Создание системы озеленения общего пользования, взаимосвязанной с объектами обслуживания и основными пешеходными направлениями, с зонами отдыха;</w:t>
      </w:r>
    </w:p>
    <w:p w:rsidR="003E416D" w:rsidRDefault="003E416D" w:rsidP="003E416D">
      <w:pPr>
        <w:pStyle w:val="a5"/>
        <w:spacing w:after="0"/>
        <w:ind w:left="0" w:firstLine="709"/>
        <w:jc w:val="both"/>
      </w:pPr>
      <w:r>
        <w:t>7. Разработка систем инженерного обеспечения застройки поселка, обеспечивающих развитие всех зон до расчетных параметров.</w:t>
      </w:r>
    </w:p>
    <w:p w:rsidR="003E416D" w:rsidRDefault="003E416D" w:rsidP="003E416D">
      <w:pPr>
        <w:pStyle w:val="a5"/>
        <w:spacing w:after="0"/>
        <w:ind w:left="0" w:firstLine="709"/>
        <w:jc w:val="both"/>
      </w:pPr>
    </w:p>
    <w:p w:rsidR="003E416D" w:rsidRDefault="003E416D" w:rsidP="003E416D">
      <w:pPr>
        <w:pStyle w:val="a5"/>
        <w:spacing w:after="0"/>
        <w:ind w:left="0" w:firstLine="709"/>
        <w:jc w:val="both"/>
      </w:pPr>
    </w:p>
    <w:p w:rsidR="003E416D" w:rsidRPr="003E416D" w:rsidRDefault="003E416D" w:rsidP="003E416D">
      <w:pPr>
        <w:spacing w:after="0" w:line="240" w:lineRule="auto"/>
        <w:jc w:val="center"/>
        <w:rPr>
          <w:rFonts w:ascii="Times New Roman" w:hAnsi="Times New Roman"/>
          <w:b/>
          <w:sz w:val="28"/>
          <w:szCs w:val="28"/>
        </w:rPr>
      </w:pPr>
      <w:r w:rsidRPr="003E416D">
        <w:rPr>
          <w:rFonts w:ascii="Times New Roman" w:hAnsi="Times New Roman"/>
          <w:b/>
          <w:sz w:val="28"/>
          <w:szCs w:val="28"/>
        </w:rPr>
        <w:t>Глава 2.  Перечень мероприятий по территориальному</w:t>
      </w:r>
    </w:p>
    <w:p w:rsidR="003E416D" w:rsidRPr="003E416D" w:rsidRDefault="003E416D" w:rsidP="003E416D">
      <w:pPr>
        <w:pStyle w:val="af0"/>
        <w:spacing w:before="0" w:beforeAutospacing="0" w:after="120" w:afterAutospacing="0"/>
        <w:jc w:val="center"/>
        <w:rPr>
          <w:b/>
          <w:sz w:val="28"/>
          <w:szCs w:val="28"/>
        </w:rPr>
      </w:pPr>
      <w:r w:rsidRPr="003E416D">
        <w:rPr>
          <w:b/>
          <w:sz w:val="28"/>
          <w:szCs w:val="28"/>
        </w:rPr>
        <w:t>планированию и последовательность их выполнения</w:t>
      </w:r>
    </w:p>
    <w:p w:rsidR="003E416D" w:rsidRPr="00890365" w:rsidRDefault="003E416D" w:rsidP="003E416D">
      <w:pPr>
        <w:jc w:val="center"/>
        <w:rPr>
          <w:b/>
          <w:sz w:val="28"/>
          <w:szCs w:val="28"/>
        </w:rPr>
      </w:pPr>
      <w:r w:rsidRPr="00890365">
        <w:rPr>
          <w:b/>
          <w:sz w:val="28"/>
          <w:szCs w:val="28"/>
        </w:rPr>
        <w:t xml:space="preserve">2.1.  Современное состояние застройки </w:t>
      </w:r>
    </w:p>
    <w:p w:rsidR="003E416D" w:rsidRPr="003E416D" w:rsidRDefault="003E416D" w:rsidP="003E416D">
      <w:pPr>
        <w:spacing w:before="120"/>
        <w:jc w:val="center"/>
        <w:rPr>
          <w:rFonts w:ascii="Times New Roman" w:hAnsi="Times New Roman"/>
          <w:b/>
          <w:sz w:val="24"/>
          <w:szCs w:val="24"/>
        </w:rPr>
      </w:pPr>
      <w:r w:rsidRPr="003E416D">
        <w:rPr>
          <w:rFonts w:ascii="Times New Roman" w:hAnsi="Times New Roman"/>
          <w:b/>
          <w:sz w:val="24"/>
          <w:szCs w:val="24"/>
        </w:rPr>
        <w:t>2.1.1  Планировочная организация территории</w:t>
      </w: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Посёлок Михайловский Банновского сельского поселения расположен в западной части Крапивинского муниципального района, южнее центральной усадьбы – села Бан-ново на 11км, и западнее районного центра - пгт Крапивинский на 18.5 км, в 62.5 км от областного центра - г.</w:t>
      </w:r>
      <w:r>
        <w:rPr>
          <w:rFonts w:ascii="Times New Roman" w:hAnsi="Times New Roman"/>
          <w:sz w:val="24"/>
          <w:szCs w:val="24"/>
        </w:rPr>
        <w:t xml:space="preserve"> </w:t>
      </w:r>
      <w:r w:rsidRPr="009710F4">
        <w:rPr>
          <w:rFonts w:ascii="Times New Roman" w:hAnsi="Times New Roman"/>
          <w:sz w:val="24"/>
          <w:szCs w:val="24"/>
        </w:rPr>
        <w:t>Кемерово.</w:t>
      </w:r>
    </w:p>
    <w:p w:rsidR="009710F4" w:rsidRPr="009710F4" w:rsidRDefault="009710F4" w:rsidP="00444E0F">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 xml:space="preserve">Въезд в посёлок осуществляется со стороны автотрассы Панфилово - пгт Зеленогорский (к расчётному сроку – трассы областного значения) по автодороге </w:t>
      </w:r>
      <w:r w:rsidRPr="009710F4">
        <w:rPr>
          <w:rFonts w:ascii="Times New Roman" w:hAnsi="Times New Roman"/>
          <w:sz w:val="24"/>
          <w:szCs w:val="24"/>
        </w:rPr>
        <w:lastRenderedPageBreak/>
        <w:t>местного значения, переходящую в главную улицу села, улицу Кооперативную.</w:t>
      </w:r>
      <w:r w:rsidR="00444E0F">
        <w:rPr>
          <w:rFonts w:ascii="Times New Roman" w:hAnsi="Times New Roman"/>
          <w:sz w:val="24"/>
          <w:szCs w:val="24"/>
        </w:rPr>
        <w:t xml:space="preserve"> </w:t>
      </w:r>
      <w:r>
        <w:rPr>
          <w:rFonts w:ascii="Times New Roman" w:hAnsi="Times New Roman"/>
          <w:sz w:val="24"/>
          <w:szCs w:val="24"/>
        </w:rPr>
        <w:t>Поселок</w:t>
      </w:r>
      <w:r w:rsidRPr="009710F4">
        <w:rPr>
          <w:rFonts w:ascii="Times New Roman" w:hAnsi="Times New Roman"/>
          <w:sz w:val="24"/>
          <w:szCs w:val="24"/>
        </w:rPr>
        <w:t xml:space="preserve"> находится в лесостепной зоне, леса встречаются небольшими массивами и колками. </w:t>
      </w: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 xml:space="preserve">Русло речки Большая Грязная и </w:t>
      </w:r>
      <w:r w:rsidR="000972B5">
        <w:rPr>
          <w:rFonts w:ascii="Times New Roman" w:hAnsi="Times New Roman"/>
          <w:sz w:val="24"/>
          <w:szCs w:val="24"/>
        </w:rPr>
        <w:t xml:space="preserve">акватория </w:t>
      </w:r>
      <w:r w:rsidRPr="009710F4">
        <w:rPr>
          <w:rFonts w:ascii="Times New Roman" w:hAnsi="Times New Roman"/>
          <w:sz w:val="24"/>
          <w:szCs w:val="24"/>
        </w:rPr>
        <w:t>пруд</w:t>
      </w:r>
      <w:r w:rsidR="000972B5">
        <w:rPr>
          <w:rFonts w:ascii="Times New Roman" w:hAnsi="Times New Roman"/>
          <w:sz w:val="24"/>
          <w:szCs w:val="24"/>
        </w:rPr>
        <w:t>а</w:t>
      </w:r>
      <w:r w:rsidRPr="009710F4">
        <w:rPr>
          <w:rFonts w:ascii="Times New Roman" w:hAnsi="Times New Roman"/>
          <w:sz w:val="24"/>
          <w:szCs w:val="24"/>
        </w:rPr>
        <w:t xml:space="preserve"> определяют архитектурно-планировочную структуру посёлка, ограничивая развитие его планировочной структуры в юго-восточном направлении. Река Большая Грязная через дренажную сеть болота Клюквенного впадает в  реку Томь в северо-восточном направлении. Рельеф посёлка имеет уклон к р. Большая Грязная. </w:t>
      </w: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Общественный центр п. Михайловский представлен единственным зданием культурно-бытового назначения, расположенным в центральной части поселка по ул. Кооперативная, здесь находится сельский клуб со спортивным залом, кружковыми помещениями, библиотека, магазин смешанных товаров. Фельдшерско-акуш</w:t>
      </w:r>
      <w:r>
        <w:rPr>
          <w:rFonts w:ascii="Times New Roman" w:hAnsi="Times New Roman"/>
          <w:sz w:val="24"/>
          <w:szCs w:val="24"/>
        </w:rPr>
        <w:t>ерский пункт расположен  по переулку</w:t>
      </w:r>
      <w:r w:rsidRPr="009710F4">
        <w:rPr>
          <w:rFonts w:ascii="Times New Roman" w:hAnsi="Times New Roman"/>
          <w:sz w:val="24"/>
          <w:szCs w:val="24"/>
        </w:rPr>
        <w:t xml:space="preserve"> Тенистый.</w:t>
      </w: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 xml:space="preserve">Жилая зона преимущественно застроена одно- и двухквартирными домами с приусадебными участками. </w:t>
      </w: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 xml:space="preserve">Производственно-коммунальная зона расположена на западе за границей </w:t>
      </w:r>
      <w:r>
        <w:rPr>
          <w:rFonts w:ascii="Times New Roman" w:hAnsi="Times New Roman"/>
          <w:sz w:val="24"/>
          <w:szCs w:val="24"/>
        </w:rPr>
        <w:t>поселка, преобладающие ветра южного</w:t>
      </w:r>
      <w:r w:rsidRPr="009710F4">
        <w:rPr>
          <w:rFonts w:ascii="Times New Roman" w:hAnsi="Times New Roman"/>
          <w:sz w:val="24"/>
          <w:szCs w:val="24"/>
        </w:rPr>
        <w:t xml:space="preserve"> и юго-западного направления направлены  по касательной к жилой застройке.</w:t>
      </w: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Санитарно-защитные зоны отделяют производственные комплексы от селитебной территории и являются о</w:t>
      </w:r>
      <w:r>
        <w:rPr>
          <w:rFonts w:ascii="Times New Roman" w:hAnsi="Times New Roman"/>
          <w:sz w:val="24"/>
          <w:szCs w:val="24"/>
        </w:rPr>
        <w:t xml:space="preserve">птимальными, </w:t>
      </w:r>
      <w:r w:rsidRPr="009710F4">
        <w:rPr>
          <w:rFonts w:ascii="Times New Roman" w:hAnsi="Times New Roman"/>
          <w:sz w:val="24"/>
          <w:szCs w:val="24"/>
        </w:rPr>
        <w:t>следовательно, не требуется перенос производственных предприятий на другие площадки.</w:t>
      </w: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Полигон – свалка твёрдых бытовых отходов, (год ввода в эксплуатацию -1995.), находится в 1км северо-восточнее посёлка Михайловский, следовательно,  нормативная санитарно-за</w:t>
      </w:r>
      <w:r w:rsidR="000972B5">
        <w:rPr>
          <w:rFonts w:ascii="Times New Roman" w:hAnsi="Times New Roman"/>
          <w:sz w:val="24"/>
          <w:szCs w:val="24"/>
        </w:rPr>
        <w:t>щитная зона - 500 м выдержана.</w:t>
      </w: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Несанкционированные места расположения свалки необходимо аннулировать.</w:t>
      </w: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 xml:space="preserve">Территория кладбища находится на северо-западе поселка на приемлемом от селитебной территории расстоянии и имеет нормативную санитарно-защитную зону </w:t>
      </w:r>
      <w:smartTag w:uri="urn:schemas-microsoft-com:office:smarttags" w:element="metricconverter">
        <w:smartTagPr>
          <w:attr w:name="ProductID" w:val="50 м"/>
        </w:smartTagPr>
        <w:r w:rsidRPr="009710F4">
          <w:rPr>
            <w:rFonts w:ascii="Times New Roman" w:hAnsi="Times New Roman"/>
            <w:sz w:val="24"/>
            <w:szCs w:val="24"/>
          </w:rPr>
          <w:t>50 м</w:t>
        </w:r>
      </w:smartTag>
      <w:r w:rsidRPr="009710F4">
        <w:rPr>
          <w:rFonts w:ascii="Times New Roman" w:hAnsi="Times New Roman"/>
          <w:sz w:val="24"/>
          <w:szCs w:val="24"/>
        </w:rPr>
        <w:t>.</w:t>
      </w:r>
    </w:p>
    <w:p w:rsidR="009710F4" w:rsidRPr="009710F4" w:rsidRDefault="009710F4" w:rsidP="009710F4">
      <w:pPr>
        <w:tabs>
          <w:tab w:val="num" w:pos="1260"/>
        </w:tabs>
        <w:spacing w:after="0" w:line="240" w:lineRule="auto"/>
        <w:ind w:firstLine="567"/>
        <w:jc w:val="both"/>
        <w:rPr>
          <w:rFonts w:ascii="Times New Roman" w:hAnsi="Times New Roman"/>
          <w:sz w:val="24"/>
          <w:szCs w:val="24"/>
        </w:rPr>
      </w:pPr>
      <w:r w:rsidRPr="009710F4">
        <w:rPr>
          <w:rFonts w:ascii="Times New Roman" w:hAnsi="Times New Roman"/>
          <w:sz w:val="24"/>
          <w:szCs w:val="24"/>
        </w:rPr>
        <w:t>Скотомогильник находится к северу от населенн</w:t>
      </w:r>
      <w:r w:rsidR="000972B5">
        <w:rPr>
          <w:rFonts w:ascii="Times New Roman" w:hAnsi="Times New Roman"/>
          <w:sz w:val="24"/>
          <w:szCs w:val="24"/>
        </w:rPr>
        <w:t>ого пункта, на расстоянии более</w:t>
      </w:r>
      <w:r w:rsidRPr="009710F4">
        <w:rPr>
          <w:rFonts w:ascii="Times New Roman" w:hAnsi="Times New Roman"/>
          <w:sz w:val="24"/>
          <w:szCs w:val="24"/>
        </w:rPr>
        <w:t>1 км от жилой застройки и имеет санитарно-защитную зону в 1000 м.</w:t>
      </w:r>
    </w:p>
    <w:p w:rsidR="009710F4" w:rsidRPr="005565F8" w:rsidRDefault="009710F4" w:rsidP="00BD31DB">
      <w:pPr>
        <w:spacing w:after="0" w:line="240" w:lineRule="auto"/>
        <w:jc w:val="center"/>
        <w:rPr>
          <w:rFonts w:ascii="Times New Roman" w:hAnsi="Times New Roman"/>
          <w:sz w:val="24"/>
          <w:szCs w:val="24"/>
        </w:rPr>
      </w:pPr>
    </w:p>
    <w:p w:rsidR="00BD31DB" w:rsidRPr="00BD31DB" w:rsidRDefault="00F54703" w:rsidP="00BD31DB">
      <w:pPr>
        <w:spacing w:after="0" w:line="240" w:lineRule="auto"/>
        <w:jc w:val="center"/>
        <w:rPr>
          <w:rFonts w:ascii="Times New Roman" w:hAnsi="Times New Roman"/>
          <w:b/>
          <w:sz w:val="24"/>
          <w:szCs w:val="24"/>
        </w:rPr>
      </w:pPr>
      <w:r w:rsidRPr="00F54703">
        <w:rPr>
          <w:rFonts w:ascii="Times New Roman" w:hAnsi="Times New Roman"/>
          <w:b/>
          <w:sz w:val="24"/>
          <w:szCs w:val="24"/>
        </w:rPr>
        <w:t>2.1.2</w:t>
      </w:r>
      <w:r>
        <w:rPr>
          <w:b/>
        </w:rPr>
        <w:t xml:space="preserve">  </w:t>
      </w:r>
      <w:r w:rsidR="00BD31DB" w:rsidRPr="00BD31DB">
        <w:rPr>
          <w:rFonts w:ascii="Times New Roman" w:hAnsi="Times New Roman"/>
          <w:b/>
          <w:sz w:val="24"/>
          <w:szCs w:val="24"/>
        </w:rPr>
        <w:t>Баланс территории</w:t>
      </w:r>
    </w:p>
    <w:p w:rsidR="00BD31DB" w:rsidRPr="00444E0F" w:rsidRDefault="00BD31DB" w:rsidP="00BD31DB">
      <w:pPr>
        <w:spacing w:after="0" w:line="240" w:lineRule="auto"/>
        <w:jc w:val="both"/>
        <w:rPr>
          <w:rFonts w:ascii="Times New Roman" w:hAnsi="Times New Roman"/>
          <w:sz w:val="20"/>
          <w:szCs w:val="20"/>
        </w:rPr>
      </w:pP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Банновское сельское поселение занимает 1655,5км</w:t>
      </w:r>
      <w:r w:rsidRPr="00BD31DB">
        <w:rPr>
          <w:rFonts w:ascii="Times New Roman" w:hAnsi="Times New Roman"/>
          <w:sz w:val="24"/>
          <w:szCs w:val="24"/>
          <w:vertAlign w:val="superscript"/>
        </w:rPr>
        <w:t>2</w:t>
      </w:r>
      <w:r w:rsidRPr="00BD31DB">
        <w:rPr>
          <w:rFonts w:ascii="Times New Roman" w:hAnsi="Times New Roman"/>
          <w:sz w:val="24"/>
          <w:szCs w:val="24"/>
        </w:rPr>
        <w:t>, в том числе площадь населенных пунктов составляет 3010 га., из них п. Михайловский- 49,4 га. Распределение земель п.</w:t>
      </w:r>
      <w:r>
        <w:rPr>
          <w:rFonts w:ascii="Times New Roman" w:hAnsi="Times New Roman"/>
          <w:sz w:val="24"/>
          <w:szCs w:val="24"/>
        </w:rPr>
        <w:t xml:space="preserve"> </w:t>
      </w:r>
      <w:r w:rsidRPr="00BD31DB">
        <w:rPr>
          <w:rFonts w:ascii="Times New Roman" w:hAnsi="Times New Roman"/>
          <w:sz w:val="24"/>
          <w:szCs w:val="24"/>
        </w:rPr>
        <w:t xml:space="preserve">Михайловский по видам использования приведены в таблице № </w:t>
      </w:r>
      <w:r w:rsidR="00F54703" w:rsidRPr="00F54703">
        <w:rPr>
          <w:rFonts w:ascii="Times New Roman" w:hAnsi="Times New Roman"/>
          <w:sz w:val="24"/>
          <w:szCs w:val="24"/>
        </w:rPr>
        <w:t>2.1.2-1</w:t>
      </w:r>
      <w:r w:rsidRPr="00BD31DB">
        <w:rPr>
          <w:rFonts w:ascii="Times New Roman" w:hAnsi="Times New Roman"/>
          <w:sz w:val="24"/>
          <w:szCs w:val="24"/>
        </w:rPr>
        <w:t>.</w:t>
      </w:r>
    </w:p>
    <w:p w:rsidR="00BD31DB" w:rsidRPr="00444E0F" w:rsidRDefault="00BD31DB" w:rsidP="00BD31DB">
      <w:pPr>
        <w:spacing w:after="0" w:line="240" w:lineRule="auto"/>
        <w:rPr>
          <w:rFonts w:ascii="Times New Roman" w:hAnsi="Times New Roman"/>
          <w:sz w:val="20"/>
          <w:szCs w:val="20"/>
        </w:rPr>
      </w:pP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xml:space="preserve">                                                                                                            Таблица №</w:t>
      </w:r>
      <w:r w:rsidR="002C14A8">
        <w:rPr>
          <w:rFonts w:ascii="Times New Roman" w:hAnsi="Times New Roman"/>
          <w:sz w:val="24"/>
          <w:szCs w:val="24"/>
        </w:rPr>
        <w:t xml:space="preserve"> </w:t>
      </w:r>
      <w:r w:rsidR="00F54703" w:rsidRPr="00F54703">
        <w:rPr>
          <w:rFonts w:ascii="Times New Roman" w:hAnsi="Times New Roman"/>
          <w:sz w:val="24"/>
          <w:szCs w:val="24"/>
        </w:rPr>
        <w:t>2.1.2-1</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040"/>
        <w:gridCol w:w="1620"/>
        <w:gridCol w:w="1260"/>
      </w:tblGrid>
      <w:tr w:rsidR="00BD31DB" w:rsidRPr="00BD31DB" w:rsidTr="00166FC0">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5040" w:type="dxa"/>
            <w:vAlign w:val="center"/>
          </w:tcPr>
          <w:p w:rsidR="00BD31DB" w:rsidRPr="00BD31DB" w:rsidRDefault="00BD31DB" w:rsidP="00BD31DB">
            <w:pPr>
              <w:spacing w:after="0" w:line="240" w:lineRule="auto"/>
              <w:ind w:firstLine="540"/>
              <w:jc w:val="center"/>
              <w:rPr>
                <w:rFonts w:ascii="Times New Roman" w:hAnsi="Times New Roman"/>
                <w:sz w:val="24"/>
                <w:szCs w:val="24"/>
              </w:rPr>
            </w:pPr>
            <w:r w:rsidRPr="00BD31DB">
              <w:rPr>
                <w:rFonts w:ascii="Times New Roman" w:hAnsi="Times New Roman"/>
                <w:sz w:val="24"/>
                <w:szCs w:val="24"/>
              </w:rPr>
              <w:t>Наименование</w:t>
            </w:r>
          </w:p>
        </w:tc>
        <w:tc>
          <w:tcPr>
            <w:tcW w:w="16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Площадь, га</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к итогу</w:t>
            </w:r>
          </w:p>
        </w:tc>
      </w:tr>
      <w:tr w:rsidR="00BD31DB" w:rsidRPr="00BD31DB" w:rsidTr="00166FC0">
        <w:tc>
          <w:tcPr>
            <w:tcW w:w="900" w:type="dxa"/>
            <w:tcBorders>
              <w:bottom w:val="single" w:sz="4" w:space="0" w:color="auto"/>
            </w:tcBorders>
            <w:vAlign w:val="center"/>
          </w:tcPr>
          <w:p w:rsidR="00BD31DB" w:rsidRPr="00BD31DB" w:rsidRDefault="00BD31DB" w:rsidP="00BD31DB">
            <w:pPr>
              <w:spacing w:after="0" w:line="240" w:lineRule="auto"/>
              <w:ind w:firstLine="72"/>
              <w:jc w:val="center"/>
              <w:rPr>
                <w:rFonts w:ascii="Times New Roman" w:hAnsi="Times New Roman"/>
                <w:sz w:val="20"/>
                <w:szCs w:val="20"/>
              </w:rPr>
            </w:pPr>
            <w:r w:rsidRPr="00BD31DB">
              <w:rPr>
                <w:rFonts w:ascii="Times New Roman" w:hAnsi="Times New Roman"/>
                <w:sz w:val="20"/>
                <w:szCs w:val="20"/>
              </w:rPr>
              <w:t>1</w:t>
            </w:r>
          </w:p>
        </w:tc>
        <w:tc>
          <w:tcPr>
            <w:tcW w:w="5040" w:type="dxa"/>
            <w:tcBorders>
              <w:bottom w:val="single" w:sz="4" w:space="0" w:color="auto"/>
            </w:tcBorders>
            <w:vAlign w:val="center"/>
          </w:tcPr>
          <w:p w:rsidR="00BD31DB" w:rsidRPr="00BD31DB" w:rsidRDefault="00BD31DB" w:rsidP="00BD31DB">
            <w:pPr>
              <w:spacing w:after="0" w:line="240" w:lineRule="auto"/>
              <w:ind w:firstLine="72"/>
              <w:jc w:val="center"/>
              <w:rPr>
                <w:rFonts w:ascii="Times New Roman" w:hAnsi="Times New Roman"/>
                <w:sz w:val="20"/>
                <w:szCs w:val="20"/>
              </w:rPr>
            </w:pPr>
            <w:r w:rsidRPr="00BD31DB">
              <w:rPr>
                <w:rFonts w:ascii="Times New Roman" w:hAnsi="Times New Roman"/>
                <w:sz w:val="20"/>
                <w:szCs w:val="20"/>
              </w:rPr>
              <w:t>2</w:t>
            </w:r>
          </w:p>
        </w:tc>
        <w:tc>
          <w:tcPr>
            <w:tcW w:w="1620" w:type="dxa"/>
            <w:tcBorders>
              <w:bottom w:val="single" w:sz="4" w:space="0" w:color="auto"/>
            </w:tcBorders>
            <w:vAlign w:val="center"/>
          </w:tcPr>
          <w:p w:rsidR="00BD31DB" w:rsidRPr="00BD31DB" w:rsidRDefault="00BD31DB" w:rsidP="00BD31DB">
            <w:pPr>
              <w:spacing w:after="0" w:line="240" w:lineRule="auto"/>
              <w:ind w:firstLine="72"/>
              <w:jc w:val="center"/>
              <w:rPr>
                <w:rFonts w:ascii="Times New Roman" w:hAnsi="Times New Roman"/>
                <w:sz w:val="20"/>
                <w:szCs w:val="20"/>
              </w:rPr>
            </w:pPr>
            <w:r w:rsidRPr="00BD31DB">
              <w:rPr>
                <w:rFonts w:ascii="Times New Roman" w:hAnsi="Times New Roman"/>
                <w:sz w:val="20"/>
                <w:szCs w:val="20"/>
              </w:rPr>
              <w:t>3</w:t>
            </w:r>
          </w:p>
        </w:tc>
        <w:tc>
          <w:tcPr>
            <w:tcW w:w="1260" w:type="dxa"/>
            <w:tcBorders>
              <w:bottom w:val="single" w:sz="4" w:space="0" w:color="auto"/>
            </w:tcBorders>
            <w:vAlign w:val="center"/>
          </w:tcPr>
          <w:p w:rsidR="00BD31DB" w:rsidRPr="00BD31DB" w:rsidRDefault="00BD31DB" w:rsidP="00BD31DB">
            <w:pPr>
              <w:spacing w:after="0" w:line="240" w:lineRule="auto"/>
              <w:ind w:firstLine="72"/>
              <w:jc w:val="center"/>
              <w:rPr>
                <w:rFonts w:ascii="Times New Roman" w:hAnsi="Times New Roman"/>
                <w:sz w:val="20"/>
                <w:szCs w:val="20"/>
              </w:rPr>
            </w:pPr>
            <w:r w:rsidRPr="00BD31DB">
              <w:rPr>
                <w:rFonts w:ascii="Times New Roman" w:hAnsi="Times New Roman"/>
                <w:sz w:val="20"/>
                <w:szCs w:val="20"/>
              </w:rPr>
              <w:t>4</w:t>
            </w:r>
          </w:p>
        </w:tc>
      </w:tr>
      <w:tr w:rsidR="00BD31DB" w:rsidRPr="00BD31DB" w:rsidTr="00166FC0">
        <w:trPr>
          <w:trHeight w:val="70"/>
        </w:trPr>
        <w:tc>
          <w:tcPr>
            <w:tcW w:w="900" w:type="dxa"/>
            <w:tcBorders>
              <w:top w:val="single" w:sz="4" w:space="0" w:color="auto"/>
              <w:left w:val="single" w:sz="4" w:space="0" w:color="auto"/>
              <w:bottom w:val="single" w:sz="4" w:space="0" w:color="auto"/>
            </w:tcBorders>
          </w:tcPr>
          <w:p w:rsidR="00BD31DB" w:rsidRPr="00BD31DB" w:rsidRDefault="00BD31DB" w:rsidP="00BD31DB">
            <w:pPr>
              <w:spacing w:after="0" w:line="240" w:lineRule="auto"/>
              <w:jc w:val="center"/>
              <w:rPr>
                <w:rFonts w:ascii="Times New Roman" w:hAnsi="Times New Roman"/>
                <w:bCs/>
                <w:sz w:val="24"/>
                <w:szCs w:val="24"/>
              </w:rPr>
            </w:pPr>
          </w:p>
        </w:tc>
        <w:tc>
          <w:tcPr>
            <w:tcW w:w="5040" w:type="dxa"/>
            <w:tcBorders>
              <w:top w:val="single" w:sz="4" w:space="0" w:color="auto"/>
              <w:bottom w:val="single" w:sz="4" w:space="0" w:color="auto"/>
            </w:tcBorders>
          </w:tcPr>
          <w:p w:rsidR="00BD31DB" w:rsidRPr="00BD31DB" w:rsidRDefault="00BD31DB" w:rsidP="00BD31DB">
            <w:pPr>
              <w:spacing w:after="0" w:line="240" w:lineRule="auto"/>
              <w:rPr>
                <w:rFonts w:ascii="Times New Roman" w:hAnsi="Times New Roman"/>
                <w:bCs/>
                <w:sz w:val="24"/>
                <w:szCs w:val="24"/>
              </w:rPr>
            </w:pPr>
            <w:r w:rsidRPr="00BD31DB">
              <w:rPr>
                <w:rFonts w:ascii="Times New Roman" w:hAnsi="Times New Roman"/>
                <w:bCs/>
                <w:sz w:val="24"/>
                <w:szCs w:val="24"/>
              </w:rPr>
              <w:t>Общая площадь земель в границах поселка</w:t>
            </w:r>
          </w:p>
        </w:tc>
        <w:tc>
          <w:tcPr>
            <w:tcW w:w="162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49,4</w:t>
            </w:r>
          </w:p>
        </w:tc>
        <w:tc>
          <w:tcPr>
            <w:tcW w:w="126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100,0</w:t>
            </w:r>
          </w:p>
        </w:tc>
      </w:tr>
      <w:tr w:rsidR="00BD31DB" w:rsidRPr="00BD31DB" w:rsidTr="00166FC0">
        <w:trPr>
          <w:trHeight w:val="70"/>
        </w:trPr>
        <w:tc>
          <w:tcPr>
            <w:tcW w:w="900" w:type="dxa"/>
            <w:tcBorders>
              <w:top w:val="single" w:sz="4" w:space="0" w:color="auto"/>
              <w:left w:val="single" w:sz="4" w:space="0" w:color="auto"/>
              <w:bottom w:val="single" w:sz="4" w:space="0" w:color="auto"/>
            </w:tcBorders>
          </w:tcPr>
          <w:p w:rsidR="00BD31DB" w:rsidRPr="00BD31DB" w:rsidRDefault="00BD31DB" w:rsidP="00BD31DB">
            <w:pPr>
              <w:spacing w:after="0" w:line="240" w:lineRule="auto"/>
              <w:jc w:val="center"/>
              <w:rPr>
                <w:rFonts w:ascii="Times New Roman" w:hAnsi="Times New Roman"/>
                <w:bCs/>
                <w:sz w:val="24"/>
                <w:szCs w:val="24"/>
              </w:rPr>
            </w:pPr>
          </w:p>
        </w:tc>
        <w:tc>
          <w:tcPr>
            <w:tcW w:w="5040" w:type="dxa"/>
            <w:tcBorders>
              <w:top w:val="single" w:sz="4" w:space="0" w:color="auto"/>
              <w:bottom w:val="single" w:sz="4" w:space="0" w:color="auto"/>
            </w:tcBorders>
          </w:tcPr>
          <w:p w:rsidR="00BD31DB" w:rsidRPr="00BD31DB" w:rsidRDefault="00BD31DB" w:rsidP="00BD31DB">
            <w:pPr>
              <w:spacing w:after="0" w:line="240" w:lineRule="auto"/>
              <w:rPr>
                <w:rFonts w:ascii="Times New Roman" w:hAnsi="Times New Roman"/>
                <w:bCs/>
                <w:sz w:val="24"/>
                <w:szCs w:val="24"/>
              </w:rPr>
            </w:pPr>
            <w:r w:rsidRPr="00BD31DB">
              <w:rPr>
                <w:rFonts w:ascii="Times New Roman" w:hAnsi="Times New Roman"/>
                <w:bCs/>
                <w:sz w:val="24"/>
                <w:szCs w:val="24"/>
              </w:rPr>
              <w:t xml:space="preserve">      В том числе территории:</w:t>
            </w:r>
          </w:p>
        </w:tc>
        <w:tc>
          <w:tcPr>
            <w:tcW w:w="162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bCs/>
                <w:sz w:val="24"/>
                <w:szCs w:val="24"/>
              </w:rPr>
            </w:pPr>
          </w:p>
        </w:tc>
        <w:tc>
          <w:tcPr>
            <w:tcW w:w="126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bCs/>
                <w:sz w:val="24"/>
                <w:szCs w:val="24"/>
              </w:rPr>
            </w:pPr>
          </w:p>
        </w:tc>
      </w:tr>
      <w:tr w:rsidR="00BD31DB" w:rsidRPr="00BD31DB" w:rsidTr="00166FC0">
        <w:trPr>
          <w:trHeight w:val="70"/>
        </w:trPr>
        <w:tc>
          <w:tcPr>
            <w:tcW w:w="900" w:type="dxa"/>
            <w:tcBorders>
              <w:top w:val="single" w:sz="4" w:space="0" w:color="auto"/>
              <w:left w:val="single" w:sz="4" w:space="0" w:color="auto"/>
              <w:bottom w:val="single" w:sz="4" w:space="0" w:color="auto"/>
            </w:tcBorders>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lang w:val="en-US"/>
              </w:rPr>
              <w:t>I</w:t>
            </w:r>
          </w:p>
        </w:tc>
        <w:tc>
          <w:tcPr>
            <w:tcW w:w="5040" w:type="dxa"/>
            <w:tcBorders>
              <w:top w:val="single" w:sz="4" w:space="0" w:color="auto"/>
              <w:bottom w:val="single" w:sz="4" w:space="0" w:color="auto"/>
            </w:tcBorders>
          </w:tcPr>
          <w:p w:rsidR="00BD31DB" w:rsidRPr="00BD31DB" w:rsidRDefault="00BD31DB" w:rsidP="00BD31DB">
            <w:pPr>
              <w:spacing w:after="0" w:line="240" w:lineRule="auto"/>
              <w:rPr>
                <w:rFonts w:ascii="Times New Roman" w:hAnsi="Times New Roman"/>
                <w:sz w:val="24"/>
                <w:szCs w:val="24"/>
                <w:u w:val="single"/>
              </w:rPr>
            </w:pPr>
            <w:r w:rsidRPr="00BD31DB">
              <w:rPr>
                <w:rFonts w:ascii="Times New Roman" w:hAnsi="Times New Roman"/>
                <w:b/>
                <w:bCs/>
                <w:sz w:val="24"/>
                <w:szCs w:val="24"/>
              </w:rPr>
              <w:t xml:space="preserve">    </w:t>
            </w:r>
            <w:r w:rsidRPr="00BD31DB">
              <w:rPr>
                <w:rFonts w:ascii="Times New Roman" w:hAnsi="Times New Roman"/>
                <w:sz w:val="24"/>
                <w:szCs w:val="24"/>
                <w:u w:val="single"/>
              </w:rPr>
              <w:t>Жилой зоны</w:t>
            </w:r>
          </w:p>
        </w:tc>
        <w:tc>
          <w:tcPr>
            <w:tcW w:w="162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bCs/>
                <w:sz w:val="24"/>
                <w:szCs w:val="24"/>
              </w:rPr>
            </w:pPr>
            <w:r w:rsidRPr="00BD31DB">
              <w:rPr>
                <w:rFonts w:ascii="Times New Roman" w:hAnsi="Times New Roman"/>
                <w:b/>
                <w:bCs/>
                <w:sz w:val="24"/>
                <w:szCs w:val="24"/>
              </w:rPr>
              <w:t>13,3</w:t>
            </w:r>
          </w:p>
        </w:tc>
        <w:tc>
          <w:tcPr>
            <w:tcW w:w="126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bCs/>
                <w:sz w:val="24"/>
                <w:szCs w:val="24"/>
              </w:rPr>
            </w:pPr>
            <w:r w:rsidRPr="00BD31DB">
              <w:rPr>
                <w:rFonts w:ascii="Times New Roman" w:hAnsi="Times New Roman"/>
                <w:b/>
                <w:bCs/>
                <w:sz w:val="24"/>
                <w:szCs w:val="24"/>
              </w:rPr>
              <w:t>26,9</w:t>
            </w:r>
          </w:p>
        </w:tc>
      </w:tr>
      <w:tr w:rsidR="00BD31DB" w:rsidRPr="00BD31DB" w:rsidTr="00166FC0">
        <w:trPr>
          <w:trHeight w:val="233"/>
        </w:trPr>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2C14A8">
            <w:pPr>
              <w:spacing w:after="0" w:line="240" w:lineRule="auto"/>
              <w:jc w:val="both"/>
              <w:rPr>
                <w:rFonts w:ascii="Times New Roman" w:hAnsi="Times New Roman"/>
                <w:sz w:val="24"/>
                <w:szCs w:val="24"/>
              </w:rPr>
            </w:pPr>
            <w:r w:rsidRPr="00BD31DB">
              <w:rPr>
                <w:rFonts w:ascii="Times New Roman" w:hAnsi="Times New Roman"/>
                <w:sz w:val="24"/>
                <w:szCs w:val="24"/>
              </w:rPr>
              <w:t xml:space="preserve">1) </w:t>
            </w:r>
            <w:r w:rsidR="002C14A8">
              <w:rPr>
                <w:rFonts w:ascii="Times New Roman" w:hAnsi="Times New Roman"/>
                <w:sz w:val="24"/>
                <w:szCs w:val="24"/>
              </w:rPr>
              <w:t>мал</w:t>
            </w:r>
            <w:r w:rsidRPr="00BD31DB">
              <w:rPr>
                <w:rFonts w:ascii="Times New Roman" w:hAnsi="Times New Roman"/>
                <w:sz w:val="24"/>
                <w:szCs w:val="24"/>
              </w:rPr>
              <w:t>оэтажная усадебная застройка</w:t>
            </w:r>
          </w:p>
        </w:tc>
        <w:tc>
          <w:tcPr>
            <w:tcW w:w="16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10,9</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22,1</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2C14A8" w:rsidP="00BD31DB">
            <w:pPr>
              <w:spacing w:after="0" w:line="240" w:lineRule="auto"/>
              <w:jc w:val="both"/>
              <w:rPr>
                <w:rFonts w:ascii="Times New Roman" w:hAnsi="Times New Roman"/>
                <w:sz w:val="24"/>
                <w:szCs w:val="24"/>
              </w:rPr>
            </w:pPr>
            <w:r>
              <w:rPr>
                <w:rFonts w:ascii="Times New Roman" w:hAnsi="Times New Roman"/>
                <w:sz w:val="24"/>
                <w:szCs w:val="24"/>
              </w:rPr>
              <w:t>2) д</w:t>
            </w:r>
            <w:r w:rsidR="00BD31DB" w:rsidRPr="00BD31DB">
              <w:rPr>
                <w:rFonts w:ascii="Times New Roman" w:hAnsi="Times New Roman"/>
                <w:sz w:val="24"/>
                <w:szCs w:val="24"/>
              </w:rPr>
              <w:t>етские сады, школы</w:t>
            </w:r>
          </w:p>
        </w:tc>
        <w:tc>
          <w:tcPr>
            <w:tcW w:w="16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2C14A8" w:rsidP="00BD31DB">
            <w:pPr>
              <w:spacing w:after="0" w:line="240" w:lineRule="auto"/>
              <w:jc w:val="both"/>
              <w:rPr>
                <w:rFonts w:ascii="Times New Roman" w:hAnsi="Times New Roman"/>
                <w:sz w:val="24"/>
                <w:szCs w:val="24"/>
                <w:u w:val="single"/>
              </w:rPr>
            </w:pPr>
            <w:r>
              <w:rPr>
                <w:rFonts w:ascii="Times New Roman" w:hAnsi="Times New Roman"/>
                <w:sz w:val="24"/>
                <w:szCs w:val="24"/>
              </w:rPr>
              <w:t>3) о</w:t>
            </w:r>
            <w:r w:rsidR="00BD31DB" w:rsidRPr="00BD31DB">
              <w:rPr>
                <w:rFonts w:ascii="Times New Roman" w:hAnsi="Times New Roman"/>
                <w:sz w:val="24"/>
                <w:szCs w:val="24"/>
              </w:rPr>
              <w:t>бщественно-деловая зона</w:t>
            </w:r>
          </w:p>
        </w:tc>
        <w:tc>
          <w:tcPr>
            <w:tcW w:w="16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0,4</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0,8</w:t>
            </w:r>
          </w:p>
        </w:tc>
      </w:tr>
      <w:tr w:rsidR="00BD31DB" w:rsidRPr="00BD31DB" w:rsidTr="00166FC0">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7A7434" w:rsidP="00BD31DB">
            <w:pPr>
              <w:spacing w:after="0" w:line="240" w:lineRule="auto"/>
              <w:rPr>
                <w:rFonts w:ascii="Times New Roman" w:hAnsi="Times New Roman"/>
                <w:sz w:val="24"/>
                <w:szCs w:val="24"/>
              </w:rPr>
            </w:pPr>
            <w:r>
              <w:rPr>
                <w:rFonts w:ascii="Times New Roman" w:hAnsi="Times New Roman"/>
                <w:sz w:val="24"/>
                <w:szCs w:val="24"/>
              </w:rPr>
              <w:t>4) з</w:t>
            </w:r>
            <w:r w:rsidR="00BD31DB" w:rsidRPr="00BD31DB">
              <w:rPr>
                <w:rFonts w:ascii="Times New Roman" w:hAnsi="Times New Roman"/>
                <w:sz w:val="24"/>
                <w:szCs w:val="24"/>
              </w:rPr>
              <w:t>она общего пользования</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2,0</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4,0</w:t>
            </w:r>
          </w:p>
        </w:tc>
      </w:tr>
      <w:tr w:rsidR="00BD31DB" w:rsidRPr="00BD31DB" w:rsidTr="00166FC0">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скверы, парки, бульвары</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7A7434" w:rsidP="00BD31DB">
            <w:pPr>
              <w:spacing w:after="0" w:line="240" w:lineRule="auto"/>
              <w:rPr>
                <w:rFonts w:ascii="Times New Roman" w:hAnsi="Times New Roman"/>
                <w:sz w:val="24"/>
                <w:szCs w:val="24"/>
              </w:rPr>
            </w:pPr>
            <w:r>
              <w:rPr>
                <w:rFonts w:ascii="Times New Roman" w:hAnsi="Times New Roman"/>
                <w:sz w:val="24"/>
                <w:szCs w:val="24"/>
              </w:rPr>
              <w:t>-улицы, дороги, проезды (проезжие части)</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2,0</w:t>
            </w: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lang w:val="en-US"/>
              </w:rPr>
              <w:t>II</w:t>
            </w: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Иные зоны</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36,1</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73,1</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в том числе:</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b/>
                <w:sz w:val="24"/>
                <w:szCs w:val="24"/>
              </w:rPr>
            </w:pP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2) луга</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35,8</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72,5</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3)</w:t>
            </w:r>
            <w:r w:rsidR="007A7434">
              <w:rPr>
                <w:rFonts w:ascii="Times New Roman" w:hAnsi="Times New Roman"/>
                <w:sz w:val="24"/>
                <w:szCs w:val="24"/>
              </w:rPr>
              <w:t xml:space="preserve"> </w:t>
            </w:r>
            <w:r w:rsidRPr="00BD31DB">
              <w:rPr>
                <w:rFonts w:ascii="Times New Roman" w:hAnsi="Times New Roman"/>
                <w:sz w:val="24"/>
                <w:szCs w:val="24"/>
              </w:rPr>
              <w:t>редколесье</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0,3</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0,6</w:t>
            </w:r>
          </w:p>
        </w:tc>
      </w:tr>
      <w:tr w:rsidR="00BD31DB" w:rsidRPr="00BD31DB" w:rsidTr="00166FC0">
        <w:tc>
          <w:tcPr>
            <w:tcW w:w="900" w:type="dxa"/>
          </w:tcPr>
          <w:p w:rsidR="00BD31DB" w:rsidRPr="007A7434" w:rsidRDefault="00BD31DB" w:rsidP="00BD31DB">
            <w:pPr>
              <w:spacing w:after="0" w:line="240" w:lineRule="auto"/>
              <w:jc w:val="center"/>
              <w:rPr>
                <w:rFonts w:ascii="Times New Roman" w:hAnsi="Times New Roman"/>
                <w:bCs/>
                <w:sz w:val="24"/>
                <w:szCs w:val="24"/>
              </w:rPr>
            </w:pPr>
          </w:p>
        </w:tc>
        <w:tc>
          <w:tcPr>
            <w:tcW w:w="5040" w:type="dxa"/>
          </w:tcPr>
          <w:p w:rsidR="00BD31DB" w:rsidRPr="00BD31DB" w:rsidRDefault="00BD31DB" w:rsidP="00BD31DB">
            <w:pPr>
              <w:spacing w:after="0" w:line="240" w:lineRule="auto"/>
              <w:rPr>
                <w:rFonts w:ascii="Times New Roman" w:hAnsi="Times New Roman"/>
                <w:b/>
                <w:sz w:val="24"/>
                <w:szCs w:val="24"/>
              </w:rPr>
            </w:pPr>
            <w:r w:rsidRPr="00BD31DB">
              <w:rPr>
                <w:rFonts w:ascii="Times New Roman" w:hAnsi="Times New Roman"/>
                <w:b/>
                <w:sz w:val="24"/>
                <w:szCs w:val="24"/>
              </w:rPr>
              <w:t>За границей поселковой черты:</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p>
        </w:tc>
      </w:tr>
      <w:tr w:rsidR="00F54703" w:rsidRPr="00F54703" w:rsidTr="00F54703">
        <w:tc>
          <w:tcPr>
            <w:tcW w:w="900" w:type="dxa"/>
            <w:vAlign w:val="center"/>
          </w:tcPr>
          <w:p w:rsidR="00F54703" w:rsidRPr="00F54703" w:rsidRDefault="00F54703" w:rsidP="00F54703">
            <w:pPr>
              <w:spacing w:after="0" w:line="240" w:lineRule="auto"/>
              <w:jc w:val="center"/>
              <w:rPr>
                <w:rFonts w:ascii="Times New Roman" w:hAnsi="Times New Roman"/>
                <w:bCs/>
                <w:sz w:val="20"/>
                <w:szCs w:val="20"/>
              </w:rPr>
            </w:pPr>
            <w:r w:rsidRPr="00F54703">
              <w:rPr>
                <w:rFonts w:ascii="Times New Roman" w:hAnsi="Times New Roman"/>
                <w:bCs/>
                <w:sz w:val="20"/>
                <w:szCs w:val="20"/>
              </w:rPr>
              <w:lastRenderedPageBreak/>
              <w:t>1</w:t>
            </w:r>
          </w:p>
        </w:tc>
        <w:tc>
          <w:tcPr>
            <w:tcW w:w="5040" w:type="dxa"/>
            <w:vAlign w:val="center"/>
          </w:tcPr>
          <w:p w:rsidR="00F54703" w:rsidRPr="00F54703" w:rsidRDefault="00F54703" w:rsidP="00F54703">
            <w:pPr>
              <w:spacing w:after="0" w:line="240" w:lineRule="auto"/>
              <w:jc w:val="center"/>
              <w:rPr>
                <w:rFonts w:ascii="Times New Roman" w:hAnsi="Times New Roman"/>
                <w:sz w:val="20"/>
                <w:szCs w:val="20"/>
              </w:rPr>
            </w:pPr>
            <w:r w:rsidRPr="00F54703">
              <w:rPr>
                <w:rFonts w:ascii="Times New Roman" w:hAnsi="Times New Roman"/>
                <w:sz w:val="20"/>
                <w:szCs w:val="20"/>
              </w:rPr>
              <w:t>2</w:t>
            </w:r>
          </w:p>
        </w:tc>
        <w:tc>
          <w:tcPr>
            <w:tcW w:w="1620" w:type="dxa"/>
            <w:shd w:val="clear" w:color="auto" w:fill="auto"/>
            <w:vAlign w:val="center"/>
          </w:tcPr>
          <w:p w:rsidR="00F54703" w:rsidRPr="00F54703" w:rsidRDefault="00F54703" w:rsidP="00F54703">
            <w:pPr>
              <w:spacing w:after="0" w:line="240" w:lineRule="auto"/>
              <w:jc w:val="center"/>
              <w:rPr>
                <w:rFonts w:ascii="Times New Roman" w:hAnsi="Times New Roman"/>
                <w:bCs/>
                <w:sz w:val="20"/>
                <w:szCs w:val="20"/>
              </w:rPr>
            </w:pPr>
            <w:r w:rsidRPr="00F54703">
              <w:rPr>
                <w:rFonts w:ascii="Times New Roman" w:hAnsi="Times New Roman"/>
                <w:bCs/>
                <w:sz w:val="20"/>
                <w:szCs w:val="20"/>
              </w:rPr>
              <w:t>3</w:t>
            </w:r>
          </w:p>
        </w:tc>
        <w:tc>
          <w:tcPr>
            <w:tcW w:w="1260" w:type="dxa"/>
            <w:shd w:val="clear" w:color="auto" w:fill="auto"/>
            <w:vAlign w:val="center"/>
          </w:tcPr>
          <w:p w:rsidR="00F54703" w:rsidRPr="00F54703" w:rsidRDefault="00F54703" w:rsidP="00F54703">
            <w:pPr>
              <w:spacing w:after="0" w:line="240" w:lineRule="auto"/>
              <w:jc w:val="center"/>
              <w:rPr>
                <w:rFonts w:ascii="Times New Roman" w:hAnsi="Times New Roman"/>
                <w:b/>
                <w:sz w:val="20"/>
                <w:szCs w:val="20"/>
              </w:rPr>
            </w:pPr>
            <w:r w:rsidRPr="00F54703">
              <w:rPr>
                <w:rFonts w:ascii="Times New Roman" w:hAnsi="Times New Roman"/>
                <w:b/>
                <w:sz w:val="20"/>
                <w:szCs w:val="20"/>
              </w:rPr>
              <w:t>4</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bCs/>
                <w:sz w:val="24"/>
                <w:szCs w:val="24"/>
                <w:lang w:val="en-US"/>
              </w:rPr>
            </w:pPr>
          </w:p>
        </w:tc>
        <w:tc>
          <w:tcPr>
            <w:tcW w:w="5040" w:type="dxa"/>
          </w:tcPr>
          <w:p w:rsidR="00BD31DB" w:rsidRPr="00BD31DB" w:rsidRDefault="007A7434" w:rsidP="00BD31DB">
            <w:pPr>
              <w:spacing w:after="0" w:line="240" w:lineRule="auto"/>
              <w:rPr>
                <w:rFonts w:ascii="Times New Roman" w:hAnsi="Times New Roman"/>
                <w:b/>
                <w:sz w:val="24"/>
                <w:szCs w:val="24"/>
              </w:rPr>
            </w:pPr>
            <w:r>
              <w:rPr>
                <w:rFonts w:ascii="Times New Roman" w:hAnsi="Times New Roman"/>
                <w:sz w:val="24"/>
                <w:szCs w:val="24"/>
              </w:rPr>
              <w:t>-</w:t>
            </w:r>
            <w:r w:rsidR="00BD31DB" w:rsidRPr="00BD31DB">
              <w:rPr>
                <w:rFonts w:ascii="Times New Roman" w:hAnsi="Times New Roman"/>
                <w:sz w:val="24"/>
                <w:szCs w:val="24"/>
              </w:rPr>
              <w:t xml:space="preserve"> производственные, коммунально-складские территории</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Cs/>
                <w:sz w:val="24"/>
                <w:szCs w:val="24"/>
              </w:rPr>
              <w:t>11,1</w:t>
            </w: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bCs/>
                <w:sz w:val="24"/>
                <w:szCs w:val="24"/>
                <w:lang w:val="en-US"/>
              </w:rPr>
            </w:pPr>
          </w:p>
        </w:tc>
        <w:tc>
          <w:tcPr>
            <w:tcW w:w="5040" w:type="dxa"/>
          </w:tcPr>
          <w:p w:rsidR="00BD31DB" w:rsidRPr="00BD31DB" w:rsidRDefault="007A7434" w:rsidP="00BD31DB">
            <w:pPr>
              <w:spacing w:after="0" w:line="240" w:lineRule="auto"/>
              <w:rPr>
                <w:rFonts w:ascii="Times New Roman" w:hAnsi="Times New Roman"/>
                <w:sz w:val="24"/>
                <w:szCs w:val="24"/>
              </w:rPr>
            </w:pPr>
            <w:r>
              <w:rPr>
                <w:rFonts w:ascii="Times New Roman" w:hAnsi="Times New Roman"/>
                <w:sz w:val="24"/>
                <w:szCs w:val="24"/>
              </w:rPr>
              <w:t xml:space="preserve">- </w:t>
            </w:r>
            <w:r w:rsidR="00BD31DB" w:rsidRPr="00BD31DB">
              <w:rPr>
                <w:rFonts w:ascii="Times New Roman" w:hAnsi="Times New Roman"/>
                <w:sz w:val="24"/>
                <w:szCs w:val="24"/>
              </w:rPr>
              <w:t>кладбище</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0,3</w:t>
            </w: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p>
        </w:tc>
      </w:tr>
    </w:tbl>
    <w:p w:rsidR="00C55E84" w:rsidRDefault="00C55E84" w:rsidP="00BD31DB">
      <w:pPr>
        <w:spacing w:after="0" w:line="240" w:lineRule="auto"/>
        <w:jc w:val="center"/>
        <w:rPr>
          <w:rFonts w:ascii="Times New Roman" w:hAnsi="Times New Roman"/>
          <w:sz w:val="24"/>
          <w:szCs w:val="24"/>
        </w:rPr>
      </w:pPr>
    </w:p>
    <w:p w:rsidR="00F54703" w:rsidRDefault="00F54703" w:rsidP="00BD31DB">
      <w:pPr>
        <w:spacing w:after="0" w:line="240" w:lineRule="auto"/>
        <w:jc w:val="center"/>
        <w:rPr>
          <w:rFonts w:ascii="Times New Roman" w:hAnsi="Times New Roman"/>
          <w:sz w:val="24"/>
          <w:szCs w:val="24"/>
        </w:rPr>
      </w:pPr>
    </w:p>
    <w:p w:rsidR="00BD31DB" w:rsidRPr="00BD31DB" w:rsidRDefault="0029088E" w:rsidP="00BD31DB">
      <w:pPr>
        <w:spacing w:after="0" w:line="240" w:lineRule="auto"/>
        <w:jc w:val="center"/>
        <w:rPr>
          <w:rFonts w:ascii="Times New Roman" w:hAnsi="Times New Roman"/>
          <w:b/>
          <w:sz w:val="24"/>
          <w:szCs w:val="24"/>
        </w:rPr>
      </w:pPr>
      <w:r w:rsidRPr="0029088E">
        <w:rPr>
          <w:rFonts w:ascii="Times New Roman" w:hAnsi="Times New Roman"/>
          <w:b/>
          <w:sz w:val="24"/>
          <w:szCs w:val="24"/>
        </w:rPr>
        <w:t>2.1.3</w:t>
      </w:r>
      <w:r>
        <w:t xml:space="preserve"> </w:t>
      </w:r>
      <w:r>
        <w:rPr>
          <w:b/>
        </w:rPr>
        <w:t xml:space="preserve"> </w:t>
      </w:r>
      <w:r w:rsidR="00BD31DB" w:rsidRPr="00BD31DB">
        <w:rPr>
          <w:rFonts w:ascii="Times New Roman" w:hAnsi="Times New Roman"/>
          <w:b/>
          <w:sz w:val="24"/>
          <w:szCs w:val="24"/>
        </w:rPr>
        <w:t>Население</w:t>
      </w:r>
    </w:p>
    <w:p w:rsidR="00BD31DB" w:rsidRPr="00BD31DB" w:rsidRDefault="00BD31DB" w:rsidP="00BD31DB">
      <w:pPr>
        <w:spacing w:after="0" w:line="240" w:lineRule="auto"/>
        <w:rPr>
          <w:rFonts w:ascii="Times New Roman" w:hAnsi="Times New Roman"/>
          <w:sz w:val="24"/>
          <w:szCs w:val="24"/>
        </w:rPr>
      </w:pPr>
    </w:p>
    <w:p w:rsidR="00BD31DB" w:rsidRPr="000F4614"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На 01.01.2008г. численность населения пос</w:t>
      </w:r>
      <w:r>
        <w:rPr>
          <w:rFonts w:ascii="Times New Roman" w:hAnsi="Times New Roman"/>
          <w:sz w:val="24"/>
          <w:szCs w:val="24"/>
        </w:rPr>
        <w:t xml:space="preserve">елка Михайловский составила 154 </w:t>
      </w:r>
      <w:r w:rsidRPr="00BD31DB">
        <w:rPr>
          <w:rFonts w:ascii="Times New Roman" w:hAnsi="Times New Roman"/>
          <w:sz w:val="24"/>
          <w:szCs w:val="24"/>
        </w:rPr>
        <w:t>человека.</w:t>
      </w:r>
      <w:r>
        <w:rPr>
          <w:rFonts w:ascii="Times New Roman" w:hAnsi="Times New Roman"/>
          <w:sz w:val="24"/>
          <w:szCs w:val="24"/>
        </w:rPr>
        <w:t xml:space="preserve"> </w:t>
      </w:r>
      <w:r w:rsidRPr="00BD31DB">
        <w:rPr>
          <w:rFonts w:ascii="Times New Roman" w:hAnsi="Times New Roman"/>
          <w:sz w:val="24"/>
          <w:szCs w:val="24"/>
        </w:rPr>
        <w:t>Изменения численности населения по годам приведены в таблице №</w:t>
      </w:r>
      <w:r w:rsidR="00EB3E78">
        <w:rPr>
          <w:rFonts w:ascii="Times New Roman" w:hAnsi="Times New Roman"/>
          <w:sz w:val="24"/>
          <w:szCs w:val="24"/>
        </w:rPr>
        <w:t xml:space="preserve"> </w:t>
      </w:r>
      <w:r w:rsidR="000F4614" w:rsidRPr="000F4614">
        <w:rPr>
          <w:rFonts w:ascii="Times New Roman" w:hAnsi="Times New Roman"/>
          <w:sz w:val="24"/>
          <w:szCs w:val="24"/>
        </w:rPr>
        <w:t>2.1.3-1</w:t>
      </w:r>
      <w:r w:rsidRPr="000F4614">
        <w:rPr>
          <w:rFonts w:ascii="Times New Roman" w:hAnsi="Times New Roman"/>
          <w:sz w:val="24"/>
          <w:szCs w:val="24"/>
        </w:rPr>
        <w:t>.</w:t>
      </w:r>
    </w:p>
    <w:p w:rsidR="00BD31DB" w:rsidRPr="00BD31DB" w:rsidRDefault="00BD31DB" w:rsidP="00BD31DB">
      <w:pPr>
        <w:spacing w:after="0" w:line="240" w:lineRule="auto"/>
        <w:rPr>
          <w:rFonts w:ascii="Times New Roman" w:hAnsi="Times New Roman"/>
          <w:sz w:val="24"/>
          <w:szCs w:val="24"/>
        </w:rPr>
      </w:pP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xml:space="preserve">                                                                              Таблица № </w:t>
      </w:r>
      <w:r w:rsidR="000F4614" w:rsidRPr="000F4614">
        <w:rPr>
          <w:rFonts w:ascii="Times New Roman" w:hAnsi="Times New Roman"/>
          <w:sz w:val="24"/>
          <w:szCs w:val="24"/>
        </w:rPr>
        <w:t>2.1.3-1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3060"/>
        <w:gridCol w:w="2700"/>
      </w:tblGrid>
      <w:tr w:rsidR="00BD31DB" w:rsidRPr="00BD31DB" w:rsidTr="00166FC0">
        <w:trPr>
          <w:jc w:val="center"/>
        </w:trPr>
        <w:tc>
          <w:tcPr>
            <w:tcW w:w="900" w:type="dxa"/>
            <w:vAlign w:val="center"/>
          </w:tcPr>
          <w:p w:rsidR="00BD31DB" w:rsidRPr="00BD31DB" w:rsidRDefault="00BD31DB" w:rsidP="00BD31DB">
            <w:pPr>
              <w:pStyle w:val="a5"/>
              <w:spacing w:after="0"/>
              <w:ind w:left="0"/>
              <w:jc w:val="center"/>
            </w:pPr>
            <w:r w:rsidRPr="00BD31DB">
              <w:t>№</w:t>
            </w:r>
          </w:p>
        </w:tc>
        <w:tc>
          <w:tcPr>
            <w:tcW w:w="3060" w:type="dxa"/>
            <w:vAlign w:val="center"/>
          </w:tcPr>
          <w:p w:rsidR="00BD31DB" w:rsidRPr="00BD31DB" w:rsidRDefault="00BD31DB" w:rsidP="00BD31DB">
            <w:pPr>
              <w:pStyle w:val="a5"/>
              <w:spacing w:after="0"/>
              <w:ind w:left="0"/>
              <w:jc w:val="center"/>
            </w:pPr>
            <w:r w:rsidRPr="00BD31DB">
              <w:t>Годы</w:t>
            </w:r>
          </w:p>
          <w:p w:rsidR="00BD31DB" w:rsidRPr="00BD31DB" w:rsidRDefault="00BD31DB" w:rsidP="00BD31DB">
            <w:pPr>
              <w:pStyle w:val="a5"/>
              <w:spacing w:after="0"/>
              <w:ind w:left="0"/>
              <w:jc w:val="center"/>
            </w:pPr>
            <w:r w:rsidRPr="00BD31DB">
              <w:t>01.01</w:t>
            </w:r>
          </w:p>
        </w:tc>
        <w:tc>
          <w:tcPr>
            <w:tcW w:w="2700" w:type="dxa"/>
            <w:vAlign w:val="center"/>
          </w:tcPr>
          <w:p w:rsidR="00BD31DB" w:rsidRPr="00BD31DB" w:rsidRDefault="00BD31DB" w:rsidP="00BD31DB">
            <w:pPr>
              <w:pStyle w:val="a5"/>
              <w:spacing w:after="0"/>
              <w:ind w:left="0"/>
              <w:jc w:val="center"/>
            </w:pPr>
            <w:r w:rsidRPr="00BD31DB">
              <w:t>Население, чел.</w:t>
            </w:r>
          </w:p>
        </w:tc>
      </w:tr>
      <w:tr w:rsidR="00BD31DB" w:rsidRPr="00BD31DB" w:rsidTr="00166FC0">
        <w:trPr>
          <w:jc w:val="center"/>
        </w:trPr>
        <w:tc>
          <w:tcPr>
            <w:tcW w:w="900" w:type="dxa"/>
          </w:tcPr>
          <w:p w:rsidR="00BD31DB" w:rsidRPr="00BD31DB" w:rsidRDefault="00BD31DB" w:rsidP="00BD31DB">
            <w:pPr>
              <w:pStyle w:val="a5"/>
              <w:spacing w:after="0"/>
              <w:ind w:left="0"/>
              <w:jc w:val="center"/>
              <w:rPr>
                <w:sz w:val="20"/>
                <w:szCs w:val="20"/>
              </w:rPr>
            </w:pPr>
            <w:r w:rsidRPr="00BD31DB">
              <w:rPr>
                <w:sz w:val="20"/>
                <w:szCs w:val="20"/>
              </w:rPr>
              <w:t>1</w:t>
            </w:r>
          </w:p>
        </w:tc>
        <w:tc>
          <w:tcPr>
            <w:tcW w:w="3060" w:type="dxa"/>
          </w:tcPr>
          <w:p w:rsidR="00BD31DB" w:rsidRPr="00BD31DB" w:rsidRDefault="00BD31DB" w:rsidP="00BD31DB">
            <w:pPr>
              <w:pStyle w:val="a5"/>
              <w:spacing w:after="0"/>
              <w:ind w:left="0"/>
              <w:jc w:val="center"/>
              <w:rPr>
                <w:sz w:val="20"/>
                <w:szCs w:val="20"/>
              </w:rPr>
            </w:pPr>
            <w:r w:rsidRPr="00BD31DB">
              <w:rPr>
                <w:sz w:val="20"/>
                <w:szCs w:val="20"/>
              </w:rPr>
              <w:t>2</w:t>
            </w:r>
          </w:p>
        </w:tc>
        <w:tc>
          <w:tcPr>
            <w:tcW w:w="2700" w:type="dxa"/>
          </w:tcPr>
          <w:p w:rsidR="00BD31DB" w:rsidRPr="00BD31DB" w:rsidRDefault="00BD31DB" w:rsidP="00BD31DB">
            <w:pPr>
              <w:pStyle w:val="a5"/>
              <w:spacing w:after="0"/>
              <w:ind w:left="0"/>
              <w:jc w:val="center"/>
              <w:rPr>
                <w:sz w:val="20"/>
                <w:szCs w:val="20"/>
              </w:rPr>
            </w:pPr>
            <w:r w:rsidRPr="00BD31DB">
              <w:rPr>
                <w:sz w:val="20"/>
                <w:szCs w:val="20"/>
              </w:rPr>
              <w:t>3</w:t>
            </w:r>
          </w:p>
        </w:tc>
      </w:tr>
      <w:tr w:rsidR="00BD31DB" w:rsidRPr="00BD31DB" w:rsidTr="00166FC0">
        <w:trPr>
          <w:jc w:val="center"/>
        </w:trPr>
        <w:tc>
          <w:tcPr>
            <w:tcW w:w="900" w:type="dxa"/>
          </w:tcPr>
          <w:p w:rsidR="00BD31DB" w:rsidRPr="00BD31DB" w:rsidRDefault="00BD31DB" w:rsidP="00BD31DB">
            <w:pPr>
              <w:pStyle w:val="a5"/>
              <w:spacing w:after="0"/>
              <w:ind w:left="0"/>
              <w:jc w:val="center"/>
            </w:pPr>
            <w:r w:rsidRPr="00BD31DB">
              <w:t>1</w:t>
            </w:r>
          </w:p>
        </w:tc>
        <w:tc>
          <w:tcPr>
            <w:tcW w:w="3060" w:type="dxa"/>
          </w:tcPr>
          <w:p w:rsidR="00BD31DB" w:rsidRPr="00BD31DB" w:rsidRDefault="00BD31DB" w:rsidP="00BD31DB">
            <w:pPr>
              <w:pStyle w:val="a5"/>
              <w:spacing w:after="0"/>
              <w:ind w:left="0"/>
              <w:jc w:val="center"/>
            </w:pPr>
            <w:r w:rsidRPr="00BD31DB">
              <w:t>2003</w:t>
            </w:r>
          </w:p>
        </w:tc>
        <w:tc>
          <w:tcPr>
            <w:tcW w:w="2700" w:type="dxa"/>
          </w:tcPr>
          <w:p w:rsidR="00BD31DB" w:rsidRPr="00BD31DB" w:rsidRDefault="00BD31DB" w:rsidP="00BD31DB">
            <w:pPr>
              <w:pStyle w:val="a5"/>
              <w:spacing w:after="0"/>
              <w:ind w:left="0"/>
              <w:jc w:val="center"/>
            </w:pPr>
            <w:r w:rsidRPr="00BD31DB">
              <w:t>179</w:t>
            </w:r>
          </w:p>
        </w:tc>
      </w:tr>
      <w:tr w:rsidR="00BD31DB" w:rsidRPr="00BD31DB" w:rsidTr="00166FC0">
        <w:trPr>
          <w:jc w:val="center"/>
        </w:trPr>
        <w:tc>
          <w:tcPr>
            <w:tcW w:w="900" w:type="dxa"/>
          </w:tcPr>
          <w:p w:rsidR="00BD31DB" w:rsidRPr="00BD31DB" w:rsidRDefault="00BD31DB" w:rsidP="00BD31DB">
            <w:pPr>
              <w:pStyle w:val="a5"/>
              <w:spacing w:after="0"/>
              <w:ind w:left="0"/>
              <w:jc w:val="center"/>
            </w:pPr>
            <w:r w:rsidRPr="00BD31DB">
              <w:t>2</w:t>
            </w:r>
          </w:p>
        </w:tc>
        <w:tc>
          <w:tcPr>
            <w:tcW w:w="3060" w:type="dxa"/>
          </w:tcPr>
          <w:p w:rsidR="00BD31DB" w:rsidRPr="00BD31DB" w:rsidRDefault="00BD31DB" w:rsidP="00BD31DB">
            <w:pPr>
              <w:pStyle w:val="a5"/>
              <w:spacing w:after="0"/>
              <w:ind w:left="0"/>
              <w:jc w:val="center"/>
            </w:pPr>
            <w:r w:rsidRPr="00BD31DB">
              <w:t>2004</w:t>
            </w:r>
          </w:p>
        </w:tc>
        <w:tc>
          <w:tcPr>
            <w:tcW w:w="2700" w:type="dxa"/>
          </w:tcPr>
          <w:p w:rsidR="00BD31DB" w:rsidRPr="00BD31DB" w:rsidRDefault="00BD31DB" w:rsidP="00BD31DB">
            <w:pPr>
              <w:pStyle w:val="a5"/>
              <w:spacing w:after="0"/>
              <w:ind w:left="0"/>
              <w:jc w:val="center"/>
            </w:pPr>
            <w:r w:rsidRPr="00BD31DB">
              <w:t>169</w:t>
            </w:r>
          </w:p>
        </w:tc>
      </w:tr>
      <w:tr w:rsidR="00BD31DB" w:rsidRPr="00BD31DB" w:rsidTr="00166FC0">
        <w:trPr>
          <w:jc w:val="center"/>
        </w:trPr>
        <w:tc>
          <w:tcPr>
            <w:tcW w:w="900" w:type="dxa"/>
          </w:tcPr>
          <w:p w:rsidR="00BD31DB" w:rsidRPr="00BD31DB" w:rsidRDefault="00BD31DB" w:rsidP="00BD31DB">
            <w:pPr>
              <w:pStyle w:val="a5"/>
              <w:spacing w:after="0"/>
              <w:ind w:left="0"/>
              <w:jc w:val="center"/>
            </w:pPr>
            <w:r w:rsidRPr="00BD31DB">
              <w:t>3</w:t>
            </w:r>
          </w:p>
        </w:tc>
        <w:tc>
          <w:tcPr>
            <w:tcW w:w="3060" w:type="dxa"/>
          </w:tcPr>
          <w:p w:rsidR="00BD31DB" w:rsidRPr="00BD31DB" w:rsidRDefault="00BD31DB" w:rsidP="00BD31DB">
            <w:pPr>
              <w:pStyle w:val="a5"/>
              <w:spacing w:after="0"/>
              <w:ind w:left="0"/>
              <w:jc w:val="center"/>
            </w:pPr>
            <w:r w:rsidRPr="00BD31DB">
              <w:t>2005</w:t>
            </w:r>
          </w:p>
        </w:tc>
        <w:tc>
          <w:tcPr>
            <w:tcW w:w="2700" w:type="dxa"/>
          </w:tcPr>
          <w:p w:rsidR="00BD31DB" w:rsidRPr="00BD31DB" w:rsidRDefault="00BD31DB" w:rsidP="00BD31DB">
            <w:pPr>
              <w:pStyle w:val="a5"/>
              <w:spacing w:after="0"/>
              <w:ind w:left="0"/>
              <w:jc w:val="center"/>
            </w:pPr>
            <w:r w:rsidRPr="00BD31DB">
              <w:t>161</w:t>
            </w:r>
          </w:p>
        </w:tc>
      </w:tr>
      <w:tr w:rsidR="00BD31DB" w:rsidRPr="00BD31DB" w:rsidTr="00166FC0">
        <w:trPr>
          <w:jc w:val="center"/>
        </w:trPr>
        <w:tc>
          <w:tcPr>
            <w:tcW w:w="900" w:type="dxa"/>
          </w:tcPr>
          <w:p w:rsidR="00BD31DB" w:rsidRPr="00BD31DB" w:rsidRDefault="00BD31DB" w:rsidP="00BD31DB">
            <w:pPr>
              <w:pStyle w:val="a5"/>
              <w:spacing w:after="0"/>
              <w:ind w:left="0"/>
              <w:jc w:val="center"/>
            </w:pPr>
            <w:r w:rsidRPr="00BD31DB">
              <w:t>4</w:t>
            </w:r>
          </w:p>
        </w:tc>
        <w:tc>
          <w:tcPr>
            <w:tcW w:w="3060" w:type="dxa"/>
          </w:tcPr>
          <w:p w:rsidR="00BD31DB" w:rsidRPr="00BD31DB" w:rsidRDefault="00BD31DB" w:rsidP="00BD31DB">
            <w:pPr>
              <w:pStyle w:val="a5"/>
              <w:spacing w:after="0"/>
              <w:ind w:left="0"/>
              <w:jc w:val="center"/>
            </w:pPr>
            <w:r w:rsidRPr="00BD31DB">
              <w:t>2006</w:t>
            </w:r>
          </w:p>
        </w:tc>
        <w:tc>
          <w:tcPr>
            <w:tcW w:w="2700" w:type="dxa"/>
          </w:tcPr>
          <w:p w:rsidR="00BD31DB" w:rsidRPr="00BD31DB" w:rsidRDefault="00BD31DB" w:rsidP="00BD31DB">
            <w:pPr>
              <w:pStyle w:val="a5"/>
              <w:spacing w:after="0"/>
              <w:ind w:left="0"/>
              <w:jc w:val="center"/>
            </w:pPr>
            <w:r w:rsidRPr="00BD31DB">
              <w:t>157</w:t>
            </w:r>
          </w:p>
        </w:tc>
      </w:tr>
      <w:tr w:rsidR="00BD31DB" w:rsidRPr="00BD31DB" w:rsidTr="00166FC0">
        <w:trPr>
          <w:jc w:val="center"/>
        </w:trPr>
        <w:tc>
          <w:tcPr>
            <w:tcW w:w="900" w:type="dxa"/>
          </w:tcPr>
          <w:p w:rsidR="00BD31DB" w:rsidRPr="00BD31DB" w:rsidRDefault="00BD31DB" w:rsidP="00BD31DB">
            <w:pPr>
              <w:pStyle w:val="a5"/>
              <w:spacing w:after="0"/>
              <w:ind w:left="0"/>
              <w:jc w:val="center"/>
            </w:pPr>
            <w:r w:rsidRPr="00BD31DB">
              <w:t>5</w:t>
            </w:r>
          </w:p>
        </w:tc>
        <w:tc>
          <w:tcPr>
            <w:tcW w:w="3060" w:type="dxa"/>
          </w:tcPr>
          <w:p w:rsidR="00BD31DB" w:rsidRPr="00BD31DB" w:rsidRDefault="00BD31DB" w:rsidP="00BD31DB">
            <w:pPr>
              <w:pStyle w:val="a5"/>
              <w:spacing w:after="0"/>
              <w:ind w:left="0"/>
              <w:jc w:val="center"/>
            </w:pPr>
            <w:r w:rsidRPr="00BD31DB">
              <w:t>2007</w:t>
            </w:r>
          </w:p>
        </w:tc>
        <w:tc>
          <w:tcPr>
            <w:tcW w:w="2700" w:type="dxa"/>
          </w:tcPr>
          <w:p w:rsidR="00BD31DB" w:rsidRPr="00BD31DB" w:rsidRDefault="00BD31DB" w:rsidP="00BD31DB">
            <w:pPr>
              <w:pStyle w:val="a5"/>
              <w:spacing w:after="0"/>
              <w:ind w:left="0"/>
              <w:jc w:val="center"/>
            </w:pPr>
            <w:r w:rsidRPr="00BD31DB">
              <w:t>156</w:t>
            </w:r>
          </w:p>
        </w:tc>
      </w:tr>
      <w:tr w:rsidR="00BD31DB" w:rsidRPr="00BD31DB" w:rsidTr="00166FC0">
        <w:trPr>
          <w:jc w:val="center"/>
        </w:trPr>
        <w:tc>
          <w:tcPr>
            <w:tcW w:w="900" w:type="dxa"/>
          </w:tcPr>
          <w:p w:rsidR="00BD31DB" w:rsidRPr="00BD31DB" w:rsidRDefault="00BD31DB" w:rsidP="00BD31DB">
            <w:pPr>
              <w:pStyle w:val="a5"/>
              <w:spacing w:after="0"/>
              <w:ind w:left="0"/>
              <w:jc w:val="center"/>
            </w:pPr>
            <w:r w:rsidRPr="00BD31DB">
              <w:t>6</w:t>
            </w:r>
          </w:p>
        </w:tc>
        <w:tc>
          <w:tcPr>
            <w:tcW w:w="3060" w:type="dxa"/>
          </w:tcPr>
          <w:p w:rsidR="00BD31DB" w:rsidRPr="00BD31DB" w:rsidRDefault="00BD31DB" w:rsidP="00BD31DB">
            <w:pPr>
              <w:pStyle w:val="a5"/>
              <w:spacing w:after="0"/>
              <w:ind w:left="0"/>
              <w:jc w:val="center"/>
            </w:pPr>
            <w:r w:rsidRPr="00BD31DB">
              <w:t>2008</w:t>
            </w:r>
          </w:p>
        </w:tc>
        <w:tc>
          <w:tcPr>
            <w:tcW w:w="2700" w:type="dxa"/>
          </w:tcPr>
          <w:p w:rsidR="00BD31DB" w:rsidRPr="00BD31DB" w:rsidRDefault="00BD31DB" w:rsidP="00BD31DB">
            <w:pPr>
              <w:pStyle w:val="a5"/>
              <w:spacing w:after="0"/>
              <w:ind w:left="0"/>
              <w:jc w:val="center"/>
            </w:pPr>
            <w:r w:rsidRPr="00BD31DB">
              <w:t>154</w:t>
            </w:r>
          </w:p>
        </w:tc>
      </w:tr>
    </w:tbl>
    <w:p w:rsidR="00BD31DB" w:rsidRPr="00BD31DB" w:rsidRDefault="00BD31DB" w:rsidP="00BD31DB">
      <w:pPr>
        <w:spacing w:after="0" w:line="240" w:lineRule="auto"/>
        <w:rPr>
          <w:rFonts w:ascii="Times New Roman" w:hAnsi="Times New Roman"/>
          <w:sz w:val="24"/>
          <w:szCs w:val="24"/>
        </w:rPr>
      </w:pP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Численность населени</w:t>
      </w:r>
      <w:r>
        <w:rPr>
          <w:rFonts w:ascii="Times New Roman" w:hAnsi="Times New Roman"/>
          <w:sz w:val="24"/>
          <w:szCs w:val="24"/>
        </w:rPr>
        <w:t xml:space="preserve">я за период с 2003г. по 2008г. </w:t>
      </w:r>
      <w:r w:rsidR="00EB3E78">
        <w:rPr>
          <w:rFonts w:ascii="Times New Roman" w:hAnsi="Times New Roman"/>
          <w:sz w:val="24"/>
          <w:szCs w:val="24"/>
        </w:rPr>
        <w:t>уменьшилась на 14,0</w:t>
      </w:r>
      <w:r w:rsidRPr="00BD31DB">
        <w:rPr>
          <w:rFonts w:ascii="Times New Roman" w:hAnsi="Times New Roman"/>
          <w:sz w:val="24"/>
          <w:szCs w:val="24"/>
        </w:rPr>
        <w:t xml:space="preserve">%, ежегодная убыль составит </w:t>
      </w:r>
      <w:r w:rsidRPr="00BD31DB">
        <w:rPr>
          <w:rFonts w:ascii="Times New Roman" w:hAnsi="Times New Roman"/>
          <w:b/>
          <w:sz w:val="24"/>
          <w:szCs w:val="24"/>
        </w:rPr>
        <w:t>-2,8%.</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Средн</w:t>
      </w:r>
      <w:r w:rsidR="00EB3E78">
        <w:rPr>
          <w:rFonts w:ascii="Times New Roman" w:hAnsi="Times New Roman"/>
          <w:sz w:val="24"/>
          <w:szCs w:val="24"/>
        </w:rPr>
        <w:t>егодовой темп убыли населения (за период 2003-2008 г.г.)</w:t>
      </w:r>
      <w:r w:rsidRPr="00BD31DB">
        <w:rPr>
          <w:rFonts w:ascii="Times New Roman" w:hAnsi="Times New Roman"/>
          <w:sz w:val="24"/>
          <w:szCs w:val="24"/>
        </w:rPr>
        <w:t xml:space="preserve"> </w:t>
      </w:r>
      <w:r w:rsidRPr="00BD31DB">
        <w:rPr>
          <w:rFonts w:ascii="Times New Roman" w:hAnsi="Times New Roman"/>
          <w:b/>
          <w:sz w:val="24"/>
          <w:szCs w:val="24"/>
        </w:rPr>
        <w:t>-</w:t>
      </w:r>
      <w:r w:rsidR="005565F8">
        <w:rPr>
          <w:rFonts w:ascii="Times New Roman" w:hAnsi="Times New Roman"/>
          <w:b/>
          <w:sz w:val="24"/>
          <w:szCs w:val="24"/>
        </w:rPr>
        <w:t xml:space="preserve"> </w:t>
      </w:r>
      <w:r w:rsidRPr="00BD31DB">
        <w:rPr>
          <w:rFonts w:ascii="Times New Roman" w:hAnsi="Times New Roman"/>
          <w:b/>
          <w:sz w:val="24"/>
          <w:szCs w:val="24"/>
        </w:rPr>
        <w:t>2,8% .</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Среднегодовой темп убыли населе</w:t>
      </w:r>
      <w:r w:rsidR="005565F8">
        <w:rPr>
          <w:rFonts w:ascii="Times New Roman" w:hAnsi="Times New Roman"/>
          <w:sz w:val="24"/>
          <w:szCs w:val="24"/>
        </w:rPr>
        <w:t xml:space="preserve">ния </w:t>
      </w:r>
      <w:r w:rsidR="000F4614" w:rsidRPr="00BD31DB">
        <w:rPr>
          <w:rFonts w:ascii="Times New Roman" w:hAnsi="Times New Roman"/>
          <w:sz w:val="24"/>
          <w:szCs w:val="24"/>
        </w:rPr>
        <w:t xml:space="preserve">по Банновскому сельскому поселению </w:t>
      </w:r>
      <w:r w:rsidR="000F4614">
        <w:rPr>
          <w:rFonts w:ascii="Times New Roman" w:hAnsi="Times New Roman"/>
          <w:sz w:val="24"/>
          <w:szCs w:val="24"/>
        </w:rPr>
        <w:t>(</w:t>
      </w:r>
      <w:r w:rsidR="005565F8">
        <w:rPr>
          <w:rFonts w:ascii="Times New Roman" w:hAnsi="Times New Roman"/>
          <w:sz w:val="24"/>
          <w:szCs w:val="24"/>
        </w:rPr>
        <w:t xml:space="preserve">за период 2003-2008 г.г) </w:t>
      </w:r>
      <w:r w:rsidRPr="00BD31DB">
        <w:rPr>
          <w:rFonts w:ascii="Times New Roman" w:hAnsi="Times New Roman"/>
          <w:b/>
          <w:sz w:val="24"/>
          <w:szCs w:val="24"/>
        </w:rPr>
        <w:t>-</w:t>
      </w:r>
      <w:r w:rsidR="005565F8">
        <w:rPr>
          <w:rFonts w:ascii="Times New Roman" w:hAnsi="Times New Roman"/>
          <w:b/>
          <w:sz w:val="24"/>
          <w:szCs w:val="24"/>
        </w:rPr>
        <w:t xml:space="preserve"> </w:t>
      </w:r>
      <w:r w:rsidRPr="00BD31DB">
        <w:rPr>
          <w:rFonts w:ascii="Times New Roman" w:hAnsi="Times New Roman"/>
          <w:b/>
          <w:sz w:val="24"/>
          <w:szCs w:val="24"/>
        </w:rPr>
        <w:t>1,35</w:t>
      </w:r>
      <w:r>
        <w:rPr>
          <w:rFonts w:ascii="Times New Roman" w:hAnsi="Times New Roman"/>
          <w:b/>
          <w:sz w:val="24"/>
          <w:szCs w:val="24"/>
        </w:rPr>
        <w:t>%</w:t>
      </w:r>
      <w:r w:rsidRPr="00BD31DB">
        <w:rPr>
          <w:rFonts w:ascii="Times New Roman" w:hAnsi="Times New Roman"/>
          <w:b/>
          <w:sz w:val="24"/>
          <w:szCs w:val="24"/>
        </w:rPr>
        <w:t>.</w:t>
      </w:r>
    </w:p>
    <w:p w:rsidR="000F4614" w:rsidRPr="00BD31DB" w:rsidRDefault="000F4614" w:rsidP="000F4614">
      <w:pPr>
        <w:spacing w:after="0" w:line="240" w:lineRule="auto"/>
        <w:ind w:firstLine="539"/>
        <w:jc w:val="both"/>
        <w:rPr>
          <w:rFonts w:ascii="Times New Roman" w:hAnsi="Times New Roman"/>
          <w:sz w:val="24"/>
          <w:szCs w:val="24"/>
        </w:rPr>
      </w:pPr>
      <w:r w:rsidRPr="00BD31DB">
        <w:rPr>
          <w:rFonts w:ascii="Times New Roman" w:hAnsi="Times New Roman"/>
          <w:sz w:val="24"/>
          <w:szCs w:val="24"/>
        </w:rPr>
        <w:t>Естественное движение населения, как и в подавляющем большинстве российских населенных пунктов с начала рад</w:t>
      </w:r>
      <w:r>
        <w:rPr>
          <w:rFonts w:ascii="Times New Roman" w:hAnsi="Times New Roman"/>
          <w:sz w:val="24"/>
          <w:szCs w:val="24"/>
        </w:rPr>
        <w:t>икальных реформ</w:t>
      </w:r>
      <w:r w:rsidRPr="00BD31DB">
        <w:rPr>
          <w:rFonts w:ascii="Times New Roman" w:hAnsi="Times New Roman"/>
          <w:sz w:val="24"/>
          <w:szCs w:val="24"/>
        </w:rPr>
        <w:t xml:space="preserve"> </w:t>
      </w:r>
      <w:r>
        <w:rPr>
          <w:rFonts w:ascii="Times New Roman" w:hAnsi="Times New Roman"/>
          <w:sz w:val="24"/>
          <w:szCs w:val="24"/>
        </w:rPr>
        <w:t>привело к превышению количества</w:t>
      </w:r>
      <w:r w:rsidRPr="00BD31DB">
        <w:rPr>
          <w:rFonts w:ascii="Times New Roman" w:hAnsi="Times New Roman"/>
          <w:sz w:val="24"/>
          <w:szCs w:val="24"/>
        </w:rPr>
        <w:t xml:space="preserve"> смертей в поселке </w:t>
      </w:r>
      <w:r>
        <w:rPr>
          <w:rFonts w:ascii="Times New Roman" w:hAnsi="Times New Roman"/>
          <w:sz w:val="24"/>
          <w:szCs w:val="24"/>
        </w:rPr>
        <w:t xml:space="preserve">над </w:t>
      </w:r>
      <w:r w:rsidRPr="00BD31DB">
        <w:rPr>
          <w:rFonts w:ascii="Times New Roman" w:hAnsi="Times New Roman"/>
          <w:sz w:val="24"/>
          <w:szCs w:val="24"/>
        </w:rPr>
        <w:t xml:space="preserve"> число</w:t>
      </w:r>
      <w:r>
        <w:rPr>
          <w:rFonts w:ascii="Times New Roman" w:hAnsi="Times New Roman"/>
          <w:sz w:val="24"/>
          <w:szCs w:val="24"/>
        </w:rPr>
        <w:t xml:space="preserve">м </w:t>
      </w:r>
      <w:r w:rsidRPr="00BD31DB">
        <w:rPr>
          <w:rFonts w:ascii="Times New Roman" w:hAnsi="Times New Roman"/>
          <w:sz w:val="24"/>
          <w:szCs w:val="24"/>
        </w:rPr>
        <w:t>рождений.</w:t>
      </w:r>
    </w:p>
    <w:p w:rsidR="00BD31DB" w:rsidRPr="000F4614" w:rsidRDefault="00BD31DB" w:rsidP="000F4614">
      <w:pPr>
        <w:spacing w:after="0" w:line="240" w:lineRule="auto"/>
        <w:ind w:firstLine="539"/>
        <w:jc w:val="both"/>
        <w:rPr>
          <w:rFonts w:ascii="Times New Roman" w:hAnsi="Times New Roman"/>
          <w:sz w:val="24"/>
          <w:szCs w:val="24"/>
        </w:rPr>
      </w:pPr>
      <w:r w:rsidRPr="00BD31DB">
        <w:rPr>
          <w:rFonts w:ascii="Times New Roman" w:hAnsi="Times New Roman"/>
          <w:sz w:val="24"/>
          <w:szCs w:val="24"/>
        </w:rPr>
        <w:t>В возрастной структуре населения происходят процессы аналогичные процессам по всей России – старение населения. В п.</w:t>
      </w:r>
      <w:r>
        <w:rPr>
          <w:rFonts w:ascii="Times New Roman" w:hAnsi="Times New Roman"/>
          <w:sz w:val="24"/>
          <w:szCs w:val="24"/>
        </w:rPr>
        <w:t xml:space="preserve"> </w:t>
      </w:r>
      <w:r w:rsidRPr="00BD31DB">
        <w:rPr>
          <w:rFonts w:ascii="Times New Roman" w:hAnsi="Times New Roman"/>
          <w:sz w:val="24"/>
          <w:szCs w:val="24"/>
        </w:rPr>
        <w:t xml:space="preserve">Михайловский </w:t>
      </w:r>
      <w:r w:rsidR="00EB3E78">
        <w:rPr>
          <w:rFonts w:ascii="Times New Roman" w:hAnsi="Times New Roman"/>
          <w:sz w:val="24"/>
          <w:szCs w:val="24"/>
        </w:rPr>
        <w:t>увеличивается</w:t>
      </w:r>
      <w:r w:rsidRPr="00BD31DB">
        <w:rPr>
          <w:rFonts w:ascii="Times New Roman" w:hAnsi="Times New Roman"/>
          <w:sz w:val="24"/>
          <w:szCs w:val="24"/>
        </w:rPr>
        <w:t xml:space="preserve"> рост населения ст</w:t>
      </w:r>
      <w:r>
        <w:rPr>
          <w:rFonts w:ascii="Times New Roman" w:hAnsi="Times New Roman"/>
          <w:sz w:val="24"/>
          <w:szCs w:val="24"/>
        </w:rPr>
        <w:t>арше трудоспособного возраста.</w:t>
      </w:r>
      <w:r w:rsidRPr="00BD31DB">
        <w:rPr>
          <w:rFonts w:ascii="Times New Roman" w:hAnsi="Times New Roman"/>
          <w:sz w:val="24"/>
          <w:szCs w:val="24"/>
        </w:rPr>
        <w:t xml:space="preserve"> Население младше трудоспособного возраста покидает поселок. </w:t>
      </w: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xml:space="preserve">Структура населения по группам возрастов </w:t>
      </w: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п. Михайловский</w:t>
      </w:r>
    </w:p>
    <w:p w:rsidR="00BD31DB" w:rsidRPr="00BD31DB" w:rsidRDefault="00BD31DB" w:rsidP="00BD31DB">
      <w:pPr>
        <w:spacing w:after="0" w:line="240" w:lineRule="auto"/>
        <w:ind w:firstLine="540"/>
        <w:jc w:val="center"/>
        <w:rPr>
          <w:rFonts w:ascii="Times New Roman" w:hAnsi="Times New Roman"/>
          <w:sz w:val="24"/>
          <w:szCs w:val="24"/>
        </w:rPr>
      </w:pPr>
      <w:r w:rsidRPr="00BD31DB">
        <w:rPr>
          <w:rFonts w:ascii="Times New Roman" w:hAnsi="Times New Roman"/>
          <w:sz w:val="24"/>
          <w:szCs w:val="24"/>
        </w:rPr>
        <w:t xml:space="preserve">                                                                                                         Таблица №</w:t>
      </w:r>
      <w:r w:rsidR="00EB3E78">
        <w:rPr>
          <w:rFonts w:ascii="Times New Roman" w:hAnsi="Times New Roman"/>
          <w:sz w:val="24"/>
          <w:szCs w:val="24"/>
        </w:rPr>
        <w:t xml:space="preserve"> </w:t>
      </w:r>
      <w:r w:rsidR="00890365">
        <w:rPr>
          <w:rFonts w:ascii="Times New Roman" w:hAnsi="Times New Roman"/>
          <w:sz w:val="24"/>
          <w:szCs w:val="24"/>
        </w:rPr>
        <w:t>2</w:t>
      </w:r>
      <w:r w:rsidRPr="00BD31DB">
        <w:rPr>
          <w:rFonts w:ascii="Times New Roman" w:hAnsi="Times New Roman"/>
          <w:sz w:val="24"/>
          <w:szCs w:val="24"/>
        </w:rPr>
        <w:t>.</w:t>
      </w:r>
      <w:r w:rsidR="00890365">
        <w:rPr>
          <w:rFonts w:ascii="Times New Roman" w:hAnsi="Times New Roman"/>
          <w:sz w:val="24"/>
          <w:szCs w:val="24"/>
        </w:rPr>
        <w:t>1.3-2</w:t>
      </w:r>
    </w:p>
    <w:tbl>
      <w:tblPr>
        <w:tblW w:w="882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0"/>
        <w:gridCol w:w="900"/>
        <w:gridCol w:w="720"/>
        <w:gridCol w:w="876"/>
        <w:gridCol w:w="744"/>
        <w:gridCol w:w="900"/>
        <w:gridCol w:w="720"/>
      </w:tblGrid>
      <w:tr w:rsidR="00BD31DB" w:rsidRPr="00BD31DB" w:rsidTr="00166FC0">
        <w:tc>
          <w:tcPr>
            <w:tcW w:w="54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34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Показатели</w:t>
            </w:r>
          </w:p>
        </w:tc>
        <w:tc>
          <w:tcPr>
            <w:tcW w:w="1620" w:type="dxa"/>
            <w:gridSpan w:val="2"/>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1.01.2006г.</w:t>
            </w:r>
          </w:p>
        </w:tc>
        <w:tc>
          <w:tcPr>
            <w:tcW w:w="1620" w:type="dxa"/>
            <w:gridSpan w:val="2"/>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1.01.2007г.</w:t>
            </w:r>
          </w:p>
        </w:tc>
        <w:tc>
          <w:tcPr>
            <w:tcW w:w="1620" w:type="dxa"/>
            <w:gridSpan w:val="2"/>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1.01.2008г.</w:t>
            </w:r>
          </w:p>
        </w:tc>
      </w:tr>
      <w:tr w:rsidR="00BD31DB" w:rsidRPr="00BD31DB" w:rsidTr="00166FC0">
        <w:tc>
          <w:tcPr>
            <w:tcW w:w="540" w:type="dxa"/>
          </w:tcPr>
          <w:p w:rsidR="00BD31DB" w:rsidRPr="00BD31DB" w:rsidRDefault="00BD31DB" w:rsidP="00BD31DB">
            <w:pPr>
              <w:spacing w:after="0" w:line="240" w:lineRule="auto"/>
              <w:jc w:val="center"/>
              <w:rPr>
                <w:rFonts w:ascii="Times New Roman" w:hAnsi="Times New Roman"/>
                <w:sz w:val="24"/>
                <w:szCs w:val="24"/>
              </w:rPr>
            </w:pPr>
          </w:p>
        </w:tc>
        <w:tc>
          <w:tcPr>
            <w:tcW w:w="3420" w:type="dxa"/>
          </w:tcPr>
          <w:p w:rsidR="00BD31DB" w:rsidRPr="00BD31DB" w:rsidRDefault="00BD31DB" w:rsidP="00BD31DB">
            <w:pPr>
              <w:spacing w:after="0" w:line="240" w:lineRule="auto"/>
              <w:jc w:val="center"/>
              <w:rPr>
                <w:rFonts w:ascii="Times New Roman" w:hAnsi="Times New Roman"/>
                <w:sz w:val="24"/>
                <w:szCs w:val="24"/>
              </w:rPr>
            </w:pP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чел.</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87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чел</w:t>
            </w:r>
          </w:p>
        </w:tc>
        <w:tc>
          <w:tcPr>
            <w:tcW w:w="74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чел.</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3D38D8" w:rsidRPr="003D38D8" w:rsidTr="00166FC0">
        <w:tc>
          <w:tcPr>
            <w:tcW w:w="540" w:type="dxa"/>
            <w:vAlign w:val="center"/>
          </w:tcPr>
          <w:p w:rsidR="003D38D8" w:rsidRPr="003D38D8" w:rsidRDefault="003D38D8" w:rsidP="003D38D8">
            <w:pPr>
              <w:spacing w:after="0" w:line="240" w:lineRule="auto"/>
              <w:jc w:val="center"/>
              <w:rPr>
                <w:rFonts w:ascii="Times New Roman" w:hAnsi="Times New Roman"/>
                <w:sz w:val="20"/>
                <w:szCs w:val="20"/>
              </w:rPr>
            </w:pPr>
            <w:r>
              <w:rPr>
                <w:rFonts w:ascii="Times New Roman" w:hAnsi="Times New Roman"/>
                <w:sz w:val="20"/>
                <w:szCs w:val="20"/>
              </w:rPr>
              <w:t>1</w:t>
            </w:r>
          </w:p>
        </w:tc>
        <w:tc>
          <w:tcPr>
            <w:tcW w:w="3420" w:type="dxa"/>
          </w:tcPr>
          <w:p w:rsidR="003D38D8" w:rsidRPr="003D38D8" w:rsidRDefault="003D38D8" w:rsidP="003D38D8">
            <w:pPr>
              <w:spacing w:after="0" w:line="240" w:lineRule="auto"/>
              <w:jc w:val="center"/>
              <w:rPr>
                <w:rFonts w:ascii="Times New Roman" w:hAnsi="Times New Roman"/>
                <w:sz w:val="20"/>
                <w:szCs w:val="20"/>
              </w:rPr>
            </w:pPr>
            <w:r>
              <w:rPr>
                <w:rFonts w:ascii="Times New Roman" w:hAnsi="Times New Roman"/>
                <w:sz w:val="20"/>
                <w:szCs w:val="20"/>
              </w:rPr>
              <w:t>2</w:t>
            </w:r>
          </w:p>
        </w:tc>
        <w:tc>
          <w:tcPr>
            <w:tcW w:w="900" w:type="dxa"/>
            <w:vAlign w:val="center"/>
          </w:tcPr>
          <w:p w:rsidR="003D38D8" w:rsidRPr="003D38D8" w:rsidRDefault="003D38D8" w:rsidP="003D38D8">
            <w:pPr>
              <w:spacing w:after="0" w:line="240" w:lineRule="auto"/>
              <w:jc w:val="center"/>
              <w:rPr>
                <w:rFonts w:ascii="Times New Roman" w:hAnsi="Times New Roman"/>
                <w:sz w:val="20"/>
                <w:szCs w:val="20"/>
              </w:rPr>
            </w:pPr>
            <w:r>
              <w:rPr>
                <w:rFonts w:ascii="Times New Roman" w:hAnsi="Times New Roman"/>
                <w:sz w:val="20"/>
                <w:szCs w:val="20"/>
              </w:rPr>
              <w:t>3</w:t>
            </w:r>
          </w:p>
        </w:tc>
        <w:tc>
          <w:tcPr>
            <w:tcW w:w="720" w:type="dxa"/>
            <w:vAlign w:val="center"/>
          </w:tcPr>
          <w:p w:rsidR="003D38D8" w:rsidRPr="003D38D8" w:rsidRDefault="003D38D8" w:rsidP="003D38D8">
            <w:pPr>
              <w:spacing w:after="0" w:line="240" w:lineRule="auto"/>
              <w:jc w:val="center"/>
              <w:rPr>
                <w:rFonts w:ascii="Times New Roman" w:hAnsi="Times New Roman"/>
                <w:sz w:val="20"/>
                <w:szCs w:val="20"/>
              </w:rPr>
            </w:pPr>
            <w:r>
              <w:rPr>
                <w:rFonts w:ascii="Times New Roman" w:hAnsi="Times New Roman"/>
                <w:sz w:val="20"/>
                <w:szCs w:val="20"/>
              </w:rPr>
              <w:t>4</w:t>
            </w:r>
          </w:p>
        </w:tc>
        <w:tc>
          <w:tcPr>
            <w:tcW w:w="876" w:type="dxa"/>
            <w:vAlign w:val="center"/>
          </w:tcPr>
          <w:p w:rsidR="003D38D8" w:rsidRPr="003D38D8" w:rsidRDefault="003D38D8" w:rsidP="003D38D8">
            <w:pPr>
              <w:spacing w:after="0" w:line="240" w:lineRule="auto"/>
              <w:jc w:val="center"/>
              <w:rPr>
                <w:rFonts w:ascii="Times New Roman" w:hAnsi="Times New Roman"/>
                <w:sz w:val="20"/>
                <w:szCs w:val="20"/>
              </w:rPr>
            </w:pPr>
            <w:r>
              <w:rPr>
                <w:rFonts w:ascii="Times New Roman" w:hAnsi="Times New Roman"/>
                <w:sz w:val="20"/>
                <w:szCs w:val="20"/>
              </w:rPr>
              <w:t>5</w:t>
            </w:r>
          </w:p>
        </w:tc>
        <w:tc>
          <w:tcPr>
            <w:tcW w:w="744" w:type="dxa"/>
            <w:vAlign w:val="center"/>
          </w:tcPr>
          <w:p w:rsidR="003D38D8" w:rsidRPr="003D38D8" w:rsidRDefault="003D38D8" w:rsidP="003D38D8">
            <w:pPr>
              <w:spacing w:after="0" w:line="240" w:lineRule="auto"/>
              <w:jc w:val="center"/>
              <w:rPr>
                <w:rFonts w:ascii="Times New Roman" w:hAnsi="Times New Roman"/>
                <w:sz w:val="20"/>
                <w:szCs w:val="20"/>
              </w:rPr>
            </w:pPr>
            <w:r>
              <w:rPr>
                <w:rFonts w:ascii="Times New Roman" w:hAnsi="Times New Roman"/>
                <w:sz w:val="20"/>
                <w:szCs w:val="20"/>
              </w:rPr>
              <w:t>6</w:t>
            </w:r>
          </w:p>
        </w:tc>
        <w:tc>
          <w:tcPr>
            <w:tcW w:w="900" w:type="dxa"/>
            <w:vAlign w:val="center"/>
          </w:tcPr>
          <w:p w:rsidR="003D38D8" w:rsidRPr="003D38D8" w:rsidRDefault="003D38D8" w:rsidP="003D38D8">
            <w:pPr>
              <w:spacing w:after="0" w:line="240" w:lineRule="auto"/>
              <w:jc w:val="center"/>
              <w:rPr>
                <w:rFonts w:ascii="Times New Roman" w:hAnsi="Times New Roman"/>
                <w:sz w:val="20"/>
                <w:szCs w:val="20"/>
              </w:rPr>
            </w:pPr>
            <w:r>
              <w:rPr>
                <w:rFonts w:ascii="Times New Roman" w:hAnsi="Times New Roman"/>
                <w:sz w:val="20"/>
                <w:szCs w:val="20"/>
              </w:rPr>
              <w:t>7</w:t>
            </w:r>
          </w:p>
        </w:tc>
        <w:tc>
          <w:tcPr>
            <w:tcW w:w="720" w:type="dxa"/>
            <w:vAlign w:val="center"/>
          </w:tcPr>
          <w:p w:rsidR="003D38D8" w:rsidRPr="003D38D8" w:rsidRDefault="003D38D8" w:rsidP="003D38D8">
            <w:pPr>
              <w:spacing w:after="0" w:line="240" w:lineRule="auto"/>
              <w:jc w:val="center"/>
              <w:rPr>
                <w:rFonts w:ascii="Times New Roman" w:hAnsi="Times New Roman"/>
                <w:sz w:val="20"/>
                <w:szCs w:val="20"/>
              </w:rPr>
            </w:pPr>
            <w:r>
              <w:rPr>
                <w:rFonts w:ascii="Times New Roman" w:hAnsi="Times New Roman"/>
                <w:sz w:val="20"/>
                <w:szCs w:val="20"/>
              </w:rPr>
              <w:t>8</w:t>
            </w:r>
          </w:p>
        </w:tc>
      </w:tr>
      <w:tr w:rsidR="00BD31DB" w:rsidRPr="00BD31DB" w:rsidTr="00166FC0">
        <w:tc>
          <w:tcPr>
            <w:tcW w:w="54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3420" w:type="dxa"/>
          </w:tcPr>
          <w:p w:rsidR="00BD31DB" w:rsidRPr="00BD31DB" w:rsidRDefault="00BD31DB" w:rsidP="00BD31DB">
            <w:pPr>
              <w:spacing w:after="0" w:line="240" w:lineRule="auto"/>
              <w:jc w:val="both"/>
              <w:rPr>
                <w:rFonts w:ascii="Times New Roman" w:hAnsi="Times New Roman"/>
                <w:sz w:val="24"/>
                <w:szCs w:val="24"/>
              </w:rPr>
            </w:pPr>
            <w:r w:rsidRPr="00BD31DB">
              <w:rPr>
                <w:rFonts w:ascii="Times New Roman" w:hAnsi="Times New Roman"/>
                <w:sz w:val="24"/>
                <w:szCs w:val="24"/>
              </w:rPr>
              <w:t>Население моложе трудоспо-собного возраста</w:t>
            </w: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39</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24,5</w:t>
            </w:r>
          </w:p>
        </w:tc>
        <w:tc>
          <w:tcPr>
            <w:tcW w:w="87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38</w:t>
            </w:r>
          </w:p>
        </w:tc>
        <w:tc>
          <w:tcPr>
            <w:tcW w:w="74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24,4</w:t>
            </w: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36</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23,2</w:t>
            </w:r>
          </w:p>
        </w:tc>
      </w:tr>
      <w:tr w:rsidR="00BD31DB" w:rsidRPr="00BD31DB" w:rsidTr="00166FC0">
        <w:tc>
          <w:tcPr>
            <w:tcW w:w="54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w:t>
            </w:r>
          </w:p>
        </w:tc>
        <w:tc>
          <w:tcPr>
            <w:tcW w:w="3420" w:type="dxa"/>
          </w:tcPr>
          <w:p w:rsidR="00BD31DB" w:rsidRPr="00BD31DB" w:rsidRDefault="00BD31DB" w:rsidP="00BD31DB">
            <w:pPr>
              <w:spacing w:after="0" w:line="240" w:lineRule="auto"/>
              <w:jc w:val="both"/>
              <w:rPr>
                <w:rFonts w:ascii="Times New Roman" w:hAnsi="Times New Roman"/>
                <w:sz w:val="24"/>
                <w:szCs w:val="24"/>
              </w:rPr>
            </w:pPr>
            <w:r w:rsidRPr="00BD31DB">
              <w:rPr>
                <w:rFonts w:ascii="Times New Roman" w:hAnsi="Times New Roman"/>
                <w:sz w:val="24"/>
                <w:szCs w:val="24"/>
              </w:rPr>
              <w:t>Население в трудоспособном возрасте</w:t>
            </w: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88</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56,4</w:t>
            </w:r>
          </w:p>
        </w:tc>
        <w:tc>
          <w:tcPr>
            <w:tcW w:w="87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86</w:t>
            </w:r>
          </w:p>
        </w:tc>
        <w:tc>
          <w:tcPr>
            <w:tcW w:w="74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55,2</w:t>
            </w: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85</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55,5</w:t>
            </w:r>
          </w:p>
        </w:tc>
      </w:tr>
      <w:tr w:rsidR="00BD31DB" w:rsidRPr="00BD31DB" w:rsidTr="00166FC0">
        <w:tc>
          <w:tcPr>
            <w:tcW w:w="54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3420" w:type="dxa"/>
          </w:tcPr>
          <w:p w:rsidR="00BD31DB" w:rsidRPr="00BD31DB" w:rsidRDefault="00BD31DB" w:rsidP="00BD31DB">
            <w:pPr>
              <w:spacing w:after="0" w:line="240" w:lineRule="auto"/>
              <w:jc w:val="both"/>
              <w:rPr>
                <w:rFonts w:ascii="Times New Roman" w:hAnsi="Times New Roman"/>
                <w:sz w:val="24"/>
                <w:szCs w:val="24"/>
              </w:rPr>
            </w:pPr>
            <w:r w:rsidRPr="00BD31DB">
              <w:rPr>
                <w:rFonts w:ascii="Times New Roman" w:hAnsi="Times New Roman"/>
                <w:sz w:val="24"/>
                <w:szCs w:val="24"/>
              </w:rPr>
              <w:t>Население старше трудоспо-собного возраста</w:t>
            </w: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30</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19,1</w:t>
            </w:r>
          </w:p>
        </w:tc>
        <w:tc>
          <w:tcPr>
            <w:tcW w:w="87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32</w:t>
            </w:r>
          </w:p>
        </w:tc>
        <w:tc>
          <w:tcPr>
            <w:tcW w:w="74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20,4</w:t>
            </w: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33</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21,3</w:t>
            </w:r>
          </w:p>
        </w:tc>
      </w:tr>
      <w:tr w:rsidR="00BD31DB" w:rsidRPr="00BD31DB" w:rsidTr="00166FC0">
        <w:tc>
          <w:tcPr>
            <w:tcW w:w="540" w:type="dxa"/>
          </w:tcPr>
          <w:p w:rsidR="00BD31DB" w:rsidRPr="00BD31DB" w:rsidRDefault="00BD31DB" w:rsidP="00BD31DB">
            <w:pPr>
              <w:spacing w:after="0" w:line="240" w:lineRule="auto"/>
              <w:jc w:val="center"/>
              <w:rPr>
                <w:rFonts w:ascii="Times New Roman" w:hAnsi="Times New Roman"/>
                <w:sz w:val="24"/>
                <w:szCs w:val="24"/>
              </w:rPr>
            </w:pPr>
          </w:p>
        </w:tc>
        <w:tc>
          <w:tcPr>
            <w:tcW w:w="342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Итого:</w:t>
            </w: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157</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100</w:t>
            </w:r>
          </w:p>
        </w:tc>
        <w:tc>
          <w:tcPr>
            <w:tcW w:w="87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156</w:t>
            </w:r>
          </w:p>
        </w:tc>
        <w:tc>
          <w:tcPr>
            <w:tcW w:w="74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100</w:t>
            </w:r>
          </w:p>
        </w:tc>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154</w:t>
            </w:r>
          </w:p>
        </w:tc>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100</w:t>
            </w:r>
          </w:p>
        </w:tc>
      </w:tr>
    </w:tbl>
    <w:p w:rsidR="00BD31DB" w:rsidRDefault="00BD31DB" w:rsidP="00BD31DB">
      <w:pPr>
        <w:spacing w:after="0" w:line="240" w:lineRule="auto"/>
        <w:jc w:val="center"/>
        <w:rPr>
          <w:rFonts w:ascii="Times New Roman" w:hAnsi="Times New Roman"/>
          <w:sz w:val="24"/>
          <w:szCs w:val="24"/>
        </w:rPr>
      </w:pPr>
    </w:p>
    <w:p w:rsidR="000F4614" w:rsidRDefault="000F4614" w:rsidP="00BD31DB">
      <w:pPr>
        <w:spacing w:after="0" w:line="240" w:lineRule="auto"/>
        <w:jc w:val="center"/>
        <w:rPr>
          <w:rFonts w:ascii="Times New Roman" w:hAnsi="Times New Roman"/>
          <w:sz w:val="24"/>
          <w:szCs w:val="24"/>
        </w:rPr>
      </w:pPr>
    </w:p>
    <w:p w:rsidR="000F4614" w:rsidRDefault="000F4614" w:rsidP="00BD31DB">
      <w:pPr>
        <w:spacing w:after="0" w:line="240" w:lineRule="auto"/>
        <w:jc w:val="center"/>
        <w:rPr>
          <w:rFonts w:ascii="Times New Roman" w:hAnsi="Times New Roman"/>
          <w:sz w:val="24"/>
          <w:szCs w:val="24"/>
        </w:rPr>
        <w:sectPr w:rsidR="000F4614" w:rsidSect="00166FC0">
          <w:pgSz w:w="11906" w:h="16838"/>
          <w:pgMar w:top="1134" w:right="851" w:bottom="1134" w:left="1701" w:header="708" w:footer="708" w:gutter="0"/>
          <w:cols w:space="708"/>
          <w:docGrid w:linePitch="360"/>
        </w:sectPr>
      </w:pPr>
    </w:p>
    <w:p w:rsidR="00BD31DB" w:rsidRPr="00BD31DB" w:rsidRDefault="00A76E51" w:rsidP="00BD31DB">
      <w:pPr>
        <w:spacing w:after="0" w:line="240" w:lineRule="auto"/>
        <w:jc w:val="center"/>
        <w:rPr>
          <w:rFonts w:ascii="Times New Roman" w:hAnsi="Times New Roman"/>
          <w:b/>
          <w:sz w:val="24"/>
          <w:szCs w:val="24"/>
        </w:rPr>
      </w:pPr>
      <w:r w:rsidRPr="00A76E51">
        <w:rPr>
          <w:rFonts w:ascii="Times New Roman" w:hAnsi="Times New Roman"/>
          <w:b/>
        </w:rPr>
        <w:lastRenderedPageBreak/>
        <w:t>2.1.4.</w:t>
      </w:r>
      <w:r>
        <w:rPr>
          <w:b/>
        </w:rPr>
        <w:t xml:space="preserve">  </w:t>
      </w:r>
      <w:r w:rsidR="00BD31DB" w:rsidRPr="00BD31DB">
        <w:rPr>
          <w:rFonts w:ascii="Times New Roman" w:hAnsi="Times New Roman"/>
          <w:b/>
          <w:sz w:val="24"/>
          <w:szCs w:val="24"/>
        </w:rPr>
        <w:t>Жилой фонд</w:t>
      </w:r>
    </w:p>
    <w:p w:rsidR="00BD31DB" w:rsidRPr="003D38D8" w:rsidRDefault="00BD31DB" w:rsidP="00BD31DB">
      <w:pPr>
        <w:spacing w:after="0" w:line="240" w:lineRule="auto"/>
        <w:jc w:val="center"/>
        <w:rPr>
          <w:rFonts w:ascii="Times New Roman" w:hAnsi="Times New Roman"/>
          <w:sz w:val="24"/>
          <w:szCs w:val="24"/>
        </w:rPr>
      </w:pPr>
    </w:p>
    <w:p w:rsidR="00BD31DB" w:rsidRPr="00BD31DB" w:rsidRDefault="00BD31DB" w:rsidP="00BD31DB">
      <w:pPr>
        <w:pStyle w:val="a5"/>
        <w:spacing w:after="0"/>
        <w:ind w:left="0" w:firstLine="540"/>
        <w:jc w:val="both"/>
      </w:pPr>
      <w:r w:rsidRPr="00BD31DB">
        <w:t>Характеристика общего жилищного фонда приведена по данным отчетности перед Федеральной службой статистики по форме №</w:t>
      </w:r>
      <w:r w:rsidR="005565F8">
        <w:t xml:space="preserve"> </w:t>
      </w:r>
      <w:r w:rsidRPr="00BD31DB">
        <w:t>1–жилфонд.</w:t>
      </w:r>
    </w:p>
    <w:p w:rsidR="00BD31DB" w:rsidRPr="00BD31DB" w:rsidRDefault="00BD31DB" w:rsidP="00BD31DB">
      <w:pPr>
        <w:pStyle w:val="a5"/>
        <w:spacing w:after="0"/>
        <w:ind w:left="0" w:firstLine="540"/>
        <w:jc w:val="both"/>
      </w:pPr>
      <w:r w:rsidRPr="00BD31DB">
        <w:t>Существующий жилой фонд по Банновскому сельскому поселению составляет 22,8 тыс</w:t>
      </w:r>
      <w:r w:rsidR="005565F8">
        <w:t xml:space="preserve"> </w:t>
      </w:r>
      <w:r w:rsidRPr="00BD31DB">
        <w:t>.м</w:t>
      </w:r>
      <w:r w:rsidRPr="005565F8">
        <w:rPr>
          <w:vertAlign w:val="superscript"/>
        </w:rPr>
        <w:t>2</w:t>
      </w:r>
      <w:r w:rsidRPr="00BD31DB">
        <w:t>, средняя обеспеченность – 20,2 м</w:t>
      </w:r>
      <w:r w:rsidRPr="005565F8">
        <w:rPr>
          <w:vertAlign w:val="superscript"/>
        </w:rPr>
        <w:t>2</w:t>
      </w:r>
      <w:r w:rsidRPr="00BD31DB">
        <w:t>/чел., в том числе по п.</w:t>
      </w:r>
      <w:r>
        <w:t xml:space="preserve"> </w:t>
      </w:r>
      <w:r w:rsidRPr="00BD31DB">
        <w:t>Михайловский жилой фонд- 3,1 тыс.м</w:t>
      </w:r>
      <w:r w:rsidRPr="005565F8">
        <w:rPr>
          <w:vertAlign w:val="superscript"/>
        </w:rPr>
        <w:t>2</w:t>
      </w:r>
      <w:r w:rsidRPr="00BD31DB">
        <w:t>.</w:t>
      </w:r>
    </w:p>
    <w:p w:rsidR="00BD31DB" w:rsidRPr="00BD31DB" w:rsidRDefault="00BD31DB" w:rsidP="00BD31DB">
      <w:pPr>
        <w:pStyle w:val="a5"/>
        <w:spacing w:after="0"/>
        <w:ind w:left="0" w:firstLine="540"/>
        <w:jc w:val="both"/>
      </w:pPr>
      <w:r w:rsidRPr="00BD31DB">
        <w:t xml:space="preserve">Характеристика жилищного фонда по благоустройству в п. Михайловский приведена в таблице № </w:t>
      </w:r>
      <w:r w:rsidR="00A76E51" w:rsidRPr="007F4B37">
        <w:t>2.1.4</w:t>
      </w:r>
      <w:r w:rsidR="00A76E51">
        <w:t>-1</w:t>
      </w:r>
      <w:r w:rsidRPr="00BD31DB">
        <w:t>.</w:t>
      </w:r>
    </w:p>
    <w:p w:rsidR="00BD31DB" w:rsidRPr="00BD31DB" w:rsidRDefault="00BD31DB" w:rsidP="00BD31DB">
      <w:pPr>
        <w:spacing w:after="0" w:line="240" w:lineRule="auto"/>
        <w:jc w:val="both"/>
        <w:rPr>
          <w:rFonts w:ascii="Times New Roman" w:hAnsi="Times New Roman"/>
          <w:sz w:val="24"/>
          <w:szCs w:val="24"/>
        </w:rPr>
      </w:pPr>
    </w:p>
    <w:p w:rsidR="00BD31DB" w:rsidRPr="00BD31DB" w:rsidRDefault="00BD31DB" w:rsidP="00BD31DB">
      <w:pPr>
        <w:pStyle w:val="a5"/>
        <w:spacing w:after="0"/>
        <w:ind w:left="0"/>
      </w:pPr>
      <w:r w:rsidRPr="00BD31DB">
        <w:t xml:space="preserve">                                                                                     </w:t>
      </w:r>
      <w:r w:rsidR="00A76E51">
        <w:t xml:space="preserve">                       </w:t>
      </w:r>
      <w:r w:rsidRPr="00BD31DB">
        <w:t xml:space="preserve">    Таблица № </w:t>
      </w:r>
      <w:r w:rsidR="00A76E51" w:rsidRPr="007F4B37">
        <w:t>2.1.4</w:t>
      </w:r>
      <w:r w:rsidR="00A76E51">
        <w:t>-1</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3535"/>
        <w:gridCol w:w="2127"/>
        <w:gridCol w:w="1417"/>
      </w:tblGrid>
      <w:tr w:rsidR="00BD31DB" w:rsidRPr="00BD31DB" w:rsidTr="00A76E51">
        <w:tc>
          <w:tcPr>
            <w:tcW w:w="900" w:type="dxa"/>
          </w:tcPr>
          <w:p w:rsidR="00BD31DB" w:rsidRPr="00BD31DB" w:rsidRDefault="00BD31DB" w:rsidP="00BD31DB">
            <w:pPr>
              <w:pStyle w:val="a5"/>
              <w:spacing w:after="0"/>
              <w:ind w:left="0"/>
              <w:jc w:val="center"/>
            </w:pPr>
            <w:r w:rsidRPr="00BD31DB">
              <w:t>№</w:t>
            </w:r>
          </w:p>
        </w:tc>
        <w:tc>
          <w:tcPr>
            <w:tcW w:w="3535" w:type="dxa"/>
            <w:vAlign w:val="center"/>
          </w:tcPr>
          <w:p w:rsidR="00BD31DB" w:rsidRPr="00BD31DB" w:rsidRDefault="00BD31DB" w:rsidP="00BD31DB">
            <w:pPr>
              <w:pStyle w:val="a5"/>
              <w:spacing w:after="0"/>
              <w:ind w:left="0"/>
              <w:jc w:val="center"/>
            </w:pPr>
            <w:r w:rsidRPr="00BD31DB">
              <w:t>Вид благоустройства</w:t>
            </w:r>
          </w:p>
        </w:tc>
        <w:tc>
          <w:tcPr>
            <w:tcW w:w="2127" w:type="dxa"/>
          </w:tcPr>
          <w:p w:rsidR="00BD31DB" w:rsidRPr="00BD31DB" w:rsidRDefault="00BD31DB" w:rsidP="00BD31DB">
            <w:pPr>
              <w:pStyle w:val="a5"/>
              <w:spacing w:after="0"/>
              <w:ind w:left="0"/>
              <w:jc w:val="center"/>
            </w:pPr>
            <w:r w:rsidRPr="00BD31DB">
              <w:t>Жилой фонд,</w:t>
            </w:r>
          </w:p>
          <w:p w:rsidR="00BD31DB" w:rsidRPr="00BD31DB" w:rsidRDefault="00BD31DB" w:rsidP="00BD31DB">
            <w:pPr>
              <w:pStyle w:val="a5"/>
              <w:spacing w:after="0"/>
              <w:ind w:left="0"/>
              <w:jc w:val="center"/>
            </w:pPr>
            <w:r w:rsidRPr="00BD31DB">
              <w:t>тыс.м</w:t>
            </w:r>
            <w:r w:rsidRPr="00BD31DB">
              <w:rPr>
                <w:vertAlign w:val="superscript"/>
              </w:rPr>
              <w:t>2</w:t>
            </w:r>
          </w:p>
        </w:tc>
        <w:tc>
          <w:tcPr>
            <w:tcW w:w="1417" w:type="dxa"/>
            <w:vAlign w:val="center"/>
          </w:tcPr>
          <w:p w:rsidR="00BD31DB" w:rsidRPr="00BD31DB" w:rsidRDefault="00BD31DB" w:rsidP="00BD31DB">
            <w:pPr>
              <w:pStyle w:val="a5"/>
              <w:spacing w:after="0"/>
              <w:ind w:left="0"/>
              <w:jc w:val="center"/>
            </w:pPr>
            <w:r w:rsidRPr="00BD31DB">
              <w:t>%                   к итогу</w:t>
            </w:r>
          </w:p>
        </w:tc>
      </w:tr>
      <w:tr w:rsidR="00BD31DB" w:rsidRPr="003D38D8" w:rsidTr="00A76E51">
        <w:trPr>
          <w:trHeight w:val="301"/>
        </w:trPr>
        <w:tc>
          <w:tcPr>
            <w:tcW w:w="900" w:type="dxa"/>
          </w:tcPr>
          <w:p w:rsidR="00BD31DB" w:rsidRPr="003D38D8" w:rsidRDefault="00BD31DB" w:rsidP="00BD31DB">
            <w:pPr>
              <w:pStyle w:val="a5"/>
              <w:spacing w:after="0"/>
              <w:ind w:left="0"/>
              <w:jc w:val="center"/>
              <w:rPr>
                <w:sz w:val="20"/>
                <w:szCs w:val="20"/>
              </w:rPr>
            </w:pPr>
            <w:r w:rsidRPr="003D38D8">
              <w:rPr>
                <w:sz w:val="20"/>
                <w:szCs w:val="20"/>
              </w:rPr>
              <w:t>1</w:t>
            </w:r>
          </w:p>
        </w:tc>
        <w:tc>
          <w:tcPr>
            <w:tcW w:w="3535" w:type="dxa"/>
          </w:tcPr>
          <w:p w:rsidR="00BD31DB" w:rsidRPr="003D38D8" w:rsidRDefault="00BD31DB" w:rsidP="00BD31DB">
            <w:pPr>
              <w:pStyle w:val="a5"/>
              <w:spacing w:after="0"/>
              <w:ind w:left="0"/>
              <w:jc w:val="center"/>
              <w:rPr>
                <w:sz w:val="20"/>
                <w:szCs w:val="20"/>
              </w:rPr>
            </w:pPr>
            <w:r w:rsidRPr="003D38D8">
              <w:rPr>
                <w:sz w:val="20"/>
                <w:szCs w:val="20"/>
              </w:rPr>
              <w:t>2</w:t>
            </w:r>
          </w:p>
        </w:tc>
        <w:tc>
          <w:tcPr>
            <w:tcW w:w="2127" w:type="dxa"/>
          </w:tcPr>
          <w:p w:rsidR="00BD31DB" w:rsidRPr="003D38D8" w:rsidRDefault="00BD31DB" w:rsidP="00BD31DB">
            <w:pPr>
              <w:pStyle w:val="a5"/>
              <w:spacing w:after="0"/>
              <w:ind w:left="0"/>
              <w:jc w:val="center"/>
              <w:rPr>
                <w:sz w:val="20"/>
                <w:szCs w:val="20"/>
              </w:rPr>
            </w:pPr>
            <w:r w:rsidRPr="003D38D8">
              <w:rPr>
                <w:sz w:val="20"/>
                <w:szCs w:val="20"/>
              </w:rPr>
              <w:t>3</w:t>
            </w:r>
          </w:p>
        </w:tc>
        <w:tc>
          <w:tcPr>
            <w:tcW w:w="1417" w:type="dxa"/>
          </w:tcPr>
          <w:p w:rsidR="00BD31DB" w:rsidRPr="003D38D8" w:rsidRDefault="00BD31DB" w:rsidP="00BD31DB">
            <w:pPr>
              <w:pStyle w:val="a5"/>
              <w:spacing w:after="0"/>
              <w:ind w:left="0"/>
              <w:jc w:val="center"/>
              <w:rPr>
                <w:sz w:val="20"/>
                <w:szCs w:val="20"/>
              </w:rPr>
            </w:pPr>
            <w:r w:rsidRPr="003D38D8">
              <w:rPr>
                <w:sz w:val="20"/>
                <w:szCs w:val="20"/>
              </w:rPr>
              <w:t>4</w:t>
            </w:r>
          </w:p>
        </w:tc>
      </w:tr>
      <w:tr w:rsidR="00BD31DB" w:rsidRPr="00BD31DB" w:rsidTr="00A76E51">
        <w:tc>
          <w:tcPr>
            <w:tcW w:w="900" w:type="dxa"/>
          </w:tcPr>
          <w:p w:rsidR="00BD31DB" w:rsidRPr="00BD31DB" w:rsidRDefault="00BD31DB" w:rsidP="00BD31DB">
            <w:pPr>
              <w:pStyle w:val="a5"/>
              <w:spacing w:after="0"/>
              <w:ind w:left="0"/>
              <w:jc w:val="center"/>
            </w:pPr>
          </w:p>
        </w:tc>
        <w:tc>
          <w:tcPr>
            <w:tcW w:w="3535" w:type="dxa"/>
          </w:tcPr>
          <w:p w:rsidR="00BD31DB" w:rsidRPr="00BD31DB" w:rsidRDefault="00BD31DB" w:rsidP="00BD31DB">
            <w:pPr>
              <w:pStyle w:val="a5"/>
              <w:spacing w:after="0"/>
              <w:ind w:left="0"/>
            </w:pPr>
          </w:p>
        </w:tc>
        <w:tc>
          <w:tcPr>
            <w:tcW w:w="2127" w:type="dxa"/>
          </w:tcPr>
          <w:p w:rsidR="00BD31DB" w:rsidRPr="00BD31DB" w:rsidRDefault="00BD31DB" w:rsidP="00BD31DB">
            <w:pPr>
              <w:pStyle w:val="a5"/>
              <w:spacing w:after="0"/>
              <w:ind w:left="0"/>
              <w:jc w:val="center"/>
            </w:pPr>
          </w:p>
        </w:tc>
        <w:tc>
          <w:tcPr>
            <w:tcW w:w="1417" w:type="dxa"/>
          </w:tcPr>
          <w:p w:rsidR="00BD31DB" w:rsidRPr="00BD31DB" w:rsidRDefault="00BD31DB" w:rsidP="00BD31DB">
            <w:pPr>
              <w:pStyle w:val="a5"/>
              <w:spacing w:after="0"/>
              <w:ind w:left="0"/>
              <w:jc w:val="center"/>
            </w:pPr>
          </w:p>
        </w:tc>
      </w:tr>
      <w:tr w:rsidR="00BD31DB" w:rsidRPr="00BD31DB" w:rsidTr="00A76E51">
        <w:trPr>
          <w:trHeight w:val="301"/>
        </w:trPr>
        <w:tc>
          <w:tcPr>
            <w:tcW w:w="900" w:type="dxa"/>
          </w:tcPr>
          <w:p w:rsidR="00BD31DB" w:rsidRPr="00BD31DB" w:rsidRDefault="00BD31DB" w:rsidP="00BD31DB">
            <w:pPr>
              <w:pStyle w:val="a5"/>
              <w:spacing w:after="0"/>
              <w:ind w:left="0"/>
              <w:jc w:val="center"/>
            </w:pPr>
          </w:p>
        </w:tc>
        <w:tc>
          <w:tcPr>
            <w:tcW w:w="3535" w:type="dxa"/>
          </w:tcPr>
          <w:p w:rsidR="00BD31DB" w:rsidRPr="00BD31DB" w:rsidRDefault="00BD31DB" w:rsidP="00BD31DB">
            <w:pPr>
              <w:pStyle w:val="a5"/>
              <w:spacing w:after="0"/>
              <w:ind w:left="0"/>
            </w:pPr>
            <w:r w:rsidRPr="00BD31DB">
              <w:t>Общая площадь, тыс.м</w:t>
            </w:r>
            <w:r w:rsidRPr="00BD31DB">
              <w:rPr>
                <w:vertAlign w:val="superscript"/>
              </w:rPr>
              <w:t>2</w:t>
            </w:r>
          </w:p>
        </w:tc>
        <w:tc>
          <w:tcPr>
            <w:tcW w:w="2127" w:type="dxa"/>
          </w:tcPr>
          <w:p w:rsidR="00BD31DB" w:rsidRPr="00BD31DB" w:rsidRDefault="00BD31DB" w:rsidP="00BD31DB">
            <w:pPr>
              <w:pStyle w:val="a5"/>
              <w:spacing w:after="0"/>
              <w:ind w:left="0"/>
              <w:jc w:val="center"/>
            </w:pPr>
            <w:r w:rsidRPr="00BD31DB">
              <w:t>3,1</w:t>
            </w:r>
          </w:p>
        </w:tc>
        <w:tc>
          <w:tcPr>
            <w:tcW w:w="1417" w:type="dxa"/>
            <w:vAlign w:val="center"/>
          </w:tcPr>
          <w:p w:rsidR="00BD31DB" w:rsidRPr="00BD31DB" w:rsidRDefault="00BD31DB" w:rsidP="00BD31DB">
            <w:pPr>
              <w:pStyle w:val="a5"/>
              <w:spacing w:after="0"/>
              <w:ind w:left="0"/>
              <w:jc w:val="center"/>
            </w:pPr>
            <w:r w:rsidRPr="00BD31DB">
              <w:t>100,0</w:t>
            </w:r>
          </w:p>
        </w:tc>
      </w:tr>
      <w:tr w:rsidR="00BD31DB" w:rsidRPr="00BD31DB" w:rsidTr="00A76E51">
        <w:tc>
          <w:tcPr>
            <w:tcW w:w="900" w:type="dxa"/>
          </w:tcPr>
          <w:p w:rsidR="00BD31DB" w:rsidRPr="00BD31DB" w:rsidRDefault="003D38D8" w:rsidP="00BD31DB">
            <w:pPr>
              <w:pStyle w:val="a5"/>
              <w:spacing w:after="0"/>
              <w:ind w:left="0"/>
              <w:jc w:val="center"/>
            </w:pPr>
            <w:r>
              <w:t>1</w:t>
            </w:r>
          </w:p>
        </w:tc>
        <w:tc>
          <w:tcPr>
            <w:tcW w:w="3535" w:type="dxa"/>
          </w:tcPr>
          <w:p w:rsidR="00BD31DB" w:rsidRPr="00BD31DB" w:rsidRDefault="00BD31DB" w:rsidP="00BD31DB">
            <w:pPr>
              <w:pStyle w:val="a5"/>
              <w:spacing w:after="0"/>
              <w:ind w:left="0"/>
            </w:pPr>
            <w:r w:rsidRPr="00BD31DB">
              <w:t>Водопровод</w:t>
            </w:r>
          </w:p>
        </w:tc>
        <w:tc>
          <w:tcPr>
            <w:tcW w:w="2127" w:type="dxa"/>
          </w:tcPr>
          <w:p w:rsidR="00BD31DB" w:rsidRPr="00BD31DB" w:rsidRDefault="00BD31DB" w:rsidP="00BD31DB">
            <w:pPr>
              <w:pStyle w:val="a5"/>
              <w:spacing w:after="0"/>
              <w:ind w:left="0"/>
              <w:jc w:val="center"/>
            </w:pPr>
            <w:r w:rsidRPr="00BD31DB">
              <w:t>2,0</w:t>
            </w:r>
          </w:p>
        </w:tc>
        <w:tc>
          <w:tcPr>
            <w:tcW w:w="1417" w:type="dxa"/>
            <w:vAlign w:val="center"/>
          </w:tcPr>
          <w:p w:rsidR="00BD31DB" w:rsidRPr="00BD31DB" w:rsidRDefault="00BD31DB" w:rsidP="00BD31DB">
            <w:pPr>
              <w:pStyle w:val="a5"/>
              <w:spacing w:after="0"/>
              <w:ind w:left="0"/>
              <w:jc w:val="center"/>
            </w:pPr>
            <w:r w:rsidRPr="00BD31DB">
              <w:t>64,9</w:t>
            </w:r>
          </w:p>
        </w:tc>
      </w:tr>
      <w:tr w:rsidR="00BD31DB" w:rsidRPr="00BD31DB" w:rsidTr="00A76E51">
        <w:tc>
          <w:tcPr>
            <w:tcW w:w="900" w:type="dxa"/>
          </w:tcPr>
          <w:p w:rsidR="00BD31DB" w:rsidRPr="00BD31DB" w:rsidRDefault="003D38D8" w:rsidP="00BD31DB">
            <w:pPr>
              <w:pStyle w:val="a5"/>
              <w:spacing w:after="0"/>
              <w:ind w:left="0"/>
              <w:jc w:val="center"/>
            </w:pPr>
            <w:r>
              <w:t>2</w:t>
            </w:r>
          </w:p>
        </w:tc>
        <w:tc>
          <w:tcPr>
            <w:tcW w:w="3535" w:type="dxa"/>
          </w:tcPr>
          <w:p w:rsidR="00BD31DB" w:rsidRPr="00BD31DB" w:rsidRDefault="00BD31DB" w:rsidP="00BD31DB">
            <w:pPr>
              <w:pStyle w:val="a5"/>
              <w:spacing w:after="0"/>
              <w:ind w:left="0"/>
            </w:pPr>
            <w:r w:rsidRPr="00BD31DB">
              <w:t>Канализация</w:t>
            </w:r>
          </w:p>
        </w:tc>
        <w:tc>
          <w:tcPr>
            <w:tcW w:w="2127" w:type="dxa"/>
          </w:tcPr>
          <w:p w:rsidR="00BD31DB" w:rsidRPr="00BD31DB" w:rsidRDefault="00BD31DB" w:rsidP="00BD31DB">
            <w:pPr>
              <w:pStyle w:val="a5"/>
              <w:spacing w:after="0"/>
              <w:ind w:left="0"/>
              <w:jc w:val="center"/>
            </w:pPr>
            <w:r w:rsidRPr="00BD31DB">
              <w:t>0,2</w:t>
            </w:r>
          </w:p>
        </w:tc>
        <w:tc>
          <w:tcPr>
            <w:tcW w:w="1417" w:type="dxa"/>
            <w:vAlign w:val="center"/>
          </w:tcPr>
          <w:p w:rsidR="00BD31DB" w:rsidRPr="00BD31DB" w:rsidRDefault="00BD31DB" w:rsidP="00BD31DB">
            <w:pPr>
              <w:pStyle w:val="a5"/>
              <w:spacing w:after="0"/>
              <w:ind w:left="0"/>
              <w:jc w:val="center"/>
            </w:pPr>
            <w:r w:rsidRPr="00BD31DB">
              <w:t>5,3</w:t>
            </w:r>
          </w:p>
        </w:tc>
      </w:tr>
      <w:tr w:rsidR="00BD31DB" w:rsidRPr="00BD31DB" w:rsidTr="00A76E51">
        <w:tc>
          <w:tcPr>
            <w:tcW w:w="900" w:type="dxa"/>
          </w:tcPr>
          <w:p w:rsidR="00BD31DB" w:rsidRPr="00BD31DB" w:rsidRDefault="003D38D8" w:rsidP="00BD31DB">
            <w:pPr>
              <w:pStyle w:val="a5"/>
              <w:spacing w:after="0"/>
              <w:ind w:left="0"/>
              <w:jc w:val="center"/>
            </w:pPr>
            <w:r>
              <w:t>3</w:t>
            </w:r>
          </w:p>
        </w:tc>
        <w:tc>
          <w:tcPr>
            <w:tcW w:w="3535" w:type="dxa"/>
          </w:tcPr>
          <w:p w:rsidR="00BD31DB" w:rsidRPr="00BD31DB" w:rsidRDefault="00BD31DB" w:rsidP="00BD31DB">
            <w:pPr>
              <w:pStyle w:val="a5"/>
              <w:spacing w:after="0"/>
              <w:ind w:left="0"/>
            </w:pPr>
            <w:r w:rsidRPr="00BD31DB">
              <w:t>Центральное отопление</w:t>
            </w:r>
          </w:p>
        </w:tc>
        <w:tc>
          <w:tcPr>
            <w:tcW w:w="2127" w:type="dxa"/>
          </w:tcPr>
          <w:p w:rsidR="00BD31DB" w:rsidRPr="00BD31DB" w:rsidRDefault="00BD31DB" w:rsidP="00BD31DB">
            <w:pPr>
              <w:pStyle w:val="a5"/>
              <w:spacing w:after="0"/>
              <w:ind w:left="0"/>
              <w:jc w:val="center"/>
            </w:pPr>
            <w:r w:rsidRPr="00BD31DB">
              <w:t>0,2</w:t>
            </w:r>
          </w:p>
        </w:tc>
        <w:tc>
          <w:tcPr>
            <w:tcW w:w="1417" w:type="dxa"/>
            <w:vAlign w:val="center"/>
          </w:tcPr>
          <w:p w:rsidR="00BD31DB" w:rsidRPr="00BD31DB" w:rsidRDefault="00BD31DB" w:rsidP="00BD31DB">
            <w:pPr>
              <w:pStyle w:val="a5"/>
              <w:spacing w:after="0"/>
              <w:ind w:left="0"/>
              <w:jc w:val="center"/>
            </w:pPr>
            <w:r w:rsidRPr="00BD31DB">
              <w:t>5,3</w:t>
            </w:r>
          </w:p>
        </w:tc>
      </w:tr>
      <w:tr w:rsidR="00BD31DB" w:rsidRPr="00BD31DB" w:rsidTr="00A76E51">
        <w:tc>
          <w:tcPr>
            <w:tcW w:w="900" w:type="dxa"/>
          </w:tcPr>
          <w:p w:rsidR="00BD31DB" w:rsidRPr="00BD31DB" w:rsidRDefault="003D38D8" w:rsidP="00BD31DB">
            <w:pPr>
              <w:pStyle w:val="a5"/>
              <w:spacing w:after="0"/>
              <w:ind w:left="0"/>
              <w:jc w:val="center"/>
            </w:pPr>
            <w:r>
              <w:t>4</w:t>
            </w:r>
          </w:p>
        </w:tc>
        <w:tc>
          <w:tcPr>
            <w:tcW w:w="3535" w:type="dxa"/>
          </w:tcPr>
          <w:p w:rsidR="00BD31DB" w:rsidRPr="00BD31DB" w:rsidRDefault="00BD31DB" w:rsidP="00BD31DB">
            <w:pPr>
              <w:pStyle w:val="a5"/>
              <w:spacing w:after="0"/>
              <w:ind w:left="0"/>
            </w:pPr>
            <w:r w:rsidRPr="00BD31DB">
              <w:t>Горячее водоснабжение</w:t>
            </w:r>
          </w:p>
        </w:tc>
        <w:tc>
          <w:tcPr>
            <w:tcW w:w="2127" w:type="dxa"/>
          </w:tcPr>
          <w:p w:rsidR="00BD31DB" w:rsidRPr="00BD31DB" w:rsidRDefault="003D38D8" w:rsidP="00BD31DB">
            <w:pPr>
              <w:pStyle w:val="a5"/>
              <w:spacing w:after="0"/>
              <w:ind w:left="0"/>
              <w:jc w:val="center"/>
            </w:pPr>
            <w:r>
              <w:t>-</w:t>
            </w:r>
          </w:p>
        </w:tc>
        <w:tc>
          <w:tcPr>
            <w:tcW w:w="1417" w:type="dxa"/>
            <w:vAlign w:val="center"/>
          </w:tcPr>
          <w:p w:rsidR="00BD31DB" w:rsidRPr="00BD31DB" w:rsidRDefault="003D38D8" w:rsidP="00BD31DB">
            <w:pPr>
              <w:pStyle w:val="a5"/>
              <w:spacing w:after="0"/>
              <w:ind w:left="0"/>
              <w:jc w:val="center"/>
            </w:pPr>
            <w:r>
              <w:t>-</w:t>
            </w:r>
          </w:p>
        </w:tc>
      </w:tr>
      <w:tr w:rsidR="00BD31DB" w:rsidRPr="00BD31DB" w:rsidTr="00A76E51">
        <w:tc>
          <w:tcPr>
            <w:tcW w:w="900" w:type="dxa"/>
          </w:tcPr>
          <w:p w:rsidR="00BD31DB" w:rsidRPr="00BD31DB" w:rsidRDefault="003D38D8" w:rsidP="00BD31DB">
            <w:pPr>
              <w:pStyle w:val="a5"/>
              <w:spacing w:after="0"/>
              <w:ind w:left="0"/>
              <w:jc w:val="center"/>
            </w:pPr>
            <w:r>
              <w:t>5</w:t>
            </w:r>
          </w:p>
        </w:tc>
        <w:tc>
          <w:tcPr>
            <w:tcW w:w="3535" w:type="dxa"/>
          </w:tcPr>
          <w:p w:rsidR="00BD31DB" w:rsidRPr="00BD31DB" w:rsidRDefault="00BD31DB" w:rsidP="00BD31DB">
            <w:pPr>
              <w:pStyle w:val="a5"/>
              <w:spacing w:after="0"/>
              <w:ind w:left="0"/>
            </w:pPr>
            <w:r w:rsidRPr="00BD31DB">
              <w:t xml:space="preserve">Ванны </w:t>
            </w:r>
          </w:p>
        </w:tc>
        <w:tc>
          <w:tcPr>
            <w:tcW w:w="2127" w:type="dxa"/>
          </w:tcPr>
          <w:p w:rsidR="00BD31DB" w:rsidRPr="00BD31DB" w:rsidRDefault="003D38D8" w:rsidP="00BD31DB">
            <w:pPr>
              <w:pStyle w:val="a5"/>
              <w:spacing w:after="0"/>
              <w:ind w:left="0"/>
              <w:jc w:val="center"/>
            </w:pPr>
            <w:r>
              <w:t>-</w:t>
            </w:r>
          </w:p>
        </w:tc>
        <w:tc>
          <w:tcPr>
            <w:tcW w:w="1417" w:type="dxa"/>
            <w:vAlign w:val="center"/>
          </w:tcPr>
          <w:p w:rsidR="00BD31DB" w:rsidRPr="00BD31DB" w:rsidRDefault="003D38D8" w:rsidP="00BD31DB">
            <w:pPr>
              <w:pStyle w:val="a5"/>
              <w:spacing w:after="0"/>
              <w:ind w:left="0"/>
              <w:jc w:val="center"/>
            </w:pPr>
            <w:r>
              <w:t>-</w:t>
            </w:r>
          </w:p>
        </w:tc>
      </w:tr>
    </w:tbl>
    <w:p w:rsidR="00A76E51" w:rsidRDefault="00A76E51" w:rsidP="00BD31DB">
      <w:pPr>
        <w:spacing w:after="0" w:line="240" w:lineRule="auto"/>
        <w:ind w:firstLine="539"/>
        <w:jc w:val="both"/>
        <w:rPr>
          <w:rFonts w:ascii="Times New Roman" w:hAnsi="Times New Roman"/>
          <w:sz w:val="24"/>
          <w:szCs w:val="24"/>
        </w:rPr>
      </w:pP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Анализ обеспеченности населения жильем и коммунальными услугами свидетельствует о том, что в п. Михайловский о</w:t>
      </w:r>
      <w:r w:rsidR="003D38D8">
        <w:rPr>
          <w:rFonts w:ascii="Times New Roman" w:hAnsi="Times New Roman"/>
          <w:sz w:val="24"/>
          <w:szCs w:val="24"/>
        </w:rPr>
        <w:t>беспеченность населения</w:t>
      </w:r>
      <w:r w:rsidR="00EB3E78">
        <w:rPr>
          <w:rFonts w:ascii="Times New Roman" w:hAnsi="Times New Roman"/>
          <w:sz w:val="24"/>
          <w:szCs w:val="24"/>
        </w:rPr>
        <w:t xml:space="preserve"> коммунальными услугами низкая.</w:t>
      </w:r>
      <w:r w:rsidRPr="00BD31DB">
        <w:rPr>
          <w:rFonts w:ascii="Times New Roman" w:hAnsi="Times New Roman"/>
          <w:sz w:val="24"/>
          <w:szCs w:val="24"/>
        </w:rPr>
        <w:t xml:space="preserve"> При этом имеет место крайне высокий износ объектов водоснабжения (75%), и других элементов коммунальной инфраструктуры, которые требуют финансовых затрат на их содержание.</w:t>
      </w:r>
    </w:p>
    <w:p w:rsidR="003D38D8" w:rsidRPr="003D38D8" w:rsidRDefault="003D38D8" w:rsidP="00BD31DB">
      <w:pPr>
        <w:spacing w:after="0" w:line="240" w:lineRule="auto"/>
        <w:ind w:firstLine="539"/>
        <w:jc w:val="center"/>
        <w:rPr>
          <w:rFonts w:ascii="Times New Roman" w:hAnsi="Times New Roman"/>
          <w:sz w:val="24"/>
          <w:szCs w:val="24"/>
        </w:rPr>
      </w:pPr>
    </w:p>
    <w:p w:rsidR="00BD31DB" w:rsidRPr="00BD31DB" w:rsidRDefault="00A76E51" w:rsidP="00BD31DB">
      <w:pPr>
        <w:spacing w:after="0" w:line="240" w:lineRule="auto"/>
        <w:ind w:firstLine="539"/>
        <w:jc w:val="center"/>
        <w:rPr>
          <w:rFonts w:ascii="Times New Roman" w:hAnsi="Times New Roman"/>
          <w:b/>
          <w:sz w:val="24"/>
          <w:szCs w:val="24"/>
        </w:rPr>
      </w:pPr>
      <w:r w:rsidRPr="00A76E51">
        <w:rPr>
          <w:rFonts w:ascii="Times New Roman" w:hAnsi="Times New Roman"/>
          <w:b/>
        </w:rPr>
        <w:t>2.1.5</w:t>
      </w:r>
      <w:r w:rsidRPr="006A1CD3">
        <w:t xml:space="preserve"> </w:t>
      </w:r>
      <w:r>
        <w:t xml:space="preserve"> </w:t>
      </w:r>
      <w:r w:rsidR="00BD31DB" w:rsidRPr="00BD31DB">
        <w:rPr>
          <w:rFonts w:ascii="Times New Roman" w:hAnsi="Times New Roman"/>
          <w:b/>
          <w:sz w:val="24"/>
          <w:szCs w:val="24"/>
        </w:rPr>
        <w:t>Учреждения культурно-бытового обслуживания</w:t>
      </w:r>
    </w:p>
    <w:p w:rsidR="00BD31DB" w:rsidRPr="00BD31DB" w:rsidRDefault="00BD31DB" w:rsidP="00BD31DB">
      <w:pPr>
        <w:spacing w:after="0" w:line="240" w:lineRule="auto"/>
        <w:ind w:firstLine="539"/>
        <w:jc w:val="both"/>
        <w:rPr>
          <w:rFonts w:ascii="Times New Roman" w:hAnsi="Times New Roman"/>
          <w:sz w:val="24"/>
          <w:szCs w:val="24"/>
        </w:rPr>
      </w:pPr>
    </w:p>
    <w:p w:rsidR="00BD31DB" w:rsidRPr="00BD31DB" w:rsidRDefault="00BD31DB" w:rsidP="00A76E51">
      <w:pPr>
        <w:spacing w:after="0" w:line="240" w:lineRule="auto"/>
        <w:ind w:firstLine="539"/>
        <w:jc w:val="both"/>
        <w:rPr>
          <w:rFonts w:ascii="Times New Roman" w:hAnsi="Times New Roman"/>
          <w:sz w:val="24"/>
          <w:szCs w:val="24"/>
        </w:rPr>
      </w:pPr>
      <w:r w:rsidRPr="00BD31DB">
        <w:rPr>
          <w:rFonts w:ascii="Times New Roman" w:hAnsi="Times New Roman"/>
          <w:sz w:val="24"/>
          <w:szCs w:val="24"/>
        </w:rPr>
        <w:t xml:space="preserve">Учреждения культурно-бытового назначения обслуживают население самого поселка. </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 xml:space="preserve">Существующая обеспеченность населения основными учреждениями, по сравнению с нормативной, приведена в таблице № </w:t>
      </w:r>
      <w:r w:rsidR="00A76E51" w:rsidRPr="00A76E51">
        <w:rPr>
          <w:rFonts w:ascii="Times New Roman" w:hAnsi="Times New Roman"/>
          <w:sz w:val="24"/>
          <w:szCs w:val="24"/>
        </w:rPr>
        <w:t>2.1.5-1</w:t>
      </w:r>
      <w:r w:rsidRPr="00BD31DB">
        <w:rPr>
          <w:rFonts w:ascii="Times New Roman" w:hAnsi="Times New Roman"/>
          <w:sz w:val="24"/>
          <w:szCs w:val="24"/>
        </w:rPr>
        <w:t>.</w:t>
      </w:r>
    </w:p>
    <w:p w:rsidR="004B27A4" w:rsidRDefault="004B27A4" w:rsidP="00BD31DB">
      <w:pPr>
        <w:spacing w:after="0" w:line="240" w:lineRule="auto"/>
        <w:jc w:val="center"/>
        <w:rPr>
          <w:rFonts w:ascii="Times New Roman" w:hAnsi="Times New Roman"/>
          <w:sz w:val="24"/>
          <w:szCs w:val="24"/>
        </w:rPr>
      </w:pPr>
    </w:p>
    <w:p w:rsidR="00BD31DB" w:rsidRPr="00A76E51"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xml:space="preserve">                                                                                      </w:t>
      </w:r>
      <w:r w:rsidR="004B27A4">
        <w:rPr>
          <w:rFonts w:ascii="Times New Roman" w:hAnsi="Times New Roman"/>
          <w:sz w:val="24"/>
          <w:szCs w:val="24"/>
        </w:rPr>
        <w:t xml:space="preserve">                  </w:t>
      </w:r>
      <w:r w:rsidR="005565F8">
        <w:rPr>
          <w:rFonts w:ascii="Times New Roman" w:hAnsi="Times New Roman"/>
          <w:sz w:val="24"/>
          <w:szCs w:val="24"/>
        </w:rPr>
        <w:t xml:space="preserve">             </w:t>
      </w:r>
      <w:r w:rsidR="00A76E51">
        <w:rPr>
          <w:rFonts w:ascii="Times New Roman" w:hAnsi="Times New Roman"/>
          <w:sz w:val="24"/>
          <w:szCs w:val="24"/>
        </w:rPr>
        <w:t xml:space="preserve">     </w:t>
      </w:r>
      <w:r w:rsidRPr="00BD31DB">
        <w:rPr>
          <w:rFonts w:ascii="Times New Roman" w:hAnsi="Times New Roman"/>
          <w:sz w:val="24"/>
          <w:szCs w:val="24"/>
        </w:rPr>
        <w:t xml:space="preserve">  Таблица № </w:t>
      </w:r>
      <w:r w:rsidR="00A76E51" w:rsidRPr="00A76E51">
        <w:rPr>
          <w:rFonts w:ascii="Times New Roman" w:hAnsi="Times New Roman"/>
          <w:sz w:val="24"/>
          <w:szCs w:val="24"/>
        </w:rPr>
        <w:t>2.1.5-1</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2616"/>
        <w:gridCol w:w="1344"/>
        <w:gridCol w:w="1260"/>
        <w:gridCol w:w="1316"/>
        <w:gridCol w:w="1368"/>
        <w:gridCol w:w="1024"/>
      </w:tblGrid>
      <w:tr w:rsidR="00BD31DB" w:rsidRPr="00BD31DB" w:rsidTr="00166FC0">
        <w:trPr>
          <w:cantSplit/>
          <w:trHeight w:val="270"/>
        </w:trPr>
        <w:tc>
          <w:tcPr>
            <w:tcW w:w="612" w:type="dxa"/>
            <w:vMerge w:val="restart"/>
          </w:tcPr>
          <w:p w:rsidR="00BD31DB" w:rsidRPr="00BD31DB" w:rsidRDefault="00BD31DB" w:rsidP="00BD31DB">
            <w:pPr>
              <w:spacing w:after="0" w:line="240" w:lineRule="auto"/>
              <w:jc w:val="center"/>
              <w:rPr>
                <w:rFonts w:ascii="Times New Roman" w:hAnsi="Times New Roman"/>
                <w:sz w:val="24"/>
                <w:szCs w:val="24"/>
              </w:rPr>
            </w:pPr>
          </w:p>
          <w:p w:rsidR="00BD31DB" w:rsidRPr="00BD31DB" w:rsidRDefault="00BD31DB" w:rsidP="00BD31DB">
            <w:pPr>
              <w:spacing w:after="0" w:line="240" w:lineRule="auto"/>
              <w:rPr>
                <w:rFonts w:ascii="Times New Roman" w:hAnsi="Times New Roman"/>
                <w:sz w:val="24"/>
                <w:szCs w:val="24"/>
              </w:rPr>
            </w:pPr>
          </w:p>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w:t>
            </w:r>
          </w:p>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п/п</w:t>
            </w:r>
          </w:p>
        </w:tc>
        <w:tc>
          <w:tcPr>
            <w:tcW w:w="2616" w:type="dxa"/>
            <w:vMerge w:val="restart"/>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Наименование</w:t>
            </w:r>
          </w:p>
        </w:tc>
        <w:tc>
          <w:tcPr>
            <w:tcW w:w="2604" w:type="dxa"/>
            <w:gridSpan w:val="2"/>
          </w:tcPr>
          <w:p w:rsidR="00BD31DB" w:rsidRPr="00BD31DB" w:rsidRDefault="00BD31DB" w:rsidP="00BD31DB">
            <w:pPr>
              <w:spacing w:after="0" w:line="240" w:lineRule="auto"/>
              <w:jc w:val="center"/>
              <w:rPr>
                <w:rFonts w:ascii="Times New Roman" w:hAnsi="Times New Roman"/>
                <w:sz w:val="24"/>
                <w:szCs w:val="24"/>
              </w:rPr>
            </w:pP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Общая емкость</w:t>
            </w:r>
          </w:p>
        </w:tc>
        <w:tc>
          <w:tcPr>
            <w:tcW w:w="3708" w:type="dxa"/>
            <w:gridSpan w:val="3"/>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Обеспеченность на 1 тыс. жителей</w:t>
            </w:r>
          </w:p>
        </w:tc>
      </w:tr>
      <w:tr w:rsidR="00BD31DB" w:rsidRPr="00BD31DB" w:rsidTr="00166FC0">
        <w:trPr>
          <w:cantSplit/>
          <w:trHeight w:val="555"/>
        </w:trPr>
        <w:tc>
          <w:tcPr>
            <w:tcW w:w="612" w:type="dxa"/>
            <w:vMerge/>
          </w:tcPr>
          <w:p w:rsidR="00BD31DB" w:rsidRPr="00BD31DB" w:rsidRDefault="00BD31DB" w:rsidP="00BD31DB">
            <w:pPr>
              <w:spacing w:after="0" w:line="240" w:lineRule="auto"/>
              <w:jc w:val="center"/>
              <w:rPr>
                <w:rFonts w:ascii="Times New Roman" w:hAnsi="Times New Roman"/>
                <w:sz w:val="24"/>
                <w:szCs w:val="24"/>
              </w:rPr>
            </w:pPr>
          </w:p>
        </w:tc>
        <w:tc>
          <w:tcPr>
            <w:tcW w:w="2616" w:type="dxa"/>
            <w:vMerge/>
          </w:tcPr>
          <w:p w:rsidR="00BD31DB" w:rsidRPr="00BD31DB" w:rsidRDefault="00BD31DB" w:rsidP="00BD31DB">
            <w:pPr>
              <w:spacing w:after="0" w:line="240" w:lineRule="auto"/>
              <w:jc w:val="center"/>
              <w:rPr>
                <w:rFonts w:ascii="Times New Roman" w:hAnsi="Times New Roman"/>
                <w:sz w:val="24"/>
                <w:szCs w:val="24"/>
              </w:rPr>
            </w:pPr>
          </w:p>
        </w:tc>
        <w:tc>
          <w:tcPr>
            <w:tcW w:w="134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Единица</w:t>
            </w: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измерения</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Количество в еди-ницах из-мерения</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По нормам СНиП</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Фактич.</w:t>
            </w:r>
            <w:r w:rsidR="00476856">
              <w:rPr>
                <w:rFonts w:ascii="Times New Roman" w:hAnsi="Times New Roman"/>
                <w:sz w:val="24"/>
                <w:szCs w:val="24"/>
              </w:rPr>
              <w:t xml:space="preserve"> </w:t>
            </w:r>
            <w:r w:rsidRPr="00BD31DB">
              <w:rPr>
                <w:rFonts w:ascii="Times New Roman" w:hAnsi="Times New Roman"/>
                <w:sz w:val="24"/>
                <w:szCs w:val="24"/>
              </w:rPr>
              <w:t>состояние</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обес-печен-ности</w:t>
            </w:r>
          </w:p>
        </w:tc>
      </w:tr>
      <w:tr w:rsidR="00BD31DB" w:rsidRPr="003D38D8" w:rsidTr="00166FC0">
        <w:tc>
          <w:tcPr>
            <w:tcW w:w="612" w:type="dxa"/>
          </w:tcPr>
          <w:p w:rsidR="00BD31DB" w:rsidRPr="003D38D8" w:rsidRDefault="00BD31DB" w:rsidP="00BD31DB">
            <w:pPr>
              <w:spacing w:after="0" w:line="240" w:lineRule="auto"/>
              <w:jc w:val="center"/>
              <w:rPr>
                <w:rFonts w:ascii="Times New Roman" w:hAnsi="Times New Roman"/>
                <w:sz w:val="20"/>
                <w:szCs w:val="20"/>
              </w:rPr>
            </w:pPr>
            <w:r w:rsidRPr="003D38D8">
              <w:rPr>
                <w:rFonts w:ascii="Times New Roman" w:hAnsi="Times New Roman"/>
                <w:sz w:val="20"/>
                <w:szCs w:val="20"/>
              </w:rPr>
              <w:t>1</w:t>
            </w:r>
          </w:p>
        </w:tc>
        <w:tc>
          <w:tcPr>
            <w:tcW w:w="2616" w:type="dxa"/>
          </w:tcPr>
          <w:p w:rsidR="00BD31DB" w:rsidRPr="003D38D8" w:rsidRDefault="00BD31DB" w:rsidP="00BD31DB">
            <w:pPr>
              <w:spacing w:after="0" w:line="240" w:lineRule="auto"/>
              <w:jc w:val="center"/>
              <w:rPr>
                <w:rFonts w:ascii="Times New Roman" w:hAnsi="Times New Roman"/>
                <w:sz w:val="20"/>
                <w:szCs w:val="20"/>
              </w:rPr>
            </w:pPr>
            <w:r w:rsidRPr="003D38D8">
              <w:rPr>
                <w:rFonts w:ascii="Times New Roman" w:hAnsi="Times New Roman"/>
                <w:sz w:val="20"/>
                <w:szCs w:val="20"/>
              </w:rPr>
              <w:t>2</w:t>
            </w:r>
          </w:p>
        </w:tc>
        <w:tc>
          <w:tcPr>
            <w:tcW w:w="1344" w:type="dxa"/>
          </w:tcPr>
          <w:p w:rsidR="00BD31DB" w:rsidRPr="003D38D8" w:rsidRDefault="00BD31DB" w:rsidP="00BD31DB">
            <w:pPr>
              <w:spacing w:after="0" w:line="240" w:lineRule="auto"/>
              <w:jc w:val="center"/>
              <w:rPr>
                <w:rFonts w:ascii="Times New Roman" w:hAnsi="Times New Roman"/>
                <w:sz w:val="20"/>
                <w:szCs w:val="20"/>
              </w:rPr>
            </w:pPr>
            <w:r w:rsidRPr="003D38D8">
              <w:rPr>
                <w:rFonts w:ascii="Times New Roman" w:hAnsi="Times New Roman"/>
                <w:sz w:val="20"/>
                <w:szCs w:val="20"/>
              </w:rPr>
              <w:t>3</w:t>
            </w:r>
          </w:p>
        </w:tc>
        <w:tc>
          <w:tcPr>
            <w:tcW w:w="1260" w:type="dxa"/>
          </w:tcPr>
          <w:p w:rsidR="00BD31DB" w:rsidRPr="003D38D8" w:rsidRDefault="00BD31DB" w:rsidP="00BD31DB">
            <w:pPr>
              <w:spacing w:after="0" w:line="240" w:lineRule="auto"/>
              <w:jc w:val="center"/>
              <w:rPr>
                <w:rFonts w:ascii="Times New Roman" w:hAnsi="Times New Roman"/>
                <w:sz w:val="20"/>
                <w:szCs w:val="20"/>
              </w:rPr>
            </w:pPr>
            <w:r w:rsidRPr="003D38D8">
              <w:rPr>
                <w:rFonts w:ascii="Times New Roman" w:hAnsi="Times New Roman"/>
                <w:sz w:val="20"/>
                <w:szCs w:val="20"/>
              </w:rPr>
              <w:t>4</w:t>
            </w:r>
          </w:p>
        </w:tc>
        <w:tc>
          <w:tcPr>
            <w:tcW w:w="1316" w:type="dxa"/>
          </w:tcPr>
          <w:p w:rsidR="00BD31DB" w:rsidRPr="003D38D8" w:rsidRDefault="00BD31DB" w:rsidP="00BD31DB">
            <w:pPr>
              <w:spacing w:after="0" w:line="240" w:lineRule="auto"/>
              <w:jc w:val="center"/>
              <w:rPr>
                <w:rFonts w:ascii="Times New Roman" w:hAnsi="Times New Roman"/>
                <w:sz w:val="20"/>
                <w:szCs w:val="20"/>
              </w:rPr>
            </w:pPr>
            <w:r w:rsidRPr="003D38D8">
              <w:rPr>
                <w:rFonts w:ascii="Times New Roman" w:hAnsi="Times New Roman"/>
                <w:sz w:val="20"/>
                <w:szCs w:val="20"/>
              </w:rPr>
              <w:t>5</w:t>
            </w:r>
          </w:p>
        </w:tc>
        <w:tc>
          <w:tcPr>
            <w:tcW w:w="1368" w:type="dxa"/>
          </w:tcPr>
          <w:p w:rsidR="00BD31DB" w:rsidRPr="003D38D8" w:rsidRDefault="00BD31DB" w:rsidP="00BD31DB">
            <w:pPr>
              <w:spacing w:after="0" w:line="240" w:lineRule="auto"/>
              <w:jc w:val="center"/>
              <w:rPr>
                <w:rFonts w:ascii="Times New Roman" w:hAnsi="Times New Roman"/>
                <w:sz w:val="20"/>
                <w:szCs w:val="20"/>
              </w:rPr>
            </w:pPr>
            <w:r w:rsidRPr="003D38D8">
              <w:rPr>
                <w:rFonts w:ascii="Times New Roman" w:hAnsi="Times New Roman"/>
                <w:sz w:val="20"/>
                <w:szCs w:val="20"/>
              </w:rPr>
              <w:t>6</w:t>
            </w:r>
          </w:p>
        </w:tc>
        <w:tc>
          <w:tcPr>
            <w:tcW w:w="1024" w:type="dxa"/>
          </w:tcPr>
          <w:p w:rsidR="00BD31DB" w:rsidRPr="003D38D8" w:rsidRDefault="00BD31DB" w:rsidP="00BD31DB">
            <w:pPr>
              <w:spacing w:after="0" w:line="240" w:lineRule="auto"/>
              <w:jc w:val="center"/>
              <w:rPr>
                <w:rFonts w:ascii="Times New Roman" w:hAnsi="Times New Roman"/>
                <w:sz w:val="20"/>
                <w:szCs w:val="20"/>
              </w:rPr>
            </w:pPr>
            <w:r w:rsidRPr="003D38D8">
              <w:rPr>
                <w:rFonts w:ascii="Times New Roman" w:hAnsi="Times New Roman"/>
                <w:sz w:val="20"/>
                <w:szCs w:val="20"/>
              </w:rPr>
              <w:t>7</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Детские дошкольные учреждения</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мест</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40</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Общеобразовательные школы</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мест</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115</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ФАП</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пос./смену</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35</w:t>
            </w:r>
          </w:p>
        </w:tc>
        <w:tc>
          <w:tcPr>
            <w:tcW w:w="1368"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45</w:t>
            </w:r>
          </w:p>
        </w:tc>
        <w:tc>
          <w:tcPr>
            <w:tcW w:w="1024"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128</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Дома культуры,</w:t>
            </w:r>
          </w:p>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клубы, кинотеатры</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мест</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40</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300</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260</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87</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Библиотеки</w:t>
            </w:r>
          </w:p>
        </w:tc>
        <w:tc>
          <w:tcPr>
            <w:tcW w:w="1344" w:type="dxa"/>
            <w:vAlign w:val="center"/>
          </w:tcPr>
          <w:p w:rsidR="00BD31DB" w:rsidRPr="00BD31DB" w:rsidRDefault="00BD31DB" w:rsidP="00BD31DB">
            <w:pPr>
              <w:spacing w:after="0" w:line="240" w:lineRule="auto"/>
              <w:rPr>
                <w:rFonts w:ascii="Times New Roman" w:hAnsi="Times New Roman"/>
                <w:sz w:val="24"/>
                <w:szCs w:val="24"/>
                <w:lang w:val="en-US"/>
              </w:rPr>
            </w:pPr>
            <w:r w:rsidRPr="00BD31DB">
              <w:rPr>
                <w:rFonts w:ascii="Times New Roman" w:hAnsi="Times New Roman"/>
                <w:sz w:val="24"/>
                <w:szCs w:val="24"/>
              </w:rPr>
              <w:t>тыс.</w:t>
            </w:r>
            <w:r w:rsidR="003D38D8">
              <w:rPr>
                <w:rFonts w:ascii="Times New Roman" w:hAnsi="Times New Roman"/>
                <w:sz w:val="24"/>
                <w:szCs w:val="24"/>
              </w:rPr>
              <w:t xml:space="preserve"> </w:t>
            </w:r>
            <w:r w:rsidRPr="00BD31DB">
              <w:rPr>
                <w:rFonts w:ascii="Times New Roman" w:hAnsi="Times New Roman"/>
                <w:sz w:val="24"/>
                <w:szCs w:val="24"/>
              </w:rPr>
              <w:t>том</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6,8</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7,5</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4,4</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59</w:t>
            </w:r>
          </w:p>
        </w:tc>
      </w:tr>
      <w:tr w:rsidR="003F44C4" w:rsidRPr="002C2D79" w:rsidTr="006E585D">
        <w:tc>
          <w:tcPr>
            <w:tcW w:w="612" w:type="dxa"/>
            <w:vAlign w:val="center"/>
          </w:tcPr>
          <w:p w:rsidR="003F44C4" w:rsidRPr="002C2D79" w:rsidRDefault="003F44C4" w:rsidP="006E585D">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2616" w:type="dxa"/>
            <w:vAlign w:val="center"/>
          </w:tcPr>
          <w:p w:rsidR="003F44C4" w:rsidRPr="002C2D79" w:rsidRDefault="003F44C4" w:rsidP="006E585D">
            <w:pPr>
              <w:spacing w:after="0" w:line="240" w:lineRule="auto"/>
              <w:jc w:val="center"/>
              <w:rPr>
                <w:rFonts w:ascii="Times New Roman" w:hAnsi="Times New Roman"/>
                <w:sz w:val="20"/>
                <w:szCs w:val="20"/>
              </w:rPr>
            </w:pPr>
            <w:r>
              <w:rPr>
                <w:rFonts w:ascii="Times New Roman" w:hAnsi="Times New Roman"/>
                <w:sz w:val="20"/>
                <w:szCs w:val="20"/>
              </w:rPr>
              <w:t>2</w:t>
            </w:r>
          </w:p>
        </w:tc>
        <w:tc>
          <w:tcPr>
            <w:tcW w:w="1344" w:type="dxa"/>
            <w:vAlign w:val="center"/>
          </w:tcPr>
          <w:p w:rsidR="003F44C4" w:rsidRPr="002C2D79" w:rsidRDefault="003F44C4" w:rsidP="006E585D">
            <w:pPr>
              <w:spacing w:after="0" w:line="240" w:lineRule="auto"/>
              <w:jc w:val="center"/>
              <w:rPr>
                <w:rFonts w:ascii="Times New Roman" w:hAnsi="Times New Roman"/>
                <w:sz w:val="20"/>
                <w:szCs w:val="20"/>
              </w:rPr>
            </w:pPr>
            <w:r>
              <w:rPr>
                <w:rFonts w:ascii="Times New Roman" w:hAnsi="Times New Roman"/>
                <w:sz w:val="20"/>
                <w:szCs w:val="20"/>
              </w:rPr>
              <w:t>3</w:t>
            </w:r>
          </w:p>
        </w:tc>
        <w:tc>
          <w:tcPr>
            <w:tcW w:w="1260" w:type="dxa"/>
            <w:vAlign w:val="center"/>
          </w:tcPr>
          <w:p w:rsidR="003F44C4" w:rsidRPr="002C2D79" w:rsidRDefault="003F44C4" w:rsidP="006E585D">
            <w:pPr>
              <w:spacing w:after="0" w:line="240" w:lineRule="auto"/>
              <w:jc w:val="center"/>
              <w:rPr>
                <w:rFonts w:ascii="Times New Roman" w:hAnsi="Times New Roman"/>
                <w:sz w:val="20"/>
                <w:szCs w:val="20"/>
              </w:rPr>
            </w:pPr>
            <w:r>
              <w:rPr>
                <w:rFonts w:ascii="Times New Roman" w:hAnsi="Times New Roman"/>
                <w:sz w:val="20"/>
                <w:szCs w:val="20"/>
              </w:rPr>
              <w:t>4</w:t>
            </w:r>
          </w:p>
        </w:tc>
        <w:tc>
          <w:tcPr>
            <w:tcW w:w="1316" w:type="dxa"/>
            <w:vAlign w:val="center"/>
          </w:tcPr>
          <w:p w:rsidR="003F44C4" w:rsidRPr="002C2D79" w:rsidRDefault="003F44C4" w:rsidP="006E585D">
            <w:pPr>
              <w:spacing w:after="0" w:line="240" w:lineRule="auto"/>
              <w:jc w:val="center"/>
              <w:rPr>
                <w:rFonts w:ascii="Times New Roman" w:hAnsi="Times New Roman"/>
                <w:sz w:val="20"/>
                <w:szCs w:val="20"/>
              </w:rPr>
            </w:pPr>
            <w:r>
              <w:rPr>
                <w:rFonts w:ascii="Times New Roman" w:hAnsi="Times New Roman"/>
                <w:sz w:val="20"/>
                <w:szCs w:val="20"/>
              </w:rPr>
              <w:t>5</w:t>
            </w:r>
          </w:p>
        </w:tc>
        <w:tc>
          <w:tcPr>
            <w:tcW w:w="1368" w:type="dxa"/>
            <w:vAlign w:val="center"/>
          </w:tcPr>
          <w:p w:rsidR="003F44C4" w:rsidRPr="002C2D79" w:rsidRDefault="003F44C4" w:rsidP="006E585D">
            <w:pPr>
              <w:spacing w:after="0" w:line="240" w:lineRule="auto"/>
              <w:jc w:val="center"/>
              <w:rPr>
                <w:rFonts w:ascii="Times New Roman" w:hAnsi="Times New Roman"/>
                <w:sz w:val="20"/>
                <w:szCs w:val="20"/>
              </w:rPr>
            </w:pPr>
            <w:r>
              <w:rPr>
                <w:rFonts w:ascii="Times New Roman" w:hAnsi="Times New Roman"/>
                <w:sz w:val="20"/>
                <w:szCs w:val="20"/>
              </w:rPr>
              <w:t>6</w:t>
            </w:r>
          </w:p>
        </w:tc>
        <w:tc>
          <w:tcPr>
            <w:tcW w:w="1024" w:type="dxa"/>
            <w:vAlign w:val="center"/>
          </w:tcPr>
          <w:p w:rsidR="003F44C4" w:rsidRPr="002C2D79" w:rsidRDefault="003F44C4" w:rsidP="006E585D">
            <w:pPr>
              <w:spacing w:after="0" w:line="240" w:lineRule="auto"/>
              <w:jc w:val="center"/>
              <w:rPr>
                <w:rFonts w:ascii="Times New Roman" w:hAnsi="Times New Roman"/>
                <w:sz w:val="20"/>
                <w:szCs w:val="20"/>
              </w:rPr>
            </w:pPr>
            <w:r>
              <w:rPr>
                <w:rFonts w:ascii="Times New Roman" w:hAnsi="Times New Roman"/>
                <w:sz w:val="20"/>
                <w:szCs w:val="20"/>
              </w:rPr>
              <w:t>7</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6</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Спортивные залы</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м2 пл.</w:t>
            </w:r>
            <w:r w:rsidR="003D38D8">
              <w:rPr>
                <w:rFonts w:ascii="Times New Roman" w:hAnsi="Times New Roman"/>
                <w:sz w:val="24"/>
                <w:szCs w:val="24"/>
              </w:rPr>
              <w:t xml:space="preserve"> </w:t>
            </w:r>
            <w:r w:rsidRPr="00BD31DB">
              <w:rPr>
                <w:rFonts w:ascii="Times New Roman" w:hAnsi="Times New Roman"/>
                <w:sz w:val="24"/>
                <w:szCs w:val="24"/>
              </w:rPr>
              <w:t>пол</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30</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200</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194</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97</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Магазины розничной торговли</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м2 торг. площади</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22</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300</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142</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47</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8</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Предприятия общест- венного питания</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мест</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40</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9</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Предприятия бытово- го обслуживания</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раб.</w:t>
            </w:r>
            <w:r w:rsidR="00476856">
              <w:rPr>
                <w:rFonts w:ascii="Times New Roman" w:hAnsi="Times New Roman"/>
                <w:sz w:val="24"/>
                <w:szCs w:val="24"/>
              </w:rPr>
              <w:t xml:space="preserve"> </w:t>
            </w:r>
            <w:r w:rsidRPr="00BD31DB">
              <w:rPr>
                <w:rFonts w:ascii="Times New Roman" w:hAnsi="Times New Roman"/>
                <w:sz w:val="24"/>
                <w:szCs w:val="24"/>
              </w:rPr>
              <w:t>мест</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10</w:t>
            </w:r>
          </w:p>
        </w:tc>
        <w:tc>
          <w:tcPr>
            <w:tcW w:w="261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Бани</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мест</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11</w:t>
            </w:r>
          </w:p>
        </w:tc>
        <w:tc>
          <w:tcPr>
            <w:tcW w:w="2616"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Отделение связи</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операц.</w:t>
            </w:r>
          </w:p>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место</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100</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12</w:t>
            </w:r>
          </w:p>
        </w:tc>
        <w:tc>
          <w:tcPr>
            <w:tcW w:w="2616"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Пожарное депо</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ед./маш.</w:t>
            </w:r>
          </w:p>
        </w:tc>
        <w:tc>
          <w:tcPr>
            <w:tcW w:w="1260" w:type="dxa"/>
            <w:vAlign w:val="center"/>
          </w:tcPr>
          <w:p w:rsidR="00BD31DB" w:rsidRPr="00BD31DB" w:rsidRDefault="003D38D8" w:rsidP="00BD31DB">
            <w:pPr>
              <w:spacing w:after="0" w:line="240" w:lineRule="auto"/>
              <w:jc w:val="center"/>
              <w:rPr>
                <w:rFonts w:ascii="Times New Roman" w:hAnsi="Times New Roman"/>
                <w:sz w:val="24"/>
                <w:szCs w:val="24"/>
              </w:rPr>
            </w:pPr>
            <w:r>
              <w:rPr>
                <w:rFonts w:ascii="Times New Roman" w:hAnsi="Times New Roman"/>
                <w:sz w:val="24"/>
                <w:szCs w:val="24"/>
              </w:rPr>
              <w:t>-</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1/2</w:t>
            </w:r>
          </w:p>
        </w:tc>
        <w:tc>
          <w:tcPr>
            <w:tcW w:w="1368" w:type="dxa"/>
            <w:vAlign w:val="center"/>
          </w:tcPr>
          <w:p w:rsidR="00BD31DB" w:rsidRPr="00BD31DB" w:rsidRDefault="003D38D8" w:rsidP="00BD31DB">
            <w:pPr>
              <w:spacing w:after="0" w:line="240" w:lineRule="auto"/>
              <w:jc w:val="center"/>
              <w:rPr>
                <w:rFonts w:ascii="Times New Roman" w:hAnsi="Times New Roman"/>
                <w:sz w:val="24"/>
                <w:szCs w:val="24"/>
              </w:rPr>
            </w:pPr>
            <w:r>
              <w:rPr>
                <w:rFonts w:ascii="Times New Roman" w:hAnsi="Times New Roman"/>
                <w:sz w:val="24"/>
                <w:szCs w:val="24"/>
              </w:rPr>
              <w:t>-</w:t>
            </w:r>
          </w:p>
        </w:tc>
        <w:tc>
          <w:tcPr>
            <w:tcW w:w="1024" w:type="dxa"/>
            <w:vAlign w:val="center"/>
          </w:tcPr>
          <w:p w:rsidR="00BD31DB" w:rsidRPr="00BD31DB" w:rsidRDefault="003D38D8" w:rsidP="00BD31DB">
            <w:pPr>
              <w:spacing w:after="0" w:line="240" w:lineRule="auto"/>
              <w:jc w:val="center"/>
              <w:rPr>
                <w:rFonts w:ascii="Times New Roman" w:hAnsi="Times New Roman"/>
                <w:sz w:val="24"/>
                <w:szCs w:val="24"/>
              </w:rPr>
            </w:pPr>
            <w:r>
              <w:rPr>
                <w:rFonts w:ascii="Times New Roman" w:hAnsi="Times New Roman"/>
                <w:sz w:val="24"/>
                <w:szCs w:val="24"/>
              </w:rPr>
              <w:t>-</w:t>
            </w:r>
          </w:p>
        </w:tc>
      </w:tr>
      <w:tr w:rsidR="00BD31DB" w:rsidRPr="00BD31DB" w:rsidTr="00166FC0">
        <w:tc>
          <w:tcPr>
            <w:tcW w:w="612"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13</w:t>
            </w:r>
          </w:p>
        </w:tc>
        <w:tc>
          <w:tcPr>
            <w:tcW w:w="2616"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Кладбище</w:t>
            </w:r>
          </w:p>
        </w:tc>
        <w:tc>
          <w:tcPr>
            <w:tcW w:w="1344" w:type="dxa"/>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га</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0,3</w:t>
            </w:r>
          </w:p>
        </w:tc>
        <w:tc>
          <w:tcPr>
            <w:tcW w:w="13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0,24</w:t>
            </w:r>
          </w:p>
        </w:tc>
        <w:tc>
          <w:tcPr>
            <w:tcW w:w="1368"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1,9</w:t>
            </w:r>
          </w:p>
        </w:tc>
        <w:tc>
          <w:tcPr>
            <w:tcW w:w="1024" w:type="dxa"/>
            <w:vAlign w:val="center"/>
          </w:tcPr>
          <w:p w:rsidR="00BD31DB" w:rsidRPr="00BD31DB" w:rsidRDefault="00BD31DB" w:rsidP="00BD31DB">
            <w:pPr>
              <w:spacing w:after="0" w:line="240" w:lineRule="auto"/>
              <w:jc w:val="center"/>
              <w:rPr>
                <w:rFonts w:ascii="Times New Roman" w:hAnsi="Times New Roman"/>
                <w:sz w:val="24"/>
                <w:szCs w:val="24"/>
              </w:rPr>
            </w:pPr>
          </w:p>
        </w:tc>
      </w:tr>
    </w:tbl>
    <w:p w:rsidR="00476856" w:rsidRDefault="00476856" w:rsidP="00BD31DB">
      <w:pPr>
        <w:spacing w:after="0" w:line="240" w:lineRule="auto"/>
        <w:jc w:val="center"/>
        <w:rPr>
          <w:rFonts w:ascii="Times New Roman" w:hAnsi="Times New Roman"/>
          <w:sz w:val="24"/>
          <w:szCs w:val="24"/>
        </w:rPr>
      </w:pPr>
    </w:p>
    <w:p w:rsidR="005565F8" w:rsidRDefault="005565F8" w:rsidP="00BD31DB">
      <w:pPr>
        <w:spacing w:after="0" w:line="240" w:lineRule="auto"/>
        <w:jc w:val="center"/>
        <w:rPr>
          <w:rFonts w:ascii="Times New Roman" w:hAnsi="Times New Roman"/>
          <w:sz w:val="24"/>
          <w:szCs w:val="24"/>
        </w:rPr>
      </w:pPr>
    </w:p>
    <w:p w:rsidR="00BD31DB" w:rsidRPr="003D38D8" w:rsidRDefault="003F44C4" w:rsidP="00BD31DB">
      <w:pPr>
        <w:spacing w:after="0" w:line="240" w:lineRule="auto"/>
        <w:jc w:val="center"/>
        <w:rPr>
          <w:rFonts w:ascii="Times New Roman" w:hAnsi="Times New Roman"/>
          <w:b/>
          <w:sz w:val="28"/>
          <w:szCs w:val="28"/>
        </w:rPr>
      </w:pPr>
      <w:r w:rsidRPr="003F44C4">
        <w:rPr>
          <w:rFonts w:ascii="Times New Roman" w:hAnsi="Times New Roman"/>
          <w:b/>
          <w:sz w:val="28"/>
          <w:szCs w:val="28"/>
        </w:rPr>
        <w:t>3.1.</w:t>
      </w:r>
      <w:r w:rsidRPr="005E7889">
        <w:t xml:space="preserve">  </w:t>
      </w:r>
      <w:r w:rsidR="00BD31DB" w:rsidRPr="003D38D8">
        <w:rPr>
          <w:rFonts w:ascii="Times New Roman" w:hAnsi="Times New Roman"/>
          <w:b/>
          <w:sz w:val="28"/>
          <w:szCs w:val="28"/>
        </w:rPr>
        <w:t>Экономическая база развития поселка</w:t>
      </w:r>
      <w:r w:rsidR="003D38D8" w:rsidRPr="003D38D8">
        <w:rPr>
          <w:rFonts w:ascii="Times New Roman" w:hAnsi="Times New Roman"/>
          <w:b/>
          <w:sz w:val="28"/>
          <w:szCs w:val="28"/>
        </w:rPr>
        <w:t xml:space="preserve"> Михайловский</w:t>
      </w:r>
    </w:p>
    <w:p w:rsidR="00BD31DB" w:rsidRPr="004B27A4" w:rsidRDefault="00BD31DB" w:rsidP="00BD31DB">
      <w:pPr>
        <w:spacing w:after="0" w:line="240" w:lineRule="auto"/>
        <w:jc w:val="center"/>
        <w:rPr>
          <w:rFonts w:ascii="Times New Roman" w:hAnsi="Times New Roman"/>
          <w:sz w:val="24"/>
          <w:szCs w:val="24"/>
        </w:rPr>
      </w:pPr>
    </w:p>
    <w:p w:rsidR="00BD31DB" w:rsidRPr="00BD31DB" w:rsidRDefault="003F44C4" w:rsidP="00BD31DB">
      <w:pPr>
        <w:spacing w:after="0" w:line="240" w:lineRule="auto"/>
        <w:jc w:val="center"/>
        <w:rPr>
          <w:rFonts w:ascii="Times New Roman" w:hAnsi="Times New Roman"/>
          <w:b/>
          <w:sz w:val="24"/>
          <w:szCs w:val="24"/>
        </w:rPr>
      </w:pPr>
      <w:r w:rsidRPr="003F44C4">
        <w:rPr>
          <w:rFonts w:ascii="Times New Roman" w:hAnsi="Times New Roman"/>
          <w:b/>
        </w:rPr>
        <w:t>3.1.1</w:t>
      </w:r>
      <w:r>
        <w:rPr>
          <w:b/>
        </w:rPr>
        <w:t xml:space="preserve">  </w:t>
      </w:r>
      <w:r w:rsidR="00BD31DB" w:rsidRPr="00BD31DB">
        <w:rPr>
          <w:rFonts w:ascii="Times New Roman" w:hAnsi="Times New Roman"/>
          <w:b/>
          <w:sz w:val="24"/>
          <w:szCs w:val="24"/>
        </w:rPr>
        <w:t>Экон</w:t>
      </w:r>
      <w:r w:rsidR="00A17E55">
        <w:rPr>
          <w:rFonts w:ascii="Times New Roman" w:hAnsi="Times New Roman"/>
          <w:b/>
          <w:sz w:val="24"/>
          <w:szCs w:val="24"/>
        </w:rPr>
        <w:t>омическая база развития</w:t>
      </w:r>
    </w:p>
    <w:p w:rsidR="00BD31DB" w:rsidRPr="004B27A4" w:rsidRDefault="00BD31DB" w:rsidP="00BD31DB">
      <w:pPr>
        <w:spacing w:after="0" w:line="240" w:lineRule="auto"/>
        <w:jc w:val="center"/>
        <w:rPr>
          <w:rFonts w:ascii="Times New Roman" w:hAnsi="Times New Roman"/>
          <w:sz w:val="24"/>
          <w:szCs w:val="24"/>
        </w:rPr>
      </w:pP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Основной отраслью экономики Банновского сельского поселения является сельское хозяйство. Банновская сельская территория - одна из лучших территорий в сельском хозяйстве.</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Производством сельхозпродукции на территории занимается ООО «Чулым», ИП Антоненко Л.А., Култаев П.В. Данные предприятия занимаются растениеводством</w:t>
      </w:r>
      <w:r w:rsidR="00693949">
        <w:rPr>
          <w:rFonts w:ascii="Times New Roman" w:hAnsi="Times New Roman"/>
          <w:sz w:val="24"/>
          <w:szCs w:val="24"/>
        </w:rPr>
        <w:t xml:space="preserve"> и животноводством</w:t>
      </w:r>
      <w:r w:rsidRPr="00BD31DB">
        <w:rPr>
          <w:rFonts w:ascii="Times New Roman" w:hAnsi="Times New Roman"/>
          <w:sz w:val="24"/>
          <w:szCs w:val="24"/>
        </w:rPr>
        <w:t>, их посевная площадь составляет 3536 га, 61% (2180 га) которой занимает пшеница, 13,2% (470га)-рапс, 25,8% (915га)-ячмень и овес.</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 xml:space="preserve">Основные тенденции развития сельского хозяйства Банновской территории представлены в таблице № </w:t>
      </w:r>
      <w:r w:rsidR="003F44C4" w:rsidRPr="003F44C4">
        <w:rPr>
          <w:rFonts w:ascii="Times New Roman" w:hAnsi="Times New Roman"/>
          <w:sz w:val="24"/>
          <w:szCs w:val="24"/>
        </w:rPr>
        <w:t>3.1.1</w:t>
      </w:r>
      <w:r w:rsidR="003F44C4" w:rsidRPr="003F44C4">
        <w:rPr>
          <w:rFonts w:ascii="Times New Roman" w:hAnsi="Times New Roman"/>
          <w:bCs/>
          <w:iCs/>
          <w:kern w:val="32"/>
          <w:sz w:val="24"/>
          <w:szCs w:val="24"/>
        </w:rPr>
        <w:t>-1</w:t>
      </w:r>
      <w:r w:rsidRPr="00BD31DB">
        <w:rPr>
          <w:rFonts w:ascii="Times New Roman" w:hAnsi="Times New Roman"/>
          <w:sz w:val="24"/>
          <w:szCs w:val="24"/>
        </w:rPr>
        <w:t>.</w:t>
      </w:r>
    </w:p>
    <w:p w:rsidR="00BD31DB" w:rsidRPr="00BD31DB" w:rsidRDefault="00BD31DB" w:rsidP="00BD31DB">
      <w:pPr>
        <w:spacing w:after="0" w:line="240" w:lineRule="auto"/>
        <w:ind w:firstLine="539"/>
        <w:jc w:val="center"/>
        <w:rPr>
          <w:rFonts w:ascii="Times New Roman" w:hAnsi="Times New Roman"/>
          <w:sz w:val="24"/>
          <w:szCs w:val="24"/>
        </w:rPr>
      </w:pPr>
      <w:r w:rsidRPr="00BD31DB">
        <w:rPr>
          <w:rFonts w:ascii="Times New Roman" w:hAnsi="Times New Roman"/>
          <w:sz w:val="24"/>
          <w:szCs w:val="24"/>
        </w:rPr>
        <w:t xml:space="preserve">                                                                                          Таблица № </w:t>
      </w:r>
      <w:r w:rsidR="003F44C4" w:rsidRPr="003F44C4">
        <w:rPr>
          <w:rFonts w:ascii="Times New Roman" w:hAnsi="Times New Roman"/>
          <w:sz w:val="24"/>
          <w:szCs w:val="24"/>
        </w:rPr>
        <w:t>3.1.1</w:t>
      </w:r>
      <w:r w:rsidR="003F44C4" w:rsidRPr="003F44C4">
        <w:rPr>
          <w:rFonts w:ascii="Times New Roman" w:hAnsi="Times New Roman"/>
          <w:bCs/>
          <w:iCs/>
          <w:kern w:val="32"/>
          <w:sz w:val="24"/>
          <w:szCs w:val="24"/>
        </w:rPr>
        <w:t>-1</w:t>
      </w:r>
    </w:p>
    <w:tbl>
      <w:tblPr>
        <w:tblW w:w="778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3581"/>
        <w:gridCol w:w="1110"/>
        <w:gridCol w:w="1224"/>
        <w:gridCol w:w="1385"/>
      </w:tblGrid>
      <w:tr w:rsidR="00BD31DB" w:rsidRPr="00BD31DB" w:rsidTr="00166FC0">
        <w:tc>
          <w:tcPr>
            <w:tcW w:w="485" w:type="dxa"/>
          </w:tcPr>
          <w:p w:rsidR="00BD31DB" w:rsidRPr="00BD31DB" w:rsidRDefault="00BD31DB" w:rsidP="00BD31DB">
            <w:pPr>
              <w:spacing w:after="0" w:line="240" w:lineRule="auto"/>
              <w:rPr>
                <w:rFonts w:ascii="Times New Roman" w:hAnsi="Times New Roman"/>
                <w:sz w:val="24"/>
                <w:szCs w:val="24"/>
              </w:rPr>
            </w:pPr>
          </w:p>
        </w:tc>
        <w:tc>
          <w:tcPr>
            <w:tcW w:w="3581" w:type="dxa"/>
          </w:tcPr>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Показатели</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Ед. изм.</w:t>
            </w:r>
          </w:p>
        </w:tc>
        <w:tc>
          <w:tcPr>
            <w:tcW w:w="1224" w:type="dxa"/>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1.1 2006г.</w:t>
            </w:r>
          </w:p>
        </w:tc>
        <w:tc>
          <w:tcPr>
            <w:tcW w:w="1385" w:type="dxa"/>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1.1. 2007г.</w:t>
            </w:r>
          </w:p>
        </w:tc>
      </w:tr>
      <w:tr w:rsidR="00A17E55" w:rsidRPr="00A17E55" w:rsidTr="00166FC0">
        <w:tc>
          <w:tcPr>
            <w:tcW w:w="485" w:type="dxa"/>
            <w:vAlign w:val="center"/>
          </w:tcPr>
          <w:p w:rsidR="00A17E55" w:rsidRPr="00A17E55" w:rsidRDefault="00A17E55" w:rsidP="00A17E55">
            <w:pPr>
              <w:spacing w:after="0" w:line="240" w:lineRule="auto"/>
              <w:jc w:val="center"/>
              <w:rPr>
                <w:rFonts w:ascii="Times New Roman" w:hAnsi="Times New Roman"/>
                <w:sz w:val="20"/>
                <w:szCs w:val="20"/>
              </w:rPr>
            </w:pPr>
            <w:r>
              <w:rPr>
                <w:rFonts w:ascii="Times New Roman" w:hAnsi="Times New Roman"/>
                <w:sz w:val="20"/>
                <w:szCs w:val="20"/>
              </w:rPr>
              <w:t>1</w:t>
            </w:r>
          </w:p>
        </w:tc>
        <w:tc>
          <w:tcPr>
            <w:tcW w:w="3581" w:type="dxa"/>
            <w:vAlign w:val="center"/>
          </w:tcPr>
          <w:p w:rsidR="00A17E55" w:rsidRPr="00A17E55" w:rsidRDefault="00A17E55" w:rsidP="00A17E55">
            <w:pPr>
              <w:keepNext/>
              <w:keepLines/>
              <w:spacing w:after="0" w:line="240" w:lineRule="auto"/>
              <w:jc w:val="center"/>
              <w:rPr>
                <w:rFonts w:ascii="Times New Roman" w:hAnsi="Times New Roman"/>
                <w:iCs/>
                <w:sz w:val="20"/>
                <w:szCs w:val="20"/>
              </w:rPr>
            </w:pPr>
            <w:r>
              <w:rPr>
                <w:rFonts w:ascii="Times New Roman" w:hAnsi="Times New Roman"/>
                <w:iCs/>
                <w:sz w:val="20"/>
                <w:szCs w:val="20"/>
              </w:rPr>
              <w:t>2</w:t>
            </w:r>
          </w:p>
        </w:tc>
        <w:tc>
          <w:tcPr>
            <w:tcW w:w="1110" w:type="dxa"/>
            <w:vAlign w:val="center"/>
          </w:tcPr>
          <w:p w:rsidR="00A17E55" w:rsidRPr="00A17E55" w:rsidRDefault="00A17E55" w:rsidP="00A17E55">
            <w:pPr>
              <w:keepNext/>
              <w:keepLines/>
              <w:spacing w:after="0" w:line="240" w:lineRule="auto"/>
              <w:jc w:val="center"/>
              <w:rPr>
                <w:rFonts w:ascii="Times New Roman" w:hAnsi="Times New Roman"/>
                <w:sz w:val="20"/>
                <w:szCs w:val="20"/>
              </w:rPr>
            </w:pPr>
            <w:r>
              <w:rPr>
                <w:rFonts w:ascii="Times New Roman" w:hAnsi="Times New Roman"/>
                <w:sz w:val="20"/>
                <w:szCs w:val="20"/>
              </w:rPr>
              <w:t>3</w:t>
            </w:r>
          </w:p>
        </w:tc>
        <w:tc>
          <w:tcPr>
            <w:tcW w:w="1224" w:type="dxa"/>
            <w:vAlign w:val="center"/>
          </w:tcPr>
          <w:p w:rsidR="00A17E55" w:rsidRPr="00A17E55" w:rsidRDefault="00A17E55" w:rsidP="00A17E55">
            <w:pPr>
              <w:keepNext/>
              <w:keepLines/>
              <w:spacing w:after="0" w:line="240" w:lineRule="auto"/>
              <w:jc w:val="center"/>
              <w:rPr>
                <w:rFonts w:ascii="Times New Roman" w:hAnsi="Times New Roman"/>
                <w:sz w:val="20"/>
                <w:szCs w:val="20"/>
              </w:rPr>
            </w:pPr>
            <w:r>
              <w:rPr>
                <w:rFonts w:ascii="Times New Roman" w:hAnsi="Times New Roman"/>
                <w:sz w:val="20"/>
                <w:szCs w:val="20"/>
              </w:rPr>
              <w:t>4</w:t>
            </w:r>
          </w:p>
        </w:tc>
        <w:tc>
          <w:tcPr>
            <w:tcW w:w="1385" w:type="dxa"/>
            <w:vAlign w:val="center"/>
          </w:tcPr>
          <w:p w:rsidR="00A17E55" w:rsidRPr="00A17E55" w:rsidRDefault="00A17E55" w:rsidP="00A17E55">
            <w:pPr>
              <w:keepNext/>
              <w:keepLines/>
              <w:spacing w:after="0" w:line="240" w:lineRule="auto"/>
              <w:jc w:val="center"/>
              <w:rPr>
                <w:rFonts w:ascii="Times New Roman" w:hAnsi="Times New Roman"/>
                <w:sz w:val="20"/>
                <w:szCs w:val="20"/>
              </w:rPr>
            </w:pPr>
            <w:r>
              <w:rPr>
                <w:rFonts w:ascii="Times New Roman" w:hAnsi="Times New Roman"/>
                <w:sz w:val="20"/>
                <w:szCs w:val="20"/>
              </w:rPr>
              <w:t>5</w:t>
            </w:r>
          </w:p>
        </w:tc>
      </w:tr>
      <w:tr w:rsidR="00BD31DB" w:rsidRPr="00BD31DB" w:rsidTr="00166FC0">
        <w:tc>
          <w:tcPr>
            <w:tcW w:w="485"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3581" w:type="dxa"/>
            <w:vAlign w:val="center"/>
          </w:tcPr>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Продукция сельского хозяйства всех категорий</w:t>
            </w:r>
            <w:r w:rsidR="00693949">
              <w:rPr>
                <w:rFonts w:ascii="Times New Roman" w:hAnsi="Times New Roman"/>
                <w:iCs/>
                <w:sz w:val="24"/>
                <w:szCs w:val="24"/>
              </w:rPr>
              <w:t xml:space="preserve"> </w:t>
            </w:r>
            <w:r w:rsidRPr="00BD31DB">
              <w:rPr>
                <w:rFonts w:ascii="Times New Roman" w:hAnsi="Times New Roman"/>
                <w:iCs/>
                <w:sz w:val="24"/>
                <w:szCs w:val="24"/>
              </w:rPr>
              <w:t>– всего</w:t>
            </w:r>
          </w:p>
        </w:tc>
        <w:tc>
          <w:tcPr>
            <w:tcW w:w="1110"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млн. руб.</w:t>
            </w:r>
          </w:p>
        </w:tc>
        <w:tc>
          <w:tcPr>
            <w:tcW w:w="1224"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43</w:t>
            </w:r>
          </w:p>
        </w:tc>
        <w:tc>
          <w:tcPr>
            <w:tcW w:w="1385"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44,3</w:t>
            </w:r>
          </w:p>
        </w:tc>
      </w:tr>
      <w:tr w:rsidR="00BD31DB" w:rsidRPr="00BD31DB" w:rsidTr="00166FC0">
        <w:tc>
          <w:tcPr>
            <w:tcW w:w="485" w:type="dxa"/>
            <w:vAlign w:val="center"/>
          </w:tcPr>
          <w:p w:rsidR="00BD31DB" w:rsidRPr="00BD31DB" w:rsidRDefault="00BD31DB" w:rsidP="00BD31DB">
            <w:pPr>
              <w:spacing w:after="0" w:line="240" w:lineRule="auto"/>
              <w:jc w:val="center"/>
              <w:rPr>
                <w:rFonts w:ascii="Times New Roman" w:hAnsi="Times New Roman"/>
                <w:i/>
                <w:sz w:val="24"/>
                <w:szCs w:val="24"/>
              </w:rPr>
            </w:pPr>
          </w:p>
        </w:tc>
        <w:tc>
          <w:tcPr>
            <w:tcW w:w="3581" w:type="dxa"/>
            <w:vAlign w:val="center"/>
          </w:tcPr>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Индекс производства</w:t>
            </w:r>
          </w:p>
        </w:tc>
        <w:tc>
          <w:tcPr>
            <w:tcW w:w="1110"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 к пр. году</w:t>
            </w:r>
          </w:p>
        </w:tc>
        <w:tc>
          <w:tcPr>
            <w:tcW w:w="1224" w:type="dxa"/>
            <w:vAlign w:val="center"/>
          </w:tcPr>
          <w:p w:rsidR="00BD31DB" w:rsidRPr="00BD31DB" w:rsidRDefault="00693949" w:rsidP="00BD31DB">
            <w:pPr>
              <w:keepNext/>
              <w:keepLines/>
              <w:spacing w:after="0" w:line="240" w:lineRule="auto"/>
              <w:jc w:val="center"/>
              <w:rPr>
                <w:rFonts w:ascii="Times New Roman" w:hAnsi="Times New Roman"/>
                <w:sz w:val="24"/>
                <w:szCs w:val="24"/>
              </w:rPr>
            </w:pPr>
            <w:r>
              <w:rPr>
                <w:rFonts w:ascii="Times New Roman" w:hAnsi="Times New Roman"/>
                <w:sz w:val="24"/>
                <w:szCs w:val="24"/>
              </w:rPr>
              <w:t>-</w:t>
            </w:r>
          </w:p>
        </w:tc>
        <w:tc>
          <w:tcPr>
            <w:tcW w:w="1385"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98</w:t>
            </w:r>
          </w:p>
        </w:tc>
      </w:tr>
      <w:tr w:rsidR="00BD31DB" w:rsidRPr="00BD31DB" w:rsidTr="00166FC0">
        <w:tc>
          <w:tcPr>
            <w:tcW w:w="485" w:type="dxa"/>
          </w:tcPr>
          <w:p w:rsidR="00BD31DB" w:rsidRPr="00BD31DB" w:rsidRDefault="00BD31DB" w:rsidP="00BD31DB">
            <w:pPr>
              <w:spacing w:after="0" w:line="240" w:lineRule="auto"/>
              <w:jc w:val="both"/>
              <w:rPr>
                <w:rFonts w:ascii="Times New Roman" w:hAnsi="Times New Roman"/>
                <w:i/>
                <w:sz w:val="24"/>
                <w:szCs w:val="24"/>
              </w:rPr>
            </w:pPr>
          </w:p>
        </w:tc>
        <w:tc>
          <w:tcPr>
            <w:tcW w:w="3581" w:type="dxa"/>
          </w:tcPr>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Из общего объема:</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p>
        </w:tc>
        <w:tc>
          <w:tcPr>
            <w:tcW w:w="1224"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p>
        </w:tc>
        <w:tc>
          <w:tcPr>
            <w:tcW w:w="1385"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p>
        </w:tc>
      </w:tr>
      <w:tr w:rsidR="00BD31DB" w:rsidRPr="00BD31DB" w:rsidTr="00166FC0">
        <w:tc>
          <w:tcPr>
            <w:tcW w:w="485" w:type="dxa"/>
          </w:tcPr>
          <w:p w:rsidR="00BD31DB" w:rsidRPr="00BD31DB" w:rsidRDefault="00BD31DB" w:rsidP="00BD31DB">
            <w:pPr>
              <w:spacing w:after="0" w:line="240" w:lineRule="auto"/>
              <w:jc w:val="both"/>
              <w:rPr>
                <w:rFonts w:ascii="Times New Roman" w:hAnsi="Times New Roman"/>
                <w:i/>
                <w:sz w:val="24"/>
                <w:szCs w:val="24"/>
              </w:rPr>
            </w:pPr>
          </w:p>
        </w:tc>
        <w:tc>
          <w:tcPr>
            <w:tcW w:w="3581" w:type="dxa"/>
          </w:tcPr>
          <w:p w:rsidR="00BD31DB" w:rsidRPr="00BD31DB" w:rsidRDefault="00BD31DB" w:rsidP="00BD31DB">
            <w:pPr>
              <w:keepNext/>
              <w:keepLines/>
              <w:numPr>
                <w:ilvl w:val="0"/>
                <w:numId w:val="6"/>
              </w:numPr>
              <w:spacing w:after="0" w:line="240" w:lineRule="auto"/>
              <w:ind w:left="0"/>
              <w:rPr>
                <w:rFonts w:ascii="Times New Roman" w:hAnsi="Times New Roman"/>
                <w:iCs/>
                <w:sz w:val="24"/>
                <w:szCs w:val="24"/>
              </w:rPr>
            </w:pPr>
            <w:r w:rsidRPr="00BD31DB">
              <w:rPr>
                <w:rFonts w:ascii="Times New Roman" w:hAnsi="Times New Roman"/>
                <w:iCs/>
                <w:sz w:val="24"/>
                <w:szCs w:val="24"/>
              </w:rPr>
              <w:t>сельскохозяйственных организаций</w:t>
            </w:r>
          </w:p>
          <w:p w:rsidR="00BD31DB" w:rsidRPr="00BD31DB" w:rsidRDefault="00BD31DB" w:rsidP="00BD31DB">
            <w:pPr>
              <w:keepNext/>
              <w:keepLines/>
              <w:numPr>
                <w:ilvl w:val="0"/>
                <w:numId w:val="6"/>
              </w:numPr>
              <w:spacing w:after="0" w:line="240" w:lineRule="auto"/>
              <w:ind w:left="0"/>
              <w:rPr>
                <w:rFonts w:ascii="Times New Roman" w:hAnsi="Times New Roman"/>
                <w:iCs/>
                <w:sz w:val="24"/>
                <w:szCs w:val="24"/>
              </w:rPr>
            </w:pPr>
            <w:r w:rsidRPr="00BD31DB">
              <w:rPr>
                <w:rFonts w:ascii="Times New Roman" w:hAnsi="Times New Roman"/>
                <w:iCs/>
                <w:sz w:val="24"/>
                <w:szCs w:val="24"/>
              </w:rPr>
              <w:t>хозяйств населения</w:t>
            </w:r>
          </w:p>
          <w:p w:rsidR="00BD31DB" w:rsidRPr="00BD31DB" w:rsidRDefault="00BD31DB" w:rsidP="00BD31DB">
            <w:pPr>
              <w:keepNext/>
              <w:keepLines/>
              <w:numPr>
                <w:ilvl w:val="0"/>
                <w:numId w:val="6"/>
              </w:numPr>
              <w:tabs>
                <w:tab w:val="left" w:pos="1560"/>
                <w:tab w:val="center" w:pos="4677"/>
                <w:tab w:val="right" w:pos="9355"/>
              </w:tabs>
              <w:spacing w:after="0" w:line="240" w:lineRule="auto"/>
              <w:ind w:left="0"/>
              <w:rPr>
                <w:rFonts w:ascii="Times New Roman" w:hAnsi="Times New Roman"/>
                <w:iCs/>
                <w:sz w:val="24"/>
                <w:szCs w:val="24"/>
              </w:rPr>
            </w:pPr>
            <w:r w:rsidRPr="00BD31DB">
              <w:rPr>
                <w:rFonts w:ascii="Times New Roman" w:hAnsi="Times New Roman"/>
                <w:iCs/>
                <w:sz w:val="24"/>
                <w:szCs w:val="24"/>
              </w:rPr>
              <w:t>крестьянских (фермерских хозяйств)</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млн. руб.</w:t>
            </w:r>
          </w:p>
        </w:tc>
        <w:tc>
          <w:tcPr>
            <w:tcW w:w="1224" w:type="dxa"/>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26,4</w:t>
            </w:r>
          </w:p>
          <w:p w:rsidR="00BD31DB" w:rsidRPr="00BD31DB" w:rsidRDefault="00BD31DB" w:rsidP="00BD31DB">
            <w:pPr>
              <w:keepNext/>
              <w:keepLines/>
              <w:spacing w:after="0" w:line="240" w:lineRule="auto"/>
              <w:jc w:val="center"/>
              <w:rPr>
                <w:rFonts w:ascii="Times New Roman" w:hAnsi="Times New Roman"/>
                <w:sz w:val="24"/>
                <w:szCs w:val="24"/>
              </w:rPr>
            </w:pP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16,5</w:t>
            </w: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br/>
              <w:t>0,09</w:t>
            </w:r>
          </w:p>
        </w:tc>
        <w:tc>
          <w:tcPr>
            <w:tcW w:w="1385" w:type="dxa"/>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23,9</w:t>
            </w:r>
          </w:p>
          <w:p w:rsidR="00BD31DB" w:rsidRPr="00BD31DB" w:rsidRDefault="00BD31DB" w:rsidP="00BD31DB">
            <w:pPr>
              <w:keepNext/>
              <w:keepLines/>
              <w:spacing w:after="0" w:line="240" w:lineRule="auto"/>
              <w:jc w:val="center"/>
              <w:rPr>
                <w:rFonts w:ascii="Times New Roman" w:hAnsi="Times New Roman"/>
                <w:sz w:val="24"/>
                <w:szCs w:val="24"/>
              </w:rPr>
            </w:pP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20,1</w:t>
            </w:r>
          </w:p>
          <w:p w:rsidR="00BD31DB" w:rsidRPr="00BD31DB" w:rsidRDefault="00BD31DB" w:rsidP="00BD31DB">
            <w:pPr>
              <w:keepNext/>
              <w:keepLines/>
              <w:spacing w:after="0" w:line="240" w:lineRule="auto"/>
              <w:jc w:val="center"/>
              <w:rPr>
                <w:rFonts w:ascii="Times New Roman" w:hAnsi="Times New Roman"/>
                <w:sz w:val="24"/>
                <w:szCs w:val="24"/>
              </w:rPr>
            </w:pP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0,33</w:t>
            </w:r>
          </w:p>
        </w:tc>
      </w:tr>
      <w:tr w:rsidR="00BD31DB" w:rsidRPr="00BD31DB" w:rsidTr="00166FC0">
        <w:tc>
          <w:tcPr>
            <w:tcW w:w="485"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w:t>
            </w:r>
          </w:p>
        </w:tc>
        <w:tc>
          <w:tcPr>
            <w:tcW w:w="3581" w:type="dxa"/>
            <w:vAlign w:val="center"/>
          </w:tcPr>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Продукция сельского хозяйства на душу населения</w:t>
            </w:r>
          </w:p>
        </w:tc>
        <w:tc>
          <w:tcPr>
            <w:tcW w:w="1110"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тыс. руб.</w:t>
            </w:r>
          </w:p>
        </w:tc>
        <w:tc>
          <w:tcPr>
            <w:tcW w:w="1224"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37,2</w:t>
            </w:r>
          </w:p>
        </w:tc>
        <w:tc>
          <w:tcPr>
            <w:tcW w:w="1385"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39,2</w:t>
            </w:r>
          </w:p>
        </w:tc>
      </w:tr>
      <w:tr w:rsidR="00BD31DB" w:rsidRPr="00BD31DB" w:rsidTr="00166FC0">
        <w:tc>
          <w:tcPr>
            <w:tcW w:w="485"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3581" w:type="dxa"/>
          </w:tcPr>
          <w:p w:rsidR="00BD31DB" w:rsidRPr="00BD31DB" w:rsidRDefault="00BD31DB" w:rsidP="00BD31DB">
            <w:pPr>
              <w:keepNext/>
              <w:keepLines/>
              <w:spacing w:after="0" w:line="240" w:lineRule="auto"/>
              <w:jc w:val="both"/>
              <w:rPr>
                <w:rFonts w:ascii="Times New Roman" w:hAnsi="Times New Roman"/>
                <w:iCs/>
                <w:sz w:val="24"/>
                <w:szCs w:val="24"/>
              </w:rPr>
            </w:pPr>
            <w:r w:rsidRPr="00BD31DB">
              <w:rPr>
                <w:rFonts w:ascii="Times New Roman" w:hAnsi="Times New Roman"/>
                <w:iCs/>
                <w:sz w:val="24"/>
                <w:szCs w:val="24"/>
              </w:rPr>
              <w:t xml:space="preserve">Результат финансово-хозяй-ственной деятельности сель-скохозяйственных предприятий </w:t>
            </w:r>
          </w:p>
        </w:tc>
        <w:tc>
          <w:tcPr>
            <w:tcW w:w="1110"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млн. руб.</w:t>
            </w:r>
          </w:p>
        </w:tc>
        <w:tc>
          <w:tcPr>
            <w:tcW w:w="1224"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6,9</w:t>
            </w:r>
          </w:p>
        </w:tc>
        <w:tc>
          <w:tcPr>
            <w:tcW w:w="1385"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0,5</w:t>
            </w:r>
          </w:p>
        </w:tc>
      </w:tr>
      <w:tr w:rsidR="00BD31DB" w:rsidRPr="00BD31DB" w:rsidTr="00166FC0">
        <w:tc>
          <w:tcPr>
            <w:tcW w:w="485"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w:t>
            </w:r>
          </w:p>
        </w:tc>
        <w:tc>
          <w:tcPr>
            <w:tcW w:w="3581" w:type="dxa"/>
          </w:tcPr>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Посевная площадь сельхозпредприятий и КФ</w:t>
            </w:r>
            <w:r w:rsidR="00490983">
              <w:rPr>
                <w:rFonts w:ascii="Times New Roman" w:hAnsi="Times New Roman"/>
                <w:iCs/>
                <w:sz w:val="24"/>
                <w:szCs w:val="24"/>
              </w:rPr>
              <w:t>Х</w:t>
            </w:r>
            <w:bookmarkStart w:id="0" w:name="_GoBack"/>
            <w:bookmarkEnd w:id="0"/>
          </w:p>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 xml:space="preserve">зерновые и зернобобовые </w:t>
            </w:r>
          </w:p>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технические культуры (рапс)</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p>
          <w:p w:rsidR="00BD31DB" w:rsidRPr="00BD31DB" w:rsidRDefault="00BD31DB" w:rsidP="00BD31DB">
            <w:pPr>
              <w:keepNext/>
              <w:keepLines/>
              <w:spacing w:after="0" w:line="240" w:lineRule="auto"/>
              <w:jc w:val="center"/>
              <w:rPr>
                <w:rFonts w:ascii="Times New Roman" w:hAnsi="Times New Roman"/>
                <w:sz w:val="24"/>
                <w:szCs w:val="24"/>
              </w:rPr>
            </w:pP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га</w:t>
            </w:r>
          </w:p>
          <w:p w:rsidR="00BD31DB" w:rsidRPr="00BD31DB" w:rsidRDefault="00BD31DB" w:rsidP="00BD31DB">
            <w:pPr>
              <w:keepNext/>
              <w:keepLines/>
              <w:spacing w:after="0" w:line="240" w:lineRule="auto"/>
              <w:jc w:val="center"/>
              <w:rPr>
                <w:rFonts w:ascii="Times New Roman" w:hAnsi="Times New Roman"/>
                <w:sz w:val="24"/>
                <w:szCs w:val="24"/>
              </w:rPr>
            </w:pPr>
          </w:p>
          <w:p w:rsidR="00BD31DB" w:rsidRPr="00BD31DB" w:rsidRDefault="00BD31DB" w:rsidP="00BD31DB">
            <w:pPr>
              <w:keepNext/>
              <w:keepLines/>
              <w:spacing w:after="0" w:line="240" w:lineRule="auto"/>
              <w:jc w:val="center"/>
              <w:rPr>
                <w:rFonts w:ascii="Times New Roman" w:hAnsi="Times New Roman"/>
                <w:sz w:val="24"/>
                <w:szCs w:val="24"/>
              </w:rPr>
            </w:pPr>
          </w:p>
        </w:tc>
        <w:tc>
          <w:tcPr>
            <w:tcW w:w="1224"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3200</w:t>
            </w:r>
          </w:p>
        </w:tc>
        <w:tc>
          <w:tcPr>
            <w:tcW w:w="1385"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3095</w:t>
            </w: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470</w:t>
            </w:r>
          </w:p>
        </w:tc>
      </w:tr>
      <w:tr w:rsidR="003F44C4" w:rsidRPr="005565F8" w:rsidTr="006E585D">
        <w:tc>
          <w:tcPr>
            <w:tcW w:w="485" w:type="dxa"/>
            <w:vAlign w:val="center"/>
          </w:tcPr>
          <w:p w:rsidR="003F44C4" w:rsidRPr="005565F8" w:rsidRDefault="003F44C4" w:rsidP="006E585D">
            <w:pPr>
              <w:spacing w:after="0" w:line="240" w:lineRule="auto"/>
              <w:jc w:val="center"/>
              <w:rPr>
                <w:rFonts w:ascii="Times New Roman" w:hAnsi="Times New Roman"/>
                <w:sz w:val="20"/>
                <w:szCs w:val="20"/>
              </w:rPr>
            </w:pPr>
            <w:r w:rsidRPr="005565F8">
              <w:rPr>
                <w:rFonts w:ascii="Times New Roman" w:hAnsi="Times New Roman"/>
                <w:sz w:val="20"/>
                <w:szCs w:val="20"/>
              </w:rPr>
              <w:lastRenderedPageBreak/>
              <w:t>1</w:t>
            </w:r>
          </w:p>
        </w:tc>
        <w:tc>
          <w:tcPr>
            <w:tcW w:w="3581" w:type="dxa"/>
            <w:vAlign w:val="center"/>
          </w:tcPr>
          <w:p w:rsidR="003F44C4" w:rsidRPr="005565F8" w:rsidRDefault="003F44C4" w:rsidP="006E585D">
            <w:pPr>
              <w:keepNext/>
              <w:keepLines/>
              <w:spacing w:after="0" w:line="240" w:lineRule="auto"/>
              <w:jc w:val="center"/>
              <w:rPr>
                <w:rFonts w:ascii="Times New Roman" w:hAnsi="Times New Roman"/>
                <w:iCs/>
                <w:sz w:val="20"/>
                <w:szCs w:val="20"/>
              </w:rPr>
            </w:pPr>
            <w:r w:rsidRPr="005565F8">
              <w:rPr>
                <w:rFonts w:ascii="Times New Roman" w:hAnsi="Times New Roman"/>
                <w:iCs/>
                <w:sz w:val="20"/>
                <w:szCs w:val="20"/>
              </w:rPr>
              <w:t>2</w:t>
            </w:r>
          </w:p>
        </w:tc>
        <w:tc>
          <w:tcPr>
            <w:tcW w:w="1110" w:type="dxa"/>
            <w:vAlign w:val="center"/>
          </w:tcPr>
          <w:p w:rsidR="003F44C4" w:rsidRPr="005565F8" w:rsidRDefault="003F44C4" w:rsidP="006E585D">
            <w:pPr>
              <w:keepNext/>
              <w:keepLines/>
              <w:spacing w:after="0" w:line="240" w:lineRule="auto"/>
              <w:jc w:val="center"/>
              <w:rPr>
                <w:rFonts w:ascii="Times New Roman" w:hAnsi="Times New Roman"/>
                <w:sz w:val="20"/>
                <w:szCs w:val="20"/>
              </w:rPr>
            </w:pPr>
            <w:r w:rsidRPr="005565F8">
              <w:rPr>
                <w:rFonts w:ascii="Times New Roman" w:hAnsi="Times New Roman"/>
                <w:sz w:val="20"/>
                <w:szCs w:val="20"/>
              </w:rPr>
              <w:t>3</w:t>
            </w:r>
          </w:p>
        </w:tc>
        <w:tc>
          <w:tcPr>
            <w:tcW w:w="1224" w:type="dxa"/>
            <w:vAlign w:val="center"/>
          </w:tcPr>
          <w:p w:rsidR="003F44C4" w:rsidRPr="005565F8" w:rsidRDefault="003F44C4" w:rsidP="006E585D">
            <w:pPr>
              <w:keepNext/>
              <w:keepLines/>
              <w:spacing w:after="0" w:line="240" w:lineRule="auto"/>
              <w:jc w:val="center"/>
              <w:rPr>
                <w:rFonts w:ascii="Times New Roman" w:hAnsi="Times New Roman"/>
                <w:sz w:val="20"/>
                <w:szCs w:val="20"/>
              </w:rPr>
            </w:pPr>
            <w:r w:rsidRPr="005565F8">
              <w:rPr>
                <w:rFonts w:ascii="Times New Roman" w:hAnsi="Times New Roman"/>
                <w:sz w:val="20"/>
                <w:szCs w:val="20"/>
              </w:rPr>
              <w:t>4</w:t>
            </w:r>
          </w:p>
        </w:tc>
        <w:tc>
          <w:tcPr>
            <w:tcW w:w="1385" w:type="dxa"/>
            <w:vAlign w:val="center"/>
          </w:tcPr>
          <w:p w:rsidR="003F44C4" w:rsidRPr="005565F8" w:rsidRDefault="003F44C4" w:rsidP="006E585D">
            <w:pPr>
              <w:keepNext/>
              <w:keepLines/>
              <w:spacing w:after="0" w:line="240" w:lineRule="auto"/>
              <w:jc w:val="center"/>
              <w:rPr>
                <w:rFonts w:ascii="Times New Roman" w:hAnsi="Times New Roman"/>
                <w:sz w:val="20"/>
                <w:szCs w:val="20"/>
              </w:rPr>
            </w:pPr>
            <w:r w:rsidRPr="005565F8">
              <w:rPr>
                <w:rFonts w:ascii="Times New Roman" w:hAnsi="Times New Roman"/>
                <w:sz w:val="20"/>
                <w:szCs w:val="20"/>
              </w:rPr>
              <w:t>5</w:t>
            </w:r>
          </w:p>
        </w:tc>
      </w:tr>
      <w:tr w:rsidR="00BD31DB" w:rsidRPr="00BD31DB" w:rsidTr="00166FC0">
        <w:tc>
          <w:tcPr>
            <w:tcW w:w="485"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w:t>
            </w:r>
          </w:p>
        </w:tc>
        <w:tc>
          <w:tcPr>
            <w:tcW w:w="3581" w:type="dxa"/>
          </w:tcPr>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 xml:space="preserve">Валовое производство, </w:t>
            </w:r>
          </w:p>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 xml:space="preserve">Зерно ( в весе после доработки) </w:t>
            </w:r>
          </w:p>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Картофель</w:t>
            </w:r>
          </w:p>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Овощи</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тонн</w:t>
            </w: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тонн</w:t>
            </w: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тонн</w:t>
            </w:r>
          </w:p>
        </w:tc>
        <w:tc>
          <w:tcPr>
            <w:tcW w:w="1224" w:type="dxa"/>
          </w:tcPr>
          <w:p w:rsidR="00BD31DB" w:rsidRPr="00BD31DB" w:rsidRDefault="00BD31DB" w:rsidP="00BD31DB">
            <w:pPr>
              <w:keepNext/>
              <w:keepLines/>
              <w:spacing w:after="0" w:line="240" w:lineRule="auto"/>
              <w:rPr>
                <w:rFonts w:ascii="Times New Roman" w:hAnsi="Times New Roman"/>
                <w:sz w:val="24"/>
                <w:szCs w:val="24"/>
              </w:rPr>
            </w:pP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5801,6</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1600</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80</w:t>
            </w:r>
          </w:p>
        </w:tc>
        <w:tc>
          <w:tcPr>
            <w:tcW w:w="1385" w:type="dxa"/>
          </w:tcPr>
          <w:p w:rsidR="00BD31DB" w:rsidRPr="00BD31DB" w:rsidRDefault="00BD31DB" w:rsidP="00BD31DB">
            <w:pPr>
              <w:keepNext/>
              <w:keepLines/>
              <w:spacing w:after="0" w:line="240" w:lineRule="auto"/>
              <w:rPr>
                <w:rFonts w:ascii="Times New Roman" w:hAnsi="Times New Roman"/>
                <w:sz w:val="24"/>
                <w:szCs w:val="24"/>
              </w:rPr>
            </w:pP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5170</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1700</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70</w:t>
            </w:r>
          </w:p>
        </w:tc>
      </w:tr>
      <w:tr w:rsidR="00BD31DB" w:rsidRPr="00BD31DB" w:rsidTr="00166FC0">
        <w:tc>
          <w:tcPr>
            <w:tcW w:w="485" w:type="dxa"/>
            <w:vAlign w:val="center"/>
          </w:tcPr>
          <w:p w:rsidR="00BD31DB" w:rsidRPr="00BD31DB" w:rsidRDefault="005565F8" w:rsidP="00BD31DB">
            <w:pPr>
              <w:spacing w:after="0" w:line="240" w:lineRule="auto"/>
              <w:jc w:val="center"/>
              <w:rPr>
                <w:rFonts w:ascii="Times New Roman" w:hAnsi="Times New Roman"/>
                <w:i/>
                <w:sz w:val="24"/>
                <w:szCs w:val="24"/>
              </w:rPr>
            </w:pPr>
            <w:r w:rsidRPr="00BD31DB">
              <w:rPr>
                <w:rFonts w:ascii="Times New Roman" w:hAnsi="Times New Roman"/>
                <w:sz w:val="24"/>
                <w:szCs w:val="24"/>
              </w:rPr>
              <w:t>6</w:t>
            </w:r>
          </w:p>
        </w:tc>
        <w:tc>
          <w:tcPr>
            <w:tcW w:w="3581" w:type="dxa"/>
          </w:tcPr>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Скот и птица (в живом весе)</w:t>
            </w:r>
          </w:p>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Молоко</w:t>
            </w:r>
          </w:p>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Яйца</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тонн</w:t>
            </w: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тонн</w:t>
            </w:r>
          </w:p>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тыс.</w:t>
            </w:r>
            <w:r w:rsidR="00A17E55">
              <w:rPr>
                <w:rFonts w:ascii="Times New Roman" w:hAnsi="Times New Roman"/>
                <w:sz w:val="24"/>
                <w:szCs w:val="24"/>
              </w:rPr>
              <w:t xml:space="preserve"> </w:t>
            </w:r>
            <w:r w:rsidRPr="00BD31DB">
              <w:rPr>
                <w:rFonts w:ascii="Times New Roman" w:hAnsi="Times New Roman"/>
                <w:sz w:val="24"/>
                <w:szCs w:val="24"/>
              </w:rPr>
              <w:t>шт.</w:t>
            </w:r>
          </w:p>
        </w:tc>
        <w:tc>
          <w:tcPr>
            <w:tcW w:w="1224" w:type="dxa"/>
          </w:tcPr>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80,2</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443,5</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156,0</w:t>
            </w:r>
          </w:p>
        </w:tc>
        <w:tc>
          <w:tcPr>
            <w:tcW w:w="1385" w:type="dxa"/>
          </w:tcPr>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109</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447</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107</w:t>
            </w:r>
          </w:p>
        </w:tc>
      </w:tr>
      <w:tr w:rsidR="00BD31DB" w:rsidRPr="00BD31DB" w:rsidTr="00166FC0">
        <w:tc>
          <w:tcPr>
            <w:tcW w:w="485" w:type="dxa"/>
            <w:vAlign w:val="center"/>
          </w:tcPr>
          <w:p w:rsidR="00BD31DB" w:rsidRPr="00BD31DB" w:rsidRDefault="005565F8" w:rsidP="00BD31DB">
            <w:pPr>
              <w:spacing w:after="0" w:line="240" w:lineRule="auto"/>
              <w:jc w:val="center"/>
              <w:rPr>
                <w:rFonts w:ascii="Times New Roman" w:hAnsi="Times New Roman"/>
                <w:sz w:val="24"/>
                <w:szCs w:val="24"/>
              </w:rPr>
            </w:pPr>
            <w:r>
              <w:rPr>
                <w:rFonts w:ascii="Times New Roman" w:hAnsi="Times New Roman"/>
                <w:sz w:val="24"/>
                <w:szCs w:val="24"/>
              </w:rPr>
              <w:t>7</w:t>
            </w:r>
          </w:p>
        </w:tc>
        <w:tc>
          <w:tcPr>
            <w:tcW w:w="3581" w:type="dxa"/>
          </w:tcPr>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Поголовье скота (на конец года)</w:t>
            </w:r>
          </w:p>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 xml:space="preserve">        КРС</w:t>
            </w:r>
          </w:p>
          <w:p w:rsidR="00BD31DB" w:rsidRPr="00BD31DB" w:rsidRDefault="00693949" w:rsidP="00693949">
            <w:pPr>
              <w:keepNext/>
              <w:keepLines/>
              <w:spacing w:after="0" w:line="240" w:lineRule="auto"/>
              <w:rPr>
                <w:rFonts w:ascii="Times New Roman" w:hAnsi="Times New Roman"/>
                <w:iCs/>
                <w:sz w:val="24"/>
                <w:szCs w:val="24"/>
              </w:rPr>
            </w:pPr>
            <w:r>
              <w:rPr>
                <w:rFonts w:ascii="Times New Roman" w:hAnsi="Times New Roman"/>
                <w:iCs/>
                <w:sz w:val="24"/>
                <w:szCs w:val="24"/>
              </w:rPr>
              <w:t xml:space="preserve">            </w:t>
            </w:r>
            <w:r w:rsidR="00BD31DB" w:rsidRPr="00BD31DB">
              <w:rPr>
                <w:rFonts w:ascii="Times New Roman" w:hAnsi="Times New Roman"/>
                <w:iCs/>
                <w:sz w:val="24"/>
                <w:szCs w:val="24"/>
              </w:rPr>
              <w:t>в т.ч. коровы</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голов</w:t>
            </w:r>
          </w:p>
          <w:p w:rsidR="00BD31DB" w:rsidRPr="00BD31DB" w:rsidRDefault="00BD31DB" w:rsidP="00BD31DB">
            <w:pPr>
              <w:keepNext/>
              <w:keepLines/>
              <w:spacing w:after="0" w:line="240" w:lineRule="auto"/>
              <w:jc w:val="center"/>
              <w:rPr>
                <w:rFonts w:ascii="Times New Roman" w:hAnsi="Times New Roman"/>
                <w:sz w:val="24"/>
                <w:szCs w:val="24"/>
              </w:rPr>
            </w:pPr>
          </w:p>
        </w:tc>
        <w:tc>
          <w:tcPr>
            <w:tcW w:w="1224" w:type="dxa"/>
          </w:tcPr>
          <w:p w:rsidR="00BD31DB" w:rsidRPr="00BD31DB" w:rsidRDefault="00BD31DB" w:rsidP="00BD31DB">
            <w:pPr>
              <w:keepNext/>
              <w:keepLines/>
              <w:spacing w:after="0" w:line="240" w:lineRule="auto"/>
              <w:rPr>
                <w:rFonts w:ascii="Times New Roman" w:hAnsi="Times New Roman"/>
                <w:sz w:val="24"/>
                <w:szCs w:val="24"/>
              </w:rPr>
            </w:pP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249</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119</w:t>
            </w:r>
          </w:p>
        </w:tc>
        <w:tc>
          <w:tcPr>
            <w:tcW w:w="1385" w:type="dxa"/>
          </w:tcPr>
          <w:p w:rsidR="00BD31DB" w:rsidRPr="00BD31DB" w:rsidRDefault="00BD31DB" w:rsidP="00BD31DB">
            <w:pPr>
              <w:keepNext/>
              <w:keepLines/>
              <w:spacing w:after="0" w:line="240" w:lineRule="auto"/>
              <w:rPr>
                <w:rFonts w:ascii="Times New Roman" w:hAnsi="Times New Roman"/>
                <w:sz w:val="24"/>
                <w:szCs w:val="24"/>
              </w:rPr>
            </w:pP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309</w:t>
            </w:r>
          </w:p>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133</w:t>
            </w:r>
          </w:p>
        </w:tc>
      </w:tr>
      <w:tr w:rsidR="00BD31DB" w:rsidRPr="00BD31DB" w:rsidTr="00166FC0">
        <w:tc>
          <w:tcPr>
            <w:tcW w:w="485" w:type="dxa"/>
            <w:vAlign w:val="center"/>
          </w:tcPr>
          <w:p w:rsidR="00BD31DB" w:rsidRPr="00BD31DB" w:rsidRDefault="00BD31DB" w:rsidP="00BD31DB">
            <w:pPr>
              <w:spacing w:after="0" w:line="240" w:lineRule="auto"/>
              <w:jc w:val="center"/>
              <w:rPr>
                <w:rFonts w:ascii="Times New Roman" w:hAnsi="Times New Roman"/>
                <w:i/>
                <w:sz w:val="24"/>
                <w:szCs w:val="24"/>
              </w:rPr>
            </w:pPr>
          </w:p>
        </w:tc>
        <w:tc>
          <w:tcPr>
            <w:tcW w:w="3581" w:type="dxa"/>
          </w:tcPr>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свиньи</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p>
        </w:tc>
        <w:tc>
          <w:tcPr>
            <w:tcW w:w="1224" w:type="dxa"/>
          </w:tcPr>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73</w:t>
            </w:r>
          </w:p>
        </w:tc>
        <w:tc>
          <w:tcPr>
            <w:tcW w:w="1385" w:type="dxa"/>
          </w:tcPr>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119</w:t>
            </w:r>
          </w:p>
        </w:tc>
      </w:tr>
      <w:tr w:rsidR="00BD31DB" w:rsidRPr="00BD31DB" w:rsidTr="00166FC0">
        <w:tc>
          <w:tcPr>
            <w:tcW w:w="485" w:type="dxa"/>
            <w:vAlign w:val="center"/>
          </w:tcPr>
          <w:p w:rsidR="00BD31DB" w:rsidRPr="00BD31DB" w:rsidRDefault="00BD31DB" w:rsidP="00BD31DB">
            <w:pPr>
              <w:spacing w:after="0" w:line="240" w:lineRule="auto"/>
              <w:jc w:val="center"/>
              <w:rPr>
                <w:rFonts w:ascii="Times New Roman" w:hAnsi="Times New Roman"/>
                <w:i/>
                <w:sz w:val="24"/>
                <w:szCs w:val="24"/>
              </w:rPr>
            </w:pPr>
          </w:p>
        </w:tc>
        <w:tc>
          <w:tcPr>
            <w:tcW w:w="3581" w:type="dxa"/>
          </w:tcPr>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 xml:space="preserve">        овцы и козы</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p>
        </w:tc>
        <w:tc>
          <w:tcPr>
            <w:tcW w:w="1224" w:type="dxa"/>
          </w:tcPr>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70</w:t>
            </w:r>
          </w:p>
        </w:tc>
        <w:tc>
          <w:tcPr>
            <w:tcW w:w="1385" w:type="dxa"/>
          </w:tcPr>
          <w:p w:rsidR="00BD31DB" w:rsidRPr="00BD31DB" w:rsidRDefault="00BD31DB" w:rsidP="00BD31DB">
            <w:pPr>
              <w:keepNext/>
              <w:keepLines/>
              <w:spacing w:after="0" w:line="240" w:lineRule="auto"/>
              <w:rPr>
                <w:rFonts w:ascii="Times New Roman" w:hAnsi="Times New Roman"/>
                <w:sz w:val="24"/>
                <w:szCs w:val="24"/>
              </w:rPr>
            </w:pPr>
            <w:r w:rsidRPr="00BD31DB">
              <w:rPr>
                <w:rFonts w:ascii="Times New Roman" w:hAnsi="Times New Roman"/>
                <w:sz w:val="24"/>
                <w:szCs w:val="24"/>
              </w:rPr>
              <w:t xml:space="preserve">         76</w:t>
            </w:r>
          </w:p>
        </w:tc>
      </w:tr>
      <w:tr w:rsidR="00BD31DB" w:rsidRPr="00BD31DB" w:rsidTr="00166FC0">
        <w:tc>
          <w:tcPr>
            <w:tcW w:w="485" w:type="dxa"/>
          </w:tcPr>
          <w:p w:rsidR="00BD31DB" w:rsidRPr="00BD31DB" w:rsidRDefault="00BD31DB" w:rsidP="00BD31DB">
            <w:pPr>
              <w:spacing w:after="0" w:line="240" w:lineRule="auto"/>
              <w:jc w:val="center"/>
              <w:rPr>
                <w:rFonts w:ascii="Times New Roman" w:hAnsi="Times New Roman"/>
                <w:i/>
                <w:sz w:val="24"/>
                <w:szCs w:val="24"/>
              </w:rPr>
            </w:pPr>
          </w:p>
        </w:tc>
        <w:tc>
          <w:tcPr>
            <w:tcW w:w="3581" w:type="dxa"/>
          </w:tcPr>
          <w:p w:rsidR="00BD31DB" w:rsidRPr="00BD31DB" w:rsidRDefault="00BD31DB" w:rsidP="00BD31DB">
            <w:pPr>
              <w:keepNext/>
              <w:keepLines/>
              <w:spacing w:after="0" w:line="240" w:lineRule="auto"/>
              <w:jc w:val="center"/>
              <w:rPr>
                <w:rFonts w:ascii="Times New Roman" w:hAnsi="Times New Roman"/>
                <w:iCs/>
                <w:sz w:val="24"/>
                <w:szCs w:val="24"/>
              </w:rPr>
            </w:pPr>
            <w:r w:rsidRPr="00BD31DB">
              <w:rPr>
                <w:rFonts w:ascii="Times New Roman" w:hAnsi="Times New Roman"/>
                <w:iCs/>
                <w:sz w:val="24"/>
                <w:szCs w:val="24"/>
              </w:rPr>
              <w:t>лошади</w:t>
            </w:r>
          </w:p>
        </w:tc>
        <w:tc>
          <w:tcPr>
            <w:tcW w:w="1110" w:type="dxa"/>
          </w:tcPr>
          <w:p w:rsidR="00BD31DB" w:rsidRPr="00BD31DB" w:rsidRDefault="00BD31DB" w:rsidP="00BD31DB">
            <w:pPr>
              <w:keepNext/>
              <w:keepLines/>
              <w:spacing w:after="0" w:line="240" w:lineRule="auto"/>
              <w:jc w:val="center"/>
              <w:rPr>
                <w:rFonts w:ascii="Times New Roman" w:hAnsi="Times New Roman"/>
                <w:sz w:val="24"/>
                <w:szCs w:val="24"/>
              </w:rPr>
            </w:pPr>
          </w:p>
        </w:tc>
        <w:tc>
          <w:tcPr>
            <w:tcW w:w="1224"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55</w:t>
            </w:r>
          </w:p>
        </w:tc>
        <w:tc>
          <w:tcPr>
            <w:tcW w:w="1385"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44</w:t>
            </w:r>
          </w:p>
        </w:tc>
      </w:tr>
      <w:tr w:rsidR="00BD31DB" w:rsidRPr="00BD31DB" w:rsidTr="00166FC0">
        <w:tc>
          <w:tcPr>
            <w:tcW w:w="485"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w:t>
            </w:r>
          </w:p>
        </w:tc>
        <w:tc>
          <w:tcPr>
            <w:tcW w:w="3581" w:type="dxa"/>
          </w:tcPr>
          <w:p w:rsidR="00BD31DB" w:rsidRPr="00BD31DB" w:rsidRDefault="00BD31DB" w:rsidP="00BD31DB">
            <w:pPr>
              <w:keepNext/>
              <w:keepLines/>
              <w:spacing w:after="0" w:line="240" w:lineRule="auto"/>
              <w:rPr>
                <w:rFonts w:ascii="Times New Roman" w:hAnsi="Times New Roman"/>
                <w:iCs/>
                <w:sz w:val="24"/>
                <w:szCs w:val="24"/>
              </w:rPr>
            </w:pPr>
            <w:r w:rsidRPr="00BD31DB">
              <w:rPr>
                <w:rFonts w:ascii="Times New Roman" w:hAnsi="Times New Roman"/>
                <w:iCs/>
                <w:sz w:val="24"/>
                <w:szCs w:val="24"/>
              </w:rPr>
              <w:t>Средний надой молока на 1 корову</w:t>
            </w:r>
          </w:p>
        </w:tc>
        <w:tc>
          <w:tcPr>
            <w:tcW w:w="1110"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кг</w:t>
            </w:r>
          </w:p>
        </w:tc>
        <w:tc>
          <w:tcPr>
            <w:tcW w:w="1224"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3727</w:t>
            </w:r>
          </w:p>
        </w:tc>
        <w:tc>
          <w:tcPr>
            <w:tcW w:w="1385" w:type="dxa"/>
            <w:vAlign w:val="center"/>
          </w:tcPr>
          <w:p w:rsidR="00BD31DB" w:rsidRPr="00BD31DB" w:rsidRDefault="00BD31DB" w:rsidP="00BD31DB">
            <w:pPr>
              <w:keepNext/>
              <w:keepLines/>
              <w:spacing w:after="0" w:line="240" w:lineRule="auto"/>
              <w:jc w:val="center"/>
              <w:rPr>
                <w:rFonts w:ascii="Times New Roman" w:hAnsi="Times New Roman"/>
                <w:sz w:val="24"/>
                <w:szCs w:val="24"/>
              </w:rPr>
            </w:pPr>
            <w:r w:rsidRPr="00BD31DB">
              <w:rPr>
                <w:rFonts w:ascii="Times New Roman" w:hAnsi="Times New Roman"/>
                <w:sz w:val="24"/>
                <w:szCs w:val="24"/>
              </w:rPr>
              <w:t>3361</w:t>
            </w:r>
          </w:p>
        </w:tc>
      </w:tr>
    </w:tbl>
    <w:p w:rsidR="00476856" w:rsidRDefault="00476856" w:rsidP="00AA1C89">
      <w:pPr>
        <w:keepNext/>
        <w:keepLines/>
        <w:tabs>
          <w:tab w:val="left" w:pos="567"/>
        </w:tabs>
        <w:spacing w:after="0" w:line="240" w:lineRule="auto"/>
        <w:ind w:firstLine="567"/>
        <w:jc w:val="both"/>
        <w:rPr>
          <w:rFonts w:ascii="Times New Roman" w:hAnsi="Times New Roman"/>
          <w:iCs/>
          <w:sz w:val="24"/>
          <w:szCs w:val="24"/>
        </w:rPr>
      </w:pPr>
    </w:p>
    <w:p w:rsidR="00BD31DB" w:rsidRPr="00BD31DB" w:rsidRDefault="00BD31DB" w:rsidP="00AA1C89">
      <w:pPr>
        <w:keepNext/>
        <w:keepLines/>
        <w:tabs>
          <w:tab w:val="left" w:pos="567"/>
        </w:tabs>
        <w:spacing w:after="0" w:line="240" w:lineRule="auto"/>
        <w:ind w:firstLine="567"/>
        <w:jc w:val="both"/>
        <w:rPr>
          <w:rFonts w:ascii="Times New Roman" w:hAnsi="Times New Roman"/>
          <w:iCs/>
          <w:sz w:val="24"/>
          <w:szCs w:val="24"/>
        </w:rPr>
      </w:pPr>
      <w:r w:rsidRPr="00BD31DB">
        <w:rPr>
          <w:rFonts w:ascii="Times New Roman" w:hAnsi="Times New Roman"/>
          <w:iCs/>
          <w:sz w:val="24"/>
          <w:szCs w:val="24"/>
        </w:rPr>
        <w:t>Исходя из представленной таблицы, можно сделать вывод, что выпуск сельскохозяйственной продукции за 2006г. составил 98% от 2005 года. Это обусловлено сокращением посевных площадей и снижением урожайности зерновых с 18,1 до 17,2 ц/га.</w:t>
      </w:r>
    </w:p>
    <w:p w:rsidR="00BD31DB" w:rsidRPr="00BD31DB" w:rsidRDefault="00A17E55" w:rsidP="00AA1C89">
      <w:pPr>
        <w:keepNext/>
        <w:keepLines/>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получения стабильных урожаев </w:t>
      </w:r>
      <w:r w:rsidR="00BD31DB" w:rsidRPr="00BD31DB">
        <w:rPr>
          <w:rFonts w:ascii="Times New Roman" w:hAnsi="Times New Roman"/>
          <w:sz w:val="24"/>
          <w:szCs w:val="24"/>
        </w:rPr>
        <w:t>большую роль</w:t>
      </w:r>
      <w:r>
        <w:rPr>
          <w:rFonts w:ascii="Times New Roman" w:hAnsi="Times New Roman"/>
          <w:sz w:val="24"/>
          <w:szCs w:val="24"/>
        </w:rPr>
        <w:t xml:space="preserve"> играет внесение органических и минеральных </w:t>
      </w:r>
      <w:r w:rsidR="00BD31DB" w:rsidRPr="00BD31DB">
        <w:rPr>
          <w:rFonts w:ascii="Times New Roman" w:hAnsi="Times New Roman"/>
          <w:sz w:val="24"/>
          <w:szCs w:val="24"/>
        </w:rPr>
        <w:t xml:space="preserve">удобрений, а так же  </w:t>
      </w:r>
      <w:r w:rsidR="00693949">
        <w:rPr>
          <w:rFonts w:ascii="Times New Roman" w:hAnsi="Times New Roman"/>
          <w:sz w:val="24"/>
          <w:szCs w:val="24"/>
        </w:rPr>
        <w:t xml:space="preserve">и </w:t>
      </w:r>
      <w:r w:rsidR="00BD31DB" w:rsidRPr="00BD31DB">
        <w:rPr>
          <w:rFonts w:ascii="Times New Roman" w:hAnsi="Times New Roman"/>
          <w:sz w:val="24"/>
          <w:szCs w:val="24"/>
        </w:rPr>
        <w:t>химическая обработка посевов.</w:t>
      </w:r>
    </w:p>
    <w:p w:rsidR="00BD31DB" w:rsidRPr="00BD31DB" w:rsidRDefault="00BD31DB" w:rsidP="00AA1C89">
      <w:pPr>
        <w:keepNext/>
        <w:keepLines/>
        <w:spacing w:after="0" w:line="240" w:lineRule="auto"/>
        <w:ind w:firstLine="567"/>
        <w:jc w:val="both"/>
        <w:rPr>
          <w:rFonts w:ascii="Times New Roman" w:hAnsi="Times New Roman"/>
          <w:sz w:val="24"/>
          <w:szCs w:val="24"/>
        </w:rPr>
      </w:pPr>
      <w:r w:rsidRPr="00BD31DB">
        <w:rPr>
          <w:rFonts w:ascii="Times New Roman" w:hAnsi="Times New Roman"/>
          <w:sz w:val="24"/>
          <w:szCs w:val="24"/>
        </w:rPr>
        <w:t>Доля территории в обще</w:t>
      </w:r>
      <w:r w:rsidR="00693949">
        <w:rPr>
          <w:rFonts w:ascii="Times New Roman" w:hAnsi="Times New Roman"/>
          <w:sz w:val="24"/>
          <w:szCs w:val="24"/>
        </w:rPr>
        <w:t>м</w:t>
      </w:r>
      <w:r w:rsidR="00A17E55">
        <w:rPr>
          <w:rFonts w:ascii="Times New Roman" w:hAnsi="Times New Roman"/>
          <w:sz w:val="24"/>
          <w:szCs w:val="24"/>
        </w:rPr>
        <w:t xml:space="preserve"> </w:t>
      </w:r>
      <w:r w:rsidRPr="00BD31DB">
        <w:rPr>
          <w:rFonts w:ascii="Times New Roman" w:hAnsi="Times New Roman"/>
          <w:sz w:val="24"/>
          <w:szCs w:val="24"/>
        </w:rPr>
        <w:t xml:space="preserve">районном производстве зерна в 2006 году составила 9% (в 2005 году </w:t>
      </w:r>
      <w:r w:rsidR="00A17E55">
        <w:rPr>
          <w:rFonts w:ascii="Times New Roman" w:hAnsi="Times New Roman"/>
          <w:sz w:val="24"/>
          <w:szCs w:val="24"/>
        </w:rPr>
        <w:t xml:space="preserve">- </w:t>
      </w:r>
      <w:r w:rsidRPr="00BD31DB">
        <w:rPr>
          <w:rFonts w:ascii="Times New Roman" w:hAnsi="Times New Roman"/>
          <w:sz w:val="24"/>
          <w:szCs w:val="24"/>
        </w:rPr>
        <w:t xml:space="preserve">9,9%). </w:t>
      </w:r>
    </w:p>
    <w:p w:rsidR="00BD31DB" w:rsidRPr="00BD31DB" w:rsidRDefault="00BD31DB" w:rsidP="00AA1C89">
      <w:pPr>
        <w:keepNext/>
        <w:keepLines/>
        <w:spacing w:after="0" w:line="240" w:lineRule="auto"/>
        <w:ind w:firstLine="567"/>
        <w:jc w:val="both"/>
        <w:rPr>
          <w:rFonts w:ascii="Times New Roman" w:hAnsi="Times New Roman"/>
          <w:sz w:val="24"/>
          <w:szCs w:val="24"/>
        </w:rPr>
      </w:pPr>
      <w:r w:rsidRPr="00BD31DB">
        <w:rPr>
          <w:rFonts w:ascii="Times New Roman" w:hAnsi="Times New Roman"/>
          <w:sz w:val="24"/>
          <w:szCs w:val="24"/>
        </w:rPr>
        <w:t xml:space="preserve">Произошло увеличение в 2006 году поголовья крупного рогатого скота в личных подсобных хозяйствах населения на 24 %, в том числе </w:t>
      </w:r>
      <w:r w:rsidR="00693949">
        <w:rPr>
          <w:rFonts w:ascii="Times New Roman" w:hAnsi="Times New Roman"/>
          <w:sz w:val="24"/>
          <w:szCs w:val="24"/>
        </w:rPr>
        <w:t>-</w:t>
      </w:r>
      <w:r w:rsidRPr="00BD31DB">
        <w:rPr>
          <w:rFonts w:ascii="Times New Roman" w:hAnsi="Times New Roman"/>
          <w:sz w:val="24"/>
          <w:szCs w:val="24"/>
        </w:rPr>
        <w:t xml:space="preserve"> коров на 12%. </w:t>
      </w:r>
    </w:p>
    <w:p w:rsidR="00BD31DB" w:rsidRPr="00BD31DB" w:rsidRDefault="00F978EC" w:rsidP="00AA1C89">
      <w:pPr>
        <w:spacing w:after="0" w:line="240" w:lineRule="auto"/>
        <w:ind w:firstLine="567"/>
        <w:jc w:val="both"/>
        <w:rPr>
          <w:rFonts w:ascii="Times New Roman" w:hAnsi="Times New Roman"/>
          <w:sz w:val="24"/>
          <w:szCs w:val="24"/>
        </w:rPr>
      </w:pPr>
      <w:r>
        <w:rPr>
          <w:rFonts w:ascii="Times New Roman" w:hAnsi="Times New Roman"/>
          <w:sz w:val="24"/>
          <w:szCs w:val="24"/>
        </w:rPr>
        <w:t>За территорией</w:t>
      </w:r>
      <w:r w:rsidR="00BD31DB" w:rsidRPr="00BD31DB">
        <w:rPr>
          <w:rFonts w:ascii="Times New Roman" w:hAnsi="Times New Roman"/>
          <w:sz w:val="24"/>
          <w:szCs w:val="24"/>
        </w:rPr>
        <w:t xml:space="preserve"> поселка Ми</w:t>
      </w:r>
      <w:r>
        <w:rPr>
          <w:rFonts w:ascii="Times New Roman" w:hAnsi="Times New Roman"/>
          <w:sz w:val="24"/>
          <w:szCs w:val="24"/>
        </w:rPr>
        <w:t xml:space="preserve">хайловский закреплены </w:t>
      </w:r>
      <w:r w:rsidR="00851F95">
        <w:rPr>
          <w:rFonts w:ascii="Times New Roman" w:hAnsi="Times New Roman"/>
          <w:sz w:val="24"/>
          <w:szCs w:val="24"/>
        </w:rPr>
        <w:t xml:space="preserve">следующие </w:t>
      </w:r>
      <w:r w:rsidR="00BD31DB" w:rsidRPr="00BD31DB">
        <w:rPr>
          <w:rFonts w:ascii="Times New Roman" w:hAnsi="Times New Roman"/>
          <w:sz w:val="24"/>
          <w:szCs w:val="24"/>
        </w:rPr>
        <w:t>сельскохозяйствен</w:t>
      </w:r>
      <w:r w:rsidR="00851F95">
        <w:rPr>
          <w:rFonts w:ascii="Times New Roman" w:hAnsi="Times New Roman"/>
          <w:sz w:val="24"/>
          <w:szCs w:val="24"/>
        </w:rPr>
        <w:t>-</w:t>
      </w:r>
      <w:r w:rsidR="00BD31DB" w:rsidRPr="00BD31DB">
        <w:rPr>
          <w:rFonts w:ascii="Times New Roman" w:hAnsi="Times New Roman"/>
          <w:sz w:val="24"/>
          <w:szCs w:val="24"/>
        </w:rPr>
        <w:t xml:space="preserve">ные и коммунально-складские предприятия </w:t>
      </w:r>
      <w:r w:rsidR="00693949">
        <w:rPr>
          <w:rFonts w:ascii="Times New Roman" w:hAnsi="Times New Roman"/>
          <w:sz w:val="24"/>
          <w:szCs w:val="24"/>
        </w:rPr>
        <w:t>в т.ч. с</w:t>
      </w:r>
      <w:r w:rsidR="00BD31DB" w:rsidRPr="00BD31DB">
        <w:rPr>
          <w:rFonts w:ascii="Times New Roman" w:hAnsi="Times New Roman"/>
          <w:sz w:val="24"/>
          <w:szCs w:val="24"/>
        </w:rPr>
        <w:t xml:space="preserve"> размещ</w:t>
      </w:r>
      <w:r w:rsidR="00693949">
        <w:rPr>
          <w:rFonts w:ascii="Times New Roman" w:hAnsi="Times New Roman"/>
          <w:sz w:val="24"/>
          <w:szCs w:val="24"/>
        </w:rPr>
        <w:t>ением</w:t>
      </w:r>
      <w:r w:rsidR="00BD31DB" w:rsidRPr="00BD31DB">
        <w:rPr>
          <w:rFonts w:ascii="Times New Roman" w:hAnsi="Times New Roman"/>
          <w:sz w:val="24"/>
          <w:szCs w:val="24"/>
        </w:rPr>
        <w:t xml:space="preserve"> вблизи поселка.</w:t>
      </w:r>
    </w:p>
    <w:p w:rsidR="00BD31DB" w:rsidRPr="00BD31DB" w:rsidRDefault="00BD31DB" w:rsidP="00AA1C89">
      <w:pPr>
        <w:spacing w:after="0" w:line="240" w:lineRule="auto"/>
        <w:ind w:firstLine="709"/>
        <w:rPr>
          <w:rFonts w:ascii="Times New Roman" w:hAnsi="Times New Roman"/>
          <w:sz w:val="24"/>
          <w:szCs w:val="24"/>
        </w:rPr>
      </w:pPr>
    </w:p>
    <w:p w:rsidR="00BD31DB" w:rsidRPr="00BD31DB" w:rsidRDefault="00BD31DB" w:rsidP="00AA1C89">
      <w:pPr>
        <w:spacing w:after="0" w:line="240" w:lineRule="auto"/>
        <w:ind w:firstLine="709"/>
        <w:rPr>
          <w:rFonts w:ascii="Times New Roman" w:hAnsi="Times New Roman"/>
          <w:sz w:val="24"/>
          <w:szCs w:val="24"/>
        </w:rPr>
      </w:pPr>
      <w:r w:rsidRPr="00BD31DB">
        <w:rPr>
          <w:rFonts w:ascii="Times New Roman" w:hAnsi="Times New Roman"/>
          <w:sz w:val="24"/>
          <w:szCs w:val="24"/>
        </w:rPr>
        <w:t>1. Террито</w:t>
      </w:r>
      <w:r w:rsidR="00A17E55">
        <w:rPr>
          <w:rFonts w:ascii="Times New Roman" w:hAnsi="Times New Roman"/>
          <w:sz w:val="24"/>
          <w:szCs w:val="24"/>
        </w:rPr>
        <w:t>р</w:t>
      </w:r>
      <w:r w:rsidR="00693949">
        <w:rPr>
          <w:rFonts w:ascii="Times New Roman" w:hAnsi="Times New Roman"/>
          <w:sz w:val="24"/>
          <w:szCs w:val="24"/>
        </w:rPr>
        <w:t>ия молочной фермы на 600 голов</w:t>
      </w:r>
      <w:r w:rsidRPr="00BD31DB">
        <w:rPr>
          <w:rFonts w:ascii="Times New Roman" w:hAnsi="Times New Roman"/>
          <w:sz w:val="24"/>
          <w:szCs w:val="24"/>
        </w:rPr>
        <w:t xml:space="preserve">  ООО «Колос»</w:t>
      </w:r>
    </w:p>
    <w:p w:rsidR="00BD31DB" w:rsidRPr="00BD31DB" w:rsidRDefault="00BD31DB" w:rsidP="00AA1C89">
      <w:pPr>
        <w:spacing w:after="0" w:line="240" w:lineRule="auto"/>
        <w:ind w:firstLine="709"/>
        <w:rPr>
          <w:rFonts w:ascii="Times New Roman" w:hAnsi="Times New Roman"/>
          <w:sz w:val="24"/>
          <w:szCs w:val="24"/>
        </w:rPr>
      </w:pPr>
      <w:r w:rsidRPr="00BD31DB">
        <w:rPr>
          <w:rFonts w:ascii="Times New Roman" w:hAnsi="Times New Roman"/>
          <w:sz w:val="24"/>
          <w:szCs w:val="24"/>
        </w:rPr>
        <w:t>2. Склад ООО «Колос»</w:t>
      </w:r>
    </w:p>
    <w:p w:rsidR="00BD31DB" w:rsidRPr="00BD31DB" w:rsidRDefault="00BD31DB" w:rsidP="00AA1C89">
      <w:pPr>
        <w:spacing w:after="0" w:line="240" w:lineRule="auto"/>
        <w:ind w:firstLine="709"/>
        <w:rPr>
          <w:rFonts w:ascii="Times New Roman" w:hAnsi="Times New Roman"/>
          <w:sz w:val="24"/>
          <w:szCs w:val="24"/>
        </w:rPr>
      </w:pPr>
      <w:r w:rsidRPr="00BD31DB">
        <w:rPr>
          <w:rFonts w:ascii="Times New Roman" w:hAnsi="Times New Roman"/>
          <w:sz w:val="24"/>
          <w:szCs w:val="24"/>
        </w:rPr>
        <w:t>3.Водонапорная башня</w:t>
      </w:r>
    </w:p>
    <w:p w:rsidR="00BD31DB" w:rsidRPr="00BD31DB" w:rsidRDefault="00BD31DB" w:rsidP="00AA1C89">
      <w:pPr>
        <w:spacing w:after="0" w:line="240" w:lineRule="auto"/>
        <w:ind w:firstLine="709"/>
        <w:rPr>
          <w:rFonts w:ascii="Times New Roman" w:hAnsi="Times New Roman"/>
          <w:sz w:val="24"/>
          <w:szCs w:val="24"/>
        </w:rPr>
      </w:pPr>
      <w:r w:rsidRPr="00BD31DB">
        <w:rPr>
          <w:rFonts w:ascii="Times New Roman" w:hAnsi="Times New Roman"/>
          <w:sz w:val="24"/>
          <w:szCs w:val="24"/>
        </w:rPr>
        <w:t>4.Водонапорная башня (недейств.)</w:t>
      </w:r>
    </w:p>
    <w:p w:rsidR="00BD31DB" w:rsidRPr="00BD31DB" w:rsidRDefault="00BD31DB" w:rsidP="00AA1C89">
      <w:pPr>
        <w:spacing w:after="0" w:line="240" w:lineRule="auto"/>
        <w:ind w:firstLine="709"/>
        <w:rPr>
          <w:rFonts w:ascii="Times New Roman" w:hAnsi="Times New Roman"/>
          <w:sz w:val="24"/>
          <w:szCs w:val="24"/>
        </w:rPr>
      </w:pPr>
      <w:r w:rsidRPr="00BD31DB">
        <w:rPr>
          <w:rFonts w:ascii="Times New Roman" w:hAnsi="Times New Roman"/>
          <w:sz w:val="24"/>
          <w:szCs w:val="24"/>
        </w:rPr>
        <w:t>5. Силосная яма</w:t>
      </w:r>
    </w:p>
    <w:p w:rsidR="00BD31DB" w:rsidRPr="00BD31DB" w:rsidRDefault="00BD31DB" w:rsidP="00AA1C89">
      <w:pPr>
        <w:spacing w:after="0" w:line="240" w:lineRule="auto"/>
        <w:ind w:firstLine="709"/>
        <w:rPr>
          <w:rFonts w:ascii="Times New Roman" w:hAnsi="Times New Roman"/>
          <w:b/>
          <w:sz w:val="24"/>
          <w:szCs w:val="24"/>
        </w:rPr>
      </w:pPr>
      <w:r w:rsidRPr="00BD31DB">
        <w:rPr>
          <w:rFonts w:ascii="Times New Roman" w:hAnsi="Times New Roman"/>
          <w:b/>
          <w:sz w:val="24"/>
          <w:szCs w:val="24"/>
        </w:rPr>
        <w:t>Спецтерритории:</w:t>
      </w:r>
    </w:p>
    <w:p w:rsidR="00BD31DB" w:rsidRDefault="00BD31DB" w:rsidP="00AA1C89">
      <w:pPr>
        <w:spacing w:after="0" w:line="240" w:lineRule="auto"/>
        <w:ind w:firstLine="709"/>
        <w:rPr>
          <w:rFonts w:ascii="Times New Roman" w:hAnsi="Times New Roman"/>
          <w:sz w:val="24"/>
          <w:szCs w:val="24"/>
        </w:rPr>
      </w:pPr>
      <w:r w:rsidRPr="00BD31DB">
        <w:rPr>
          <w:rFonts w:ascii="Times New Roman" w:hAnsi="Times New Roman"/>
          <w:sz w:val="24"/>
          <w:szCs w:val="24"/>
        </w:rPr>
        <w:t>6. Кладбище</w:t>
      </w:r>
    </w:p>
    <w:p w:rsidR="006E585D" w:rsidRPr="00004721" w:rsidRDefault="006E585D" w:rsidP="006E585D">
      <w:pPr>
        <w:spacing w:before="120" w:after="0" w:line="240" w:lineRule="auto"/>
        <w:ind w:firstLine="567"/>
        <w:jc w:val="both"/>
        <w:rPr>
          <w:rFonts w:ascii="Times New Roman" w:hAnsi="Times New Roman"/>
          <w:sz w:val="24"/>
          <w:szCs w:val="24"/>
        </w:rPr>
      </w:pPr>
      <w:r>
        <w:rPr>
          <w:rFonts w:ascii="Times New Roman" w:hAnsi="Times New Roman"/>
          <w:sz w:val="24"/>
          <w:szCs w:val="24"/>
        </w:rPr>
        <w:t xml:space="preserve">Развитие экономики </w:t>
      </w:r>
      <w:r w:rsidR="001D2BC7" w:rsidRPr="00BD31DB">
        <w:rPr>
          <w:rFonts w:ascii="Times New Roman" w:hAnsi="Times New Roman"/>
          <w:sz w:val="24"/>
          <w:szCs w:val="24"/>
        </w:rPr>
        <w:t xml:space="preserve">п. Михайловский </w:t>
      </w:r>
      <w:r w:rsidRPr="00004721">
        <w:rPr>
          <w:rFonts w:ascii="Times New Roman" w:hAnsi="Times New Roman"/>
          <w:sz w:val="24"/>
          <w:szCs w:val="24"/>
        </w:rPr>
        <w:t>неразрывно связано с имеющимися положительными факт</w:t>
      </w:r>
      <w:r>
        <w:rPr>
          <w:rFonts w:ascii="Times New Roman" w:hAnsi="Times New Roman"/>
          <w:sz w:val="24"/>
          <w:szCs w:val="24"/>
        </w:rPr>
        <w:t>орами на территории Банновского</w:t>
      </w:r>
      <w:r w:rsidRPr="00004721">
        <w:rPr>
          <w:rFonts w:ascii="Times New Roman" w:hAnsi="Times New Roman"/>
          <w:sz w:val="24"/>
          <w:szCs w:val="24"/>
        </w:rPr>
        <w:t xml:space="preserve"> поселения. Такими являются:</w:t>
      </w:r>
    </w:p>
    <w:p w:rsidR="006E585D" w:rsidRPr="00004721" w:rsidRDefault="006E585D" w:rsidP="006E585D">
      <w:pPr>
        <w:spacing w:after="0" w:line="240" w:lineRule="auto"/>
        <w:ind w:firstLine="567"/>
        <w:jc w:val="both"/>
        <w:rPr>
          <w:rFonts w:ascii="Times New Roman" w:hAnsi="Times New Roman"/>
          <w:sz w:val="24"/>
          <w:szCs w:val="24"/>
        </w:rPr>
      </w:pPr>
      <w:r w:rsidRPr="00004721">
        <w:rPr>
          <w:rFonts w:ascii="Times New Roman" w:hAnsi="Times New Roman"/>
          <w:sz w:val="24"/>
          <w:szCs w:val="24"/>
        </w:rPr>
        <w:t>- близость к районному центру;</w:t>
      </w:r>
    </w:p>
    <w:p w:rsidR="006E585D" w:rsidRPr="00004721" w:rsidRDefault="006E585D" w:rsidP="006E585D">
      <w:pPr>
        <w:spacing w:after="0" w:line="240" w:lineRule="auto"/>
        <w:ind w:firstLine="567"/>
        <w:jc w:val="both"/>
        <w:rPr>
          <w:rFonts w:ascii="Times New Roman" w:hAnsi="Times New Roman"/>
          <w:sz w:val="24"/>
          <w:szCs w:val="24"/>
        </w:rPr>
      </w:pPr>
      <w:r w:rsidRPr="00004721">
        <w:rPr>
          <w:rFonts w:ascii="Times New Roman" w:hAnsi="Times New Roman"/>
          <w:sz w:val="24"/>
          <w:szCs w:val="24"/>
        </w:rPr>
        <w:t>- автомобильное сообщение с населенными пунктами района;</w:t>
      </w:r>
    </w:p>
    <w:p w:rsidR="006E585D" w:rsidRPr="00004721" w:rsidRDefault="006E585D" w:rsidP="006E585D">
      <w:pPr>
        <w:spacing w:after="0" w:line="240" w:lineRule="auto"/>
        <w:ind w:firstLine="567"/>
        <w:jc w:val="both"/>
        <w:rPr>
          <w:rFonts w:ascii="Times New Roman" w:hAnsi="Times New Roman"/>
          <w:sz w:val="24"/>
          <w:szCs w:val="24"/>
        </w:rPr>
      </w:pPr>
      <w:r w:rsidRPr="00004721">
        <w:rPr>
          <w:rFonts w:ascii="Times New Roman" w:hAnsi="Times New Roman"/>
          <w:sz w:val="24"/>
          <w:szCs w:val="24"/>
        </w:rPr>
        <w:t>- разведанные запасы минеральной воды;</w:t>
      </w:r>
    </w:p>
    <w:p w:rsidR="006E585D" w:rsidRPr="00004721" w:rsidRDefault="006E585D" w:rsidP="006E585D">
      <w:pPr>
        <w:spacing w:after="0" w:line="240" w:lineRule="auto"/>
        <w:ind w:firstLine="567"/>
        <w:jc w:val="both"/>
        <w:rPr>
          <w:rFonts w:ascii="Times New Roman" w:hAnsi="Times New Roman"/>
          <w:sz w:val="24"/>
          <w:szCs w:val="24"/>
        </w:rPr>
      </w:pPr>
      <w:r w:rsidRPr="00004721">
        <w:rPr>
          <w:rFonts w:ascii="Times New Roman" w:hAnsi="Times New Roman"/>
          <w:sz w:val="24"/>
          <w:szCs w:val="24"/>
        </w:rPr>
        <w:t>- территория окружена лесной зоной с уникальной флорой, отличающейся целебным воздухом, водой, лесами;</w:t>
      </w:r>
    </w:p>
    <w:p w:rsidR="006E585D" w:rsidRPr="00004721" w:rsidRDefault="006E585D" w:rsidP="006E585D">
      <w:pPr>
        <w:spacing w:after="0" w:line="240" w:lineRule="auto"/>
        <w:ind w:firstLine="567"/>
        <w:jc w:val="both"/>
        <w:rPr>
          <w:rFonts w:ascii="Times New Roman" w:hAnsi="Times New Roman"/>
          <w:sz w:val="24"/>
          <w:szCs w:val="24"/>
        </w:rPr>
      </w:pPr>
      <w:r w:rsidRPr="00004721">
        <w:rPr>
          <w:rFonts w:ascii="Times New Roman" w:hAnsi="Times New Roman"/>
          <w:sz w:val="24"/>
          <w:szCs w:val="24"/>
        </w:rPr>
        <w:t>- благоприятная экологическая обстановка;</w:t>
      </w:r>
    </w:p>
    <w:p w:rsidR="006E585D" w:rsidRPr="00004721" w:rsidRDefault="006E585D" w:rsidP="006E585D">
      <w:pPr>
        <w:spacing w:after="0" w:line="240" w:lineRule="auto"/>
        <w:ind w:firstLine="567"/>
        <w:jc w:val="both"/>
        <w:rPr>
          <w:rFonts w:ascii="Times New Roman" w:hAnsi="Times New Roman"/>
          <w:sz w:val="24"/>
          <w:szCs w:val="24"/>
        </w:rPr>
      </w:pPr>
      <w:r w:rsidRPr="00004721">
        <w:rPr>
          <w:rFonts w:ascii="Times New Roman" w:hAnsi="Times New Roman"/>
          <w:sz w:val="24"/>
          <w:szCs w:val="24"/>
        </w:rPr>
        <w:t>- относительно стабильное экономическое положение.</w:t>
      </w:r>
    </w:p>
    <w:p w:rsidR="006E585D" w:rsidRPr="00004721" w:rsidRDefault="006E585D" w:rsidP="006E585D">
      <w:pPr>
        <w:spacing w:after="0" w:line="240" w:lineRule="auto"/>
        <w:ind w:firstLine="567"/>
        <w:jc w:val="both"/>
        <w:rPr>
          <w:rFonts w:ascii="Times New Roman" w:hAnsi="Times New Roman"/>
          <w:sz w:val="24"/>
          <w:szCs w:val="24"/>
        </w:rPr>
      </w:pPr>
      <w:r w:rsidRPr="00004721">
        <w:rPr>
          <w:rFonts w:ascii="Times New Roman" w:hAnsi="Times New Roman"/>
          <w:sz w:val="24"/>
          <w:szCs w:val="24"/>
        </w:rPr>
        <w:t>В связи с переходом к системе планирования социально-экономических процессов во всех муниципальных образованиях, в целях создания условий для планомерного социально-экономического развития в долгосрочной перспективе разработана комплексная программа социально-эко</w:t>
      </w:r>
      <w:r>
        <w:rPr>
          <w:rFonts w:ascii="Times New Roman" w:hAnsi="Times New Roman"/>
          <w:sz w:val="24"/>
          <w:szCs w:val="24"/>
        </w:rPr>
        <w:t>номического развития Банновской</w:t>
      </w:r>
      <w:r w:rsidRPr="00004721">
        <w:rPr>
          <w:rFonts w:ascii="Times New Roman" w:hAnsi="Times New Roman"/>
          <w:sz w:val="24"/>
          <w:szCs w:val="24"/>
        </w:rPr>
        <w:t xml:space="preserve"> сельской территории.</w:t>
      </w:r>
    </w:p>
    <w:p w:rsidR="006E585D" w:rsidRPr="00004721" w:rsidRDefault="006E585D" w:rsidP="006E585D">
      <w:pPr>
        <w:spacing w:after="0" w:line="240" w:lineRule="auto"/>
        <w:ind w:firstLine="567"/>
        <w:jc w:val="both"/>
        <w:rPr>
          <w:rFonts w:ascii="Times New Roman" w:hAnsi="Times New Roman"/>
          <w:sz w:val="24"/>
          <w:szCs w:val="24"/>
        </w:rPr>
      </w:pPr>
      <w:r w:rsidRPr="00004721">
        <w:rPr>
          <w:rFonts w:ascii="Times New Roman" w:hAnsi="Times New Roman"/>
          <w:sz w:val="24"/>
          <w:szCs w:val="24"/>
        </w:rPr>
        <w:lastRenderedPageBreak/>
        <w:t>Согласно принятой программы предполагается, что в будущем территория сохранит свою основную специализацию: сельскохозяйственное направление. При этом эффективность развития поселения будет зависеть от успешной реализации инвестиционных проектов, мероприятий, входящих в приоритетные национальные проекты, федеральные и региональные целевые программы и от правильности поставленных целей.</w:t>
      </w:r>
    </w:p>
    <w:p w:rsidR="006E585D" w:rsidRPr="00004721" w:rsidRDefault="006E585D" w:rsidP="006E585D">
      <w:pPr>
        <w:spacing w:after="0" w:line="240" w:lineRule="auto"/>
        <w:ind w:firstLine="567"/>
        <w:jc w:val="both"/>
        <w:rPr>
          <w:rFonts w:ascii="Times New Roman" w:hAnsi="Times New Roman"/>
          <w:sz w:val="24"/>
          <w:szCs w:val="24"/>
        </w:rPr>
      </w:pPr>
      <w:r w:rsidRPr="00004721">
        <w:rPr>
          <w:rFonts w:ascii="Times New Roman" w:hAnsi="Times New Roman"/>
          <w:sz w:val="24"/>
          <w:szCs w:val="24"/>
        </w:rPr>
        <w:t>Стратегической целью развития ведущих видов экономической деятельности поселения в долгосрочной перспективе является обеспечение выпуска конкурентно способной продукции на основе повышения технического уровня производства.</w:t>
      </w:r>
    </w:p>
    <w:p w:rsidR="006E585D" w:rsidRPr="00004721" w:rsidRDefault="006E585D" w:rsidP="006E585D">
      <w:pPr>
        <w:spacing w:after="0" w:line="240" w:lineRule="auto"/>
        <w:ind w:firstLine="567"/>
        <w:jc w:val="both"/>
        <w:rPr>
          <w:rFonts w:ascii="Times New Roman" w:hAnsi="Times New Roman"/>
          <w:sz w:val="24"/>
          <w:szCs w:val="24"/>
        </w:rPr>
      </w:pPr>
      <w:r w:rsidRPr="00004721">
        <w:rPr>
          <w:rFonts w:ascii="Times New Roman" w:hAnsi="Times New Roman"/>
          <w:sz w:val="24"/>
          <w:szCs w:val="24"/>
        </w:rPr>
        <w:t>Основными перспективными видами экономической деятельности является производство сельскохозяйственной продукции и пищевых продуктов (розлив минеральной воды)</w:t>
      </w:r>
    </w:p>
    <w:p w:rsidR="006E585D" w:rsidRPr="00004721" w:rsidRDefault="006E585D" w:rsidP="006E585D">
      <w:pPr>
        <w:spacing w:after="0" w:line="240" w:lineRule="auto"/>
        <w:ind w:firstLine="567"/>
        <w:jc w:val="both"/>
        <w:rPr>
          <w:rFonts w:ascii="Times New Roman" w:hAnsi="Times New Roman"/>
          <w:sz w:val="24"/>
          <w:szCs w:val="24"/>
        </w:rPr>
      </w:pPr>
      <w:r w:rsidRPr="00004721">
        <w:rPr>
          <w:rFonts w:ascii="Times New Roman" w:hAnsi="Times New Roman"/>
          <w:sz w:val="24"/>
          <w:szCs w:val="24"/>
        </w:rPr>
        <w:t>Политика в области сельского хозяйства будет направлена на поддержку эффективных собственников и развитие личных подсобных хозяйств. В качестве приоритетов устойчивого экономического развития определены следующие направления:</w:t>
      </w:r>
    </w:p>
    <w:p w:rsidR="006E585D" w:rsidRPr="00004721" w:rsidRDefault="006E585D" w:rsidP="006E585D">
      <w:pPr>
        <w:spacing w:after="0" w:line="240" w:lineRule="auto"/>
        <w:ind w:firstLine="567"/>
        <w:jc w:val="both"/>
        <w:rPr>
          <w:rFonts w:ascii="Times New Roman" w:hAnsi="Times New Roman"/>
          <w:sz w:val="24"/>
          <w:szCs w:val="24"/>
        </w:rPr>
      </w:pPr>
      <w:r w:rsidRPr="00004721">
        <w:rPr>
          <w:rFonts w:ascii="Times New Roman" w:hAnsi="Times New Roman"/>
          <w:sz w:val="24"/>
          <w:szCs w:val="24"/>
        </w:rPr>
        <w:t>- развитие агропромышленного комплекса;</w:t>
      </w:r>
    </w:p>
    <w:p w:rsidR="006E585D" w:rsidRPr="00004721" w:rsidRDefault="006E585D" w:rsidP="006E585D">
      <w:pPr>
        <w:spacing w:after="0" w:line="240" w:lineRule="auto"/>
        <w:ind w:firstLine="567"/>
        <w:jc w:val="both"/>
        <w:rPr>
          <w:rFonts w:ascii="Times New Roman" w:hAnsi="Times New Roman"/>
          <w:sz w:val="24"/>
          <w:szCs w:val="24"/>
        </w:rPr>
      </w:pPr>
      <w:r w:rsidRPr="00004721">
        <w:rPr>
          <w:rFonts w:ascii="Times New Roman" w:hAnsi="Times New Roman"/>
          <w:sz w:val="24"/>
          <w:szCs w:val="24"/>
        </w:rPr>
        <w:t>- развитие пищевой промышленности;</w:t>
      </w:r>
    </w:p>
    <w:p w:rsidR="006E585D" w:rsidRPr="00BD31DB" w:rsidRDefault="006E585D" w:rsidP="00AA1C89">
      <w:pPr>
        <w:spacing w:after="0" w:line="240" w:lineRule="auto"/>
        <w:ind w:firstLine="709"/>
        <w:rPr>
          <w:rFonts w:ascii="Times New Roman" w:hAnsi="Times New Roman"/>
          <w:sz w:val="24"/>
          <w:szCs w:val="24"/>
        </w:rPr>
      </w:pPr>
    </w:p>
    <w:p w:rsidR="00BD31DB" w:rsidRPr="00BD31DB" w:rsidRDefault="003F44C4" w:rsidP="006E585D">
      <w:pPr>
        <w:spacing w:before="120" w:after="0" w:line="240" w:lineRule="auto"/>
        <w:jc w:val="center"/>
        <w:rPr>
          <w:rFonts w:ascii="Times New Roman" w:hAnsi="Times New Roman"/>
          <w:b/>
          <w:sz w:val="24"/>
          <w:szCs w:val="24"/>
        </w:rPr>
      </w:pPr>
      <w:r w:rsidRPr="003F44C4">
        <w:rPr>
          <w:rFonts w:ascii="Times New Roman" w:hAnsi="Times New Roman"/>
          <w:b/>
          <w:sz w:val="24"/>
          <w:szCs w:val="24"/>
        </w:rPr>
        <w:t>3.1.2</w:t>
      </w:r>
      <w:r w:rsidRPr="00E2115C">
        <w:rPr>
          <w:rFonts w:ascii="Times New Roman" w:hAnsi="Times New Roman"/>
        </w:rPr>
        <w:t xml:space="preserve">  </w:t>
      </w:r>
      <w:r w:rsidR="00BD31DB" w:rsidRPr="00BD31DB">
        <w:rPr>
          <w:rFonts w:ascii="Times New Roman" w:hAnsi="Times New Roman"/>
          <w:b/>
          <w:sz w:val="24"/>
          <w:szCs w:val="24"/>
        </w:rPr>
        <w:t>Расчет численности населения</w:t>
      </w:r>
    </w:p>
    <w:p w:rsidR="00BD31DB" w:rsidRPr="00B2049E" w:rsidRDefault="00BD31DB" w:rsidP="00BD31DB">
      <w:pPr>
        <w:spacing w:after="0" w:line="240" w:lineRule="auto"/>
        <w:jc w:val="center"/>
        <w:rPr>
          <w:rFonts w:ascii="Times New Roman" w:hAnsi="Times New Roman"/>
          <w:sz w:val="24"/>
          <w:szCs w:val="24"/>
        </w:rPr>
      </w:pP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Демографический прогноз численности населения выполнен вариантно с применением оценки миграционного движения и возрастных коэффициентов естественного воспроизводства, основанных на анализе статистических данных за последние 5 лет в п.</w:t>
      </w:r>
      <w:r w:rsidR="00A17E55">
        <w:rPr>
          <w:rFonts w:ascii="Times New Roman" w:hAnsi="Times New Roman"/>
          <w:sz w:val="24"/>
          <w:szCs w:val="24"/>
        </w:rPr>
        <w:t xml:space="preserve"> </w:t>
      </w:r>
      <w:r w:rsidRPr="00BD31DB">
        <w:rPr>
          <w:rFonts w:ascii="Times New Roman" w:hAnsi="Times New Roman"/>
          <w:sz w:val="24"/>
          <w:szCs w:val="24"/>
        </w:rPr>
        <w:t>Михайловский (вариант №</w:t>
      </w:r>
      <w:r w:rsidR="003F44C4">
        <w:rPr>
          <w:rFonts w:ascii="Times New Roman" w:hAnsi="Times New Roman"/>
          <w:sz w:val="24"/>
          <w:szCs w:val="24"/>
        </w:rPr>
        <w:t xml:space="preserve"> </w:t>
      </w:r>
      <w:r w:rsidRPr="00BD31DB">
        <w:rPr>
          <w:rFonts w:ascii="Times New Roman" w:hAnsi="Times New Roman"/>
          <w:sz w:val="24"/>
          <w:szCs w:val="24"/>
        </w:rPr>
        <w:t>1), а также по Банновскому поселению в целом. (вариант №</w:t>
      </w:r>
      <w:r w:rsidR="006E585D">
        <w:rPr>
          <w:rFonts w:ascii="Times New Roman" w:hAnsi="Times New Roman"/>
          <w:sz w:val="24"/>
          <w:szCs w:val="24"/>
        </w:rPr>
        <w:t xml:space="preserve"> </w:t>
      </w:r>
      <w:r w:rsidRPr="00BD31DB">
        <w:rPr>
          <w:rFonts w:ascii="Times New Roman" w:hAnsi="Times New Roman"/>
          <w:sz w:val="24"/>
          <w:szCs w:val="24"/>
        </w:rPr>
        <w:t>2).</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По этому методу ожидаемая численность населения на проектные сроки определяется по формуле:</w:t>
      </w:r>
    </w:p>
    <w:p w:rsidR="00BD31DB" w:rsidRPr="00BD31DB" w:rsidRDefault="00BD31DB" w:rsidP="00BD31DB">
      <w:pPr>
        <w:spacing w:after="0" w:line="240" w:lineRule="auto"/>
        <w:ind w:firstLine="540"/>
        <w:jc w:val="both"/>
        <w:rPr>
          <w:rFonts w:ascii="Times New Roman" w:hAnsi="Times New Roman"/>
          <w:sz w:val="24"/>
          <w:szCs w:val="24"/>
          <w:u w:val="single"/>
          <w:vertAlign w:val="superscript"/>
        </w:rPr>
      </w:pPr>
      <w:r w:rsidRPr="00BD31DB">
        <w:rPr>
          <w:rFonts w:ascii="Times New Roman" w:hAnsi="Times New Roman"/>
          <w:sz w:val="24"/>
          <w:szCs w:val="24"/>
        </w:rPr>
        <w:t xml:space="preserve">                                         Но = Н (1+ </w:t>
      </w:r>
      <w:r w:rsidRPr="00BD31DB">
        <w:rPr>
          <w:rFonts w:ascii="Times New Roman" w:hAnsi="Times New Roman"/>
          <w:sz w:val="24"/>
          <w:szCs w:val="24"/>
          <w:u w:val="single"/>
        </w:rPr>
        <w:t>Е+М)</w:t>
      </w:r>
      <w:r w:rsidRPr="00BD31DB">
        <w:rPr>
          <w:rFonts w:ascii="Times New Roman" w:hAnsi="Times New Roman"/>
          <w:sz w:val="24"/>
          <w:szCs w:val="24"/>
          <w:u w:val="single"/>
          <w:vertAlign w:val="superscript"/>
        </w:rPr>
        <w:t>Т</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 xml:space="preserve">                                                             100               </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где   Но – ожидаемая численность населения, чел;</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 xml:space="preserve">        Н   - численность населения на исходный год, чел.;</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 xml:space="preserve">        Е+М –среднегодовой прирост (убыль)        </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 xml:space="preserve">        Т – период прогнозирования (</w:t>
      </w:r>
      <w:r w:rsidRPr="00BD31DB">
        <w:rPr>
          <w:rFonts w:ascii="Times New Roman" w:hAnsi="Times New Roman"/>
          <w:sz w:val="24"/>
          <w:szCs w:val="24"/>
          <w:lang w:val="en-US"/>
        </w:rPr>
        <w:t>I</w:t>
      </w:r>
      <w:r w:rsidRPr="00BD31DB">
        <w:rPr>
          <w:rFonts w:ascii="Times New Roman" w:hAnsi="Times New Roman"/>
          <w:sz w:val="24"/>
          <w:szCs w:val="24"/>
        </w:rPr>
        <w:t xml:space="preserve"> очередь - 10 лет, расчетный срок - 20 лет).</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b/>
          <w:sz w:val="24"/>
          <w:szCs w:val="24"/>
        </w:rPr>
        <w:t>Вариант 1.</w:t>
      </w:r>
      <w:r w:rsidRPr="00BD31DB">
        <w:rPr>
          <w:rFonts w:ascii="Times New Roman" w:hAnsi="Times New Roman"/>
          <w:sz w:val="24"/>
          <w:szCs w:val="24"/>
        </w:rPr>
        <w:t xml:space="preserve"> </w:t>
      </w:r>
    </w:p>
    <w:p w:rsidR="00BD31DB" w:rsidRPr="00BD31DB" w:rsidRDefault="00BD31DB" w:rsidP="00BD31DB">
      <w:pPr>
        <w:spacing w:after="0" w:line="240" w:lineRule="auto"/>
        <w:ind w:firstLine="567"/>
        <w:jc w:val="both"/>
        <w:rPr>
          <w:rFonts w:ascii="Times New Roman" w:hAnsi="Times New Roman"/>
          <w:bCs/>
          <w:sz w:val="24"/>
          <w:szCs w:val="24"/>
        </w:rPr>
      </w:pPr>
      <w:r w:rsidRPr="00BD31DB">
        <w:rPr>
          <w:rFonts w:ascii="Times New Roman" w:hAnsi="Times New Roman"/>
          <w:sz w:val="24"/>
          <w:szCs w:val="24"/>
        </w:rPr>
        <w:t>Проектная численность населения устанавливается на первую очередь (2018г.) и расчетный срок (2028г.). Расчет осуществляется методом демографического прогноза на основе анализа миграционного движения на</w:t>
      </w:r>
      <w:r w:rsidR="00693949">
        <w:rPr>
          <w:rFonts w:ascii="Times New Roman" w:hAnsi="Times New Roman"/>
          <w:sz w:val="24"/>
          <w:szCs w:val="24"/>
        </w:rPr>
        <w:t>селения за 5 предшествующих лет</w:t>
      </w:r>
      <w:r w:rsidRPr="00BD31DB">
        <w:rPr>
          <w:rFonts w:ascii="Times New Roman" w:hAnsi="Times New Roman"/>
          <w:b/>
          <w:bCs/>
          <w:sz w:val="24"/>
          <w:szCs w:val="24"/>
        </w:rPr>
        <w:t xml:space="preserve"> </w:t>
      </w:r>
      <w:r w:rsidRPr="00BD31DB">
        <w:rPr>
          <w:rFonts w:ascii="Times New Roman" w:hAnsi="Times New Roman"/>
          <w:bCs/>
          <w:sz w:val="24"/>
          <w:szCs w:val="24"/>
        </w:rPr>
        <w:t>и коэффициентов естественного воспроизводства, основанных на анализе статистических данных за последние годы по п.</w:t>
      </w:r>
      <w:r w:rsidR="00A17E55">
        <w:rPr>
          <w:rFonts w:ascii="Times New Roman" w:hAnsi="Times New Roman"/>
          <w:bCs/>
          <w:sz w:val="24"/>
          <w:szCs w:val="24"/>
        </w:rPr>
        <w:t xml:space="preserve"> </w:t>
      </w:r>
      <w:r w:rsidRPr="00BD31DB">
        <w:rPr>
          <w:rFonts w:ascii="Times New Roman" w:hAnsi="Times New Roman"/>
          <w:bCs/>
          <w:sz w:val="24"/>
          <w:szCs w:val="24"/>
        </w:rPr>
        <w:t>Михайловский. Динамика среднегодового прироста (</w:t>
      </w:r>
      <w:r w:rsidR="00693949">
        <w:rPr>
          <w:rFonts w:ascii="Times New Roman" w:hAnsi="Times New Roman"/>
          <w:bCs/>
          <w:sz w:val="24"/>
          <w:szCs w:val="24"/>
        </w:rPr>
        <w:t xml:space="preserve">убыли), приведенная в таблице № </w:t>
      </w:r>
      <w:r w:rsidRPr="00BD31DB">
        <w:rPr>
          <w:rFonts w:ascii="Times New Roman" w:hAnsi="Times New Roman"/>
          <w:bCs/>
          <w:sz w:val="24"/>
          <w:szCs w:val="24"/>
        </w:rPr>
        <w:t xml:space="preserve">3.3-2, Данные статистики имеет отрицательную динамику. Ежегодная убыль  населения составляет </w:t>
      </w:r>
      <w:r w:rsidRPr="00BD31DB">
        <w:rPr>
          <w:rFonts w:ascii="Times New Roman" w:hAnsi="Times New Roman"/>
          <w:b/>
          <w:bCs/>
          <w:sz w:val="24"/>
          <w:szCs w:val="24"/>
        </w:rPr>
        <w:t xml:space="preserve">-2,8%. </w:t>
      </w:r>
    </w:p>
    <w:p w:rsidR="00BD31DB" w:rsidRPr="00BD31DB" w:rsidRDefault="00BD31DB" w:rsidP="00BD31DB">
      <w:pPr>
        <w:spacing w:after="0" w:line="240" w:lineRule="auto"/>
        <w:ind w:firstLine="567"/>
        <w:jc w:val="both"/>
        <w:rPr>
          <w:rFonts w:ascii="Times New Roman" w:hAnsi="Times New Roman"/>
          <w:bCs/>
          <w:sz w:val="24"/>
          <w:szCs w:val="24"/>
        </w:rPr>
      </w:pPr>
      <w:r w:rsidRPr="00BD31DB">
        <w:rPr>
          <w:rFonts w:ascii="Times New Roman" w:hAnsi="Times New Roman"/>
          <w:bCs/>
          <w:sz w:val="24"/>
          <w:szCs w:val="24"/>
        </w:rPr>
        <w:t xml:space="preserve">При сохранении ежегодной убыли на этом уровне, население к расчетному сроку может составить </w:t>
      </w:r>
      <w:r w:rsidRPr="00BD31DB">
        <w:rPr>
          <w:rFonts w:ascii="Times New Roman" w:hAnsi="Times New Roman"/>
          <w:b/>
          <w:bCs/>
          <w:sz w:val="24"/>
          <w:szCs w:val="24"/>
        </w:rPr>
        <w:t>90 чел</w:t>
      </w:r>
      <w:r w:rsidRPr="00BD31DB">
        <w:rPr>
          <w:rFonts w:ascii="Times New Roman" w:hAnsi="Times New Roman"/>
          <w:bCs/>
          <w:sz w:val="24"/>
          <w:szCs w:val="24"/>
        </w:rPr>
        <w:t xml:space="preserve">., на первую очередь – </w:t>
      </w:r>
      <w:r w:rsidRPr="00BD31DB">
        <w:rPr>
          <w:rFonts w:ascii="Times New Roman" w:hAnsi="Times New Roman"/>
          <w:b/>
          <w:bCs/>
          <w:sz w:val="24"/>
          <w:szCs w:val="24"/>
        </w:rPr>
        <w:t>115</w:t>
      </w:r>
      <w:r w:rsidRPr="00BD31DB">
        <w:rPr>
          <w:rFonts w:ascii="Times New Roman" w:hAnsi="Times New Roman"/>
          <w:bCs/>
          <w:sz w:val="24"/>
          <w:szCs w:val="24"/>
        </w:rPr>
        <w:t xml:space="preserve"> </w:t>
      </w:r>
      <w:r w:rsidRPr="00BD31DB">
        <w:rPr>
          <w:rFonts w:ascii="Times New Roman" w:hAnsi="Times New Roman"/>
          <w:b/>
          <w:bCs/>
          <w:sz w:val="24"/>
          <w:szCs w:val="24"/>
        </w:rPr>
        <w:t>чел</w:t>
      </w:r>
      <w:r w:rsidRPr="00BD31DB">
        <w:rPr>
          <w:rFonts w:ascii="Times New Roman" w:hAnsi="Times New Roman"/>
          <w:bCs/>
          <w:sz w:val="24"/>
          <w:szCs w:val="24"/>
        </w:rPr>
        <w:t xml:space="preserve">. </w:t>
      </w:r>
    </w:p>
    <w:p w:rsidR="00BD31DB" w:rsidRPr="00BD31DB" w:rsidRDefault="00BD31DB" w:rsidP="00BD31DB">
      <w:pPr>
        <w:spacing w:after="0" w:line="240" w:lineRule="auto"/>
        <w:ind w:firstLine="540"/>
        <w:jc w:val="both"/>
        <w:rPr>
          <w:rFonts w:ascii="Times New Roman" w:hAnsi="Times New Roman"/>
          <w:b/>
          <w:sz w:val="24"/>
          <w:szCs w:val="24"/>
        </w:rPr>
      </w:pPr>
      <w:r w:rsidRPr="00BD31DB">
        <w:rPr>
          <w:rFonts w:ascii="Times New Roman" w:hAnsi="Times New Roman"/>
          <w:b/>
          <w:sz w:val="24"/>
          <w:szCs w:val="24"/>
        </w:rPr>
        <w:t xml:space="preserve">Вариант 2. </w:t>
      </w:r>
    </w:p>
    <w:p w:rsidR="00BD31DB" w:rsidRPr="00BD31DB" w:rsidRDefault="00BD31DB" w:rsidP="00BD31DB">
      <w:pPr>
        <w:spacing w:after="0" w:line="240" w:lineRule="auto"/>
        <w:ind w:firstLine="567"/>
        <w:jc w:val="both"/>
        <w:rPr>
          <w:rFonts w:ascii="Times New Roman" w:hAnsi="Times New Roman"/>
          <w:b/>
          <w:sz w:val="24"/>
          <w:szCs w:val="24"/>
        </w:rPr>
      </w:pPr>
      <w:r w:rsidRPr="00BD31DB">
        <w:rPr>
          <w:rFonts w:ascii="Times New Roman" w:hAnsi="Times New Roman"/>
          <w:bCs/>
          <w:sz w:val="24"/>
          <w:szCs w:val="24"/>
        </w:rPr>
        <w:t xml:space="preserve">В данном варианте демографический расчет ожидаемой численности населения осуществляется таким же методом, что и в первом варианте, но на основе анализа данных в целом по Банновскому поселению. Динамика среднегодового прироста (убыли), приведенная в таблице № 3.3-3 (данные статистики) имеет отрицательную динамику. Ежегодная убыль  населения составляет </w:t>
      </w:r>
      <w:r w:rsidRPr="00BD31DB">
        <w:rPr>
          <w:rFonts w:ascii="Times New Roman" w:hAnsi="Times New Roman"/>
          <w:b/>
          <w:bCs/>
          <w:sz w:val="24"/>
          <w:szCs w:val="24"/>
        </w:rPr>
        <w:t xml:space="preserve">-1,35%. </w:t>
      </w:r>
      <w:r w:rsidRPr="00BD31DB">
        <w:rPr>
          <w:rFonts w:ascii="Times New Roman" w:hAnsi="Times New Roman"/>
          <w:bCs/>
          <w:sz w:val="24"/>
          <w:szCs w:val="24"/>
        </w:rPr>
        <w:t xml:space="preserve">При сохранении такой ежегодной убыли население к расчетному сроку составит </w:t>
      </w:r>
      <w:r w:rsidRPr="00BD31DB">
        <w:rPr>
          <w:rFonts w:ascii="Times New Roman" w:hAnsi="Times New Roman"/>
          <w:b/>
          <w:bCs/>
          <w:sz w:val="24"/>
          <w:szCs w:val="24"/>
        </w:rPr>
        <w:t>115 чел</w:t>
      </w:r>
      <w:r w:rsidRPr="00BD31DB">
        <w:rPr>
          <w:rFonts w:ascii="Times New Roman" w:hAnsi="Times New Roman"/>
          <w:bCs/>
          <w:sz w:val="24"/>
          <w:szCs w:val="24"/>
        </w:rPr>
        <w:t>., на первую очередь-</w:t>
      </w:r>
      <w:r w:rsidRPr="00BD31DB">
        <w:rPr>
          <w:rFonts w:ascii="Times New Roman" w:hAnsi="Times New Roman"/>
          <w:b/>
          <w:bCs/>
          <w:sz w:val="24"/>
          <w:szCs w:val="24"/>
        </w:rPr>
        <w:t>135чел</w:t>
      </w:r>
      <w:r w:rsidRPr="00BD31DB">
        <w:rPr>
          <w:rFonts w:ascii="Times New Roman" w:hAnsi="Times New Roman"/>
          <w:bCs/>
          <w:sz w:val="24"/>
          <w:szCs w:val="24"/>
        </w:rPr>
        <w:t>.</w:t>
      </w:r>
    </w:p>
    <w:p w:rsidR="00BD31DB" w:rsidRPr="00BD31DB" w:rsidRDefault="00BD31DB" w:rsidP="00BD31DB">
      <w:pPr>
        <w:spacing w:after="0" w:line="240" w:lineRule="auto"/>
        <w:ind w:firstLine="567"/>
        <w:jc w:val="both"/>
        <w:rPr>
          <w:rFonts w:ascii="Times New Roman" w:hAnsi="Times New Roman"/>
          <w:bCs/>
          <w:sz w:val="24"/>
          <w:szCs w:val="24"/>
        </w:rPr>
      </w:pPr>
      <w:r w:rsidRPr="00BD31DB">
        <w:rPr>
          <w:rFonts w:ascii="Times New Roman" w:hAnsi="Times New Roman"/>
          <w:b/>
          <w:sz w:val="24"/>
          <w:szCs w:val="24"/>
        </w:rPr>
        <w:lastRenderedPageBreak/>
        <w:t>Вариант 3.</w:t>
      </w:r>
      <w:r w:rsidRPr="00BD31DB">
        <w:rPr>
          <w:rFonts w:ascii="Times New Roman" w:hAnsi="Times New Roman"/>
          <w:bCs/>
          <w:sz w:val="24"/>
          <w:szCs w:val="24"/>
        </w:rPr>
        <w:t xml:space="preserve"> В данном варианте рассматриваются проблемы дальнейшего развития экономики и улучшения условий жизни населения. В разработанной комплексной программе социально-экономического развития п.</w:t>
      </w:r>
      <w:r w:rsidR="00A17E55">
        <w:rPr>
          <w:rFonts w:ascii="Times New Roman" w:hAnsi="Times New Roman"/>
          <w:bCs/>
          <w:sz w:val="24"/>
          <w:szCs w:val="24"/>
        </w:rPr>
        <w:t xml:space="preserve"> </w:t>
      </w:r>
      <w:r w:rsidRPr="00BD31DB">
        <w:rPr>
          <w:rFonts w:ascii="Times New Roman" w:hAnsi="Times New Roman"/>
          <w:bCs/>
          <w:sz w:val="24"/>
          <w:szCs w:val="24"/>
        </w:rPr>
        <w:t>Михайловский дан анализ и оценка конкретных преимуществ и недостатков</w:t>
      </w:r>
      <w:r w:rsidR="00693949">
        <w:rPr>
          <w:rFonts w:ascii="Times New Roman" w:hAnsi="Times New Roman"/>
          <w:bCs/>
          <w:sz w:val="24"/>
          <w:szCs w:val="24"/>
        </w:rPr>
        <w:t xml:space="preserve"> развития</w:t>
      </w:r>
      <w:r w:rsidRPr="00BD31DB">
        <w:rPr>
          <w:rFonts w:ascii="Times New Roman" w:hAnsi="Times New Roman"/>
          <w:bCs/>
          <w:sz w:val="24"/>
          <w:szCs w:val="24"/>
        </w:rPr>
        <w:t xml:space="preserve"> территории.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w:t>
      </w:r>
    </w:p>
    <w:p w:rsidR="00BD31DB" w:rsidRPr="00BD31DB" w:rsidRDefault="00BD31DB" w:rsidP="00BD31DB">
      <w:pPr>
        <w:widowControl w:val="0"/>
        <w:spacing w:after="0" w:line="240" w:lineRule="auto"/>
        <w:ind w:firstLine="720"/>
        <w:jc w:val="both"/>
        <w:rPr>
          <w:rFonts w:ascii="Times New Roman" w:hAnsi="Times New Roman"/>
          <w:sz w:val="24"/>
          <w:szCs w:val="24"/>
        </w:rPr>
      </w:pPr>
      <w:r w:rsidRPr="00BD31DB">
        <w:rPr>
          <w:rFonts w:ascii="Times New Roman" w:hAnsi="Times New Roman"/>
          <w:sz w:val="24"/>
          <w:szCs w:val="24"/>
        </w:rPr>
        <w:t xml:space="preserve">Политика в области развития предпринимательства в долгосрочной перспективе направлена на становление «среднего» класса. Одним из условий этого является формирование благоприятного предпринимательского климата, обеспечение роста численности малых предприятий и личных подсобных хозяйств. </w:t>
      </w:r>
    </w:p>
    <w:p w:rsidR="00BD31DB" w:rsidRPr="00BD31DB" w:rsidRDefault="00BD31DB" w:rsidP="00BD31DB">
      <w:pPr>
        <w:spacing w:after="0" w:line="240" w:lineRule="auto"/>
        <w:ind w:firstLine="567"/>
        <w:jc w:val="both"/>
        <w:rPr>
          <w:rFonts w:ascii="Times New Roman" w:hAnsi="Times New Roman"/>
          <w:sz w:val="24"/>
          <w:szCs w:val="24"/>
        </w:rPr>
      </w:pPr>
      <w:r w:rsidRPr="00BD31DB">
        <w:rPr>
          <w:rFonts w:ascii="Times New Roman" w:hAnsi="Times New Roman"/>
          <w:bCs/>
          <w:sz w:val="24"/>
          <w:szCs w:val="24"/>
        </w:rPr>
        <w:t>В варианте</w:t>
      </w:r>
      <w:r w:rsidRPr="00BD31DB">
        <w:rPr>
          <w:rFonts w:ascii="Times New Roman" w:hAnsi="Times New Roman"/>
          <w:sz w:val="24"/>
          <w:szCs w:val="24"/>
        </w:rPr>
        <w:t xml:space="preserve"> учитывается предполагаемое улучшение экономических и социальных условий, связанных с  национальными проектами по здравоохранению (введение родовых сертификатов, повышение пособия женщинам по уходу за ребенком, выделение ссуды после рождения второго и третьего ребенка, увеличение зарплаты мед. работникам поликлиник, и т.д.), поддержанию молодой семьи (ипотека, выделение ссуды для приобретения жилья), с реформой ЖКХ, реформой по переселению соотечественников в Россию (основные направления здесь – юридическая защита прав соотечественников, принятая программа по содействию добровольному переселения в Россию). Переселенцам будет оказано содействие в переезде и первичном обустройстве, предоставлении работы, пенсий, дошкольного и профессионального образования. </w:t>
      </w:r>
    </w:p>
    <w:p w:rsidR="00BD31DB" w:rsidRPr="00BD31DB" w:rsidRDefault="00BD31DB" w:rsidP="00BD31DB">
      <w:pPr>
        <w:spacing w:after="0" w:line="240" w:lineRule="auto"/>
        <w:ind w:firstLine="567"/>
        <w:jc w:val="both"/>
        <w:rPr>
          <w:rFonts w:ascii="Times New Roman" w:hAnsi="Times New Roman"/>
          <w:sz w:val="24"/>
          <w:szCs w:val="24"/>
        </w:rPr>
      </w:pPr>
      <w:r w:rsidRPr="00BD31DB">
        <w:rPr>
          <w:rFonts w:ascii="Times New Roman" w:hAnsi="Times New Roman"/>
          <w:sz w:val="24"/>
          <w:szCs w:val="24"/>
        </w:rPr>
        <w:t xml:space="preserve">При выполнении намеченных реформ возможно увеличение численности населения на расчетный срок до </w:t>
      </w:r>
      <w:r w:rsidRPr="00BD31DB">
        <w:rPr>
          <w:rFonts w:ascii="Times New Roman" w:hAnsi="Times New Roman"/>
          <w:b/>
          <w:sz w:val="24"/>
          <w:szCs w:val="24"/>
        </w:rPr>
        <w:t>140</w:t>
      </w:r>
      <w:r w:rsidRPr="00BD31DB">
        <w:rPr>
          <w:rFonts w:ascii="Times New Roman" w:hAnsi="Times New Roman"/>
          <w:sz w:val="24"/>
          <w:szCs w:val="24"/>
        </w:rPr>
        <w:t xml:space="preserve"> человек, на первую очередь до</w:t>
      </w:r>
      <w:r w:rsidRPr="00BD31DB">
        <w:rPr>
          <w:rFonts w:ascii="Times New Roman" w:hAnsi="Times New Roman"/>
          <w:b/>
          <w:sz w:val="24"/>
          <w:szCs w:val="24"/>
        </w:rPr>
        <w:t xml:space="preserve"> 145</w:t>
      </w:r>
      <w:r w:rsidRPr="00BD31DB">
        <w:rPr>
          <w:rFonts w:ascii="Times New Roman" w:hAnsi="Times New Roman"/>
          <w:sz w:val="24"/>
          <w:szCs w:val="24"/>
        </w:rPr>
        <w:t xml:space="preserve"> человек.</w:t>
      </w:r>
    </w:p>
    <w:p w:rsidR="00BD31DB" w:rsidRPr="00BD31DB" w:rsidRDefault="00BD31DB" w:rsidP="00BD31DB">
      <w:pPr>
        <w:spacing w:after="0" w:line="240" w:lineRule="auto"/>
        <w:jc w:val="both"/>
        <w:rPr>
          <w:rFonts w:ascii="Times New Roman" w:hAnsi="Times New Roman"/>
          <w:sz w:val="24"/>
          <w:szCs w:val="24"/>
        </w:rPr>
      </w:pPr>
    </w:p>
    <w:p w:rsidR="00BD31DB" w:rsidRPr="00BD31DB" w:rsidRDefault="00BD31DB" w:rsidP="00BD31DB">
      <w:pPr>
        <w:spacing w:after="0" w:line="240" w:lineRule="auto"/>
        <w:ind w:firstLine="567"/>
        <w:jc w:val="both"/>
        <w:rPr>
          <w:rFonts w:ascii="Times New Roman" w:hAnsi="Times New Roman"/>
          <w:sz w:val="24"/>
          <w:szCs w:val="24"/>
        </w:rPr>
      </w:pPr>
      <w:r w:rsidRPr="00BD31DB">
        <w:rPr>
          <w:rFonts w:ascii="Times New Roman" w:hAnsi="Times New Roman"/>
          <w:sz w:val="24"/>
          <w:szCs w:val="24"/>
        </w:rPr>
        <w:t xml:space="preserve">Для дальнейших расчетов принята численность населения на первую очередь </w:t>
      </w:r>
      <w:r w:rsidRPr="006E585D">
        <w:rPr>
          <w:rFonts w:ascii="Times New Roman" w:hAnsi="Times New Roman"/>
          <w:b/>
          <w:sz w:val="24"/>
          <w:szCs w:val="24"/>
        </w:rPr>
        <w:t>145</w:t>
      </w:r>
      <w:r w:rsidRPr="00BD31DB">
        <w:rPr>
          <w:rFonts w:ascii="Times New Roman" w:hAnsi="Times New Roman"/>
          <w:sz w:val="24"/>
          <w:szCs w:val="24"/>
        </w:rPr>
        <w:t xml:space="preserve"> человек, на расчетный срок </w:t>
      </w:r>
      <w:r w:rsidRPr="006E585D">
        <w:rPr>
          <w:rFonts w:ascii="Times New Roman" w:hAnsi="Times New Roman"/>
          <w:b/>
          <w:sz w:val="24"/>
          <w:szCs w:val="24"/>
        </w:rPr>
        <w:t>140</w:t>
      </w:r>
      <w:r w:rsidRPr="00BD31DB">
        <w:rPr>
          <w:rFonts w:ascii="Times New Roman" w:hAnsi="Times New Roman"/>
          <w:sz w:val="24"/>
          <w:szCs w:val="24"/>
        </w:rPr>
        <w:t xml:space="preserve"> человек.</w:t>
      </w:r>
    </w:p>
    <w:p w:rsidR="00BD31DB" w:rsidRDefault="00A17E55" w:rsidP="00BD31DB">
      <w:pPr>
        <w:spacing w:after="0" w:line="240" w:lineRule="auto"/>
        <w:ind w:firstLine="540"/>
        <w:jc w:val="both"/>
        <w:rPr>
          <w:rFonts w:ascii="Times New Roman" w:hAnsi="Times New Roman"/>
          <w:sz w:val="24"/>
          <w:szCs w:val="24"/>
        </w:rPr>
      </w:pPr>
      <w:r>
        <w:rPr>
          <w:rFonts w:ascii="Times New Roman" w:hAnsi="Times New Roman"/>
          <w:sz w:val="24"/>
          <w:szCs w:val="24"/>
        </w:rPr>
        <w:t>Для определения потребности поселка</w:t>
      </w:r>
      <w:r w:rsidR="00BD31DB" w:rsidRPr="00BD31DB">
        <w:rPr>
          <w:rFonts w:ascii="Times New Roman" w:hAnsi="Times New Roman"/>
          <w:sz w:val="24"/>
          <w:szCs w:val="24"/>
        </w:rPr>
        <w:t xml:space="preserve"> в инфраструктуре и жилищном строительстве эта численность населения позволяет предусмотреть необходимые резервы при расчете потребности в территориях, мощности и пропускной способности инженерных коммуникаций.</w:t>
      </w:r>
    </w:p>
    <w:p w:rsidR="006E585D" w:rsidRDefault="006E585D" w:rsidP="00BD31DB">
      <w:pPr>
        <w:spacing w:after="0" w:line="240" w:lineRule="auto"/>
        <w:ind w:firstLine="540"/>
        <w:jc w:val="both"/>
        <w:rPr>
          <w:rFonts w:ascii="Times New Roman" w:hAnsi="Times New Roman"/>
          <w:sz w:val="24"/>
          <w:szCs w:val="24"/>
        </w:rPr>
      </w:pPr>
    </w:p>
    <w:p w:rsidR="00BD31DB" w:rsidRPr="00A17E55" w:rsidRDefault="001D2BC7" w:rsidP="00BD31DB">
      <w:pPr>
        <w:spacing w:after="0" w:line="240" w:lineRule="auto"/>
        <w:ind w:firstLine="539"/>
        <w:jc w:val="center"/>
        <w:rPr>
          <w:rFonts w:ascii="Times New Roman" w:hAnsi="Times New Roman"/>
          <w:b/>
          <w:bCs/>
          <w:sz w:val="28"/>
          <w:szCs w:val="28"/>
        </w:rPr>
      </w:pPr>
      <w:r w:rsidRPr="001D2BC7">
        <w:rPr>
          <w:rFonts w:ascii="Times New Roman" w:hAnsi="Times New Roman"/>
          <w:b/>
          <w:sz w:val="28"/>
          <w:szCs w:val="28"/>
        </w:rPr>
        <w:t>4.1</w:t>
      </w:r>
      <w:r w:rsidRPr="00E2115C">
        <w:rPr>
          <w:szCs w:val="28"/>
        </w:rPr>
        <w:t xml:space="preserve"> </w:t>
      </w:r>
      <w:r w:rsidRPr="00E2115C">
        <w:t xml:space="preserve"> </w:t>
      </w:r>
      <w:r w:rsidR="00BD31DB" w:rsidRPr="00A17E55">
        <w:rPr>
          <w:rFonts w:ascii="Times New Roman" w:hAnsi="Times New Roman"/>
          <w:b/>
          <w:bCs/>
          <w:sz w:val="28"/>
          <w:szCs w:val="28"/>
        </w:rPr>
        <w:t>Проектное решение по планировочной структуре</w:t>
      </w:r>
    </w:p>
    <w:p w:rsidR="00BD31DB" w:rsidRDefault="00BD31DB" w:rsidP="00BD31DB">
      <w:pPr>
        <w:spacing w:after="0" w:line="240" w:lineRule="auto"/>
        <w:ind w:firstLine="539"/>
        <w:jc w:val="center"/>
        <w:rPr>
          <w:rFonts w:ascii="Times New Roman" w:hAnsi="Times New Roman"/>
          <w:bCs/>
          <w:sz w:val="24"/>
          <w:szCs w:val="24"/>
        </w:rPr>
      </w:pPr>
    </w:p>
    <w:p w:rsidR="00C55E84" w:rsidRPr="00C55E84" w:rsidRDefault="001D2BC7" w:rsidP="00BD31DB">
      <w:pPr>
        <w:spacing w:after="0" w:line="240" w:lineRule="auto"/>
        <w:ind w:firstLine="539"/>
        <w:jc w:val="center"/>
        <w:rPr>
          <w:rFonts w:ascii="Times New Roman" w:hAnsi="Times New Roman"/>
          <w:b/>
          <w:bCs/>
          <w:sz w:val="24"/>
          <w:szCs w:val="24"/>
        </w:rPr>
      </w:pPr>
      <w:r w:rsidRPr="001D2BC7">
        <w:rPr>
          <w:rFonts w:ascii="Times New Roman" w:hAnsi="Times New Roman"/>
          <w:b/>
          <w:sz w:val="24"/>
          <w:szCs w:val="24"/>
        </w:rPr>
        <w:t>4.1.1</w:t>
      </w:r>
      <w:r>
        <w:rPr>
          <w:b/>
        </w:rPr>
        <w:t xml:space="preserve">  </w:t>
      </w:r>
      <w:r w:rsidR="00C55E84" w:rsidRPr="00C55E84">
        <w:rPr>
          <w:rFonts w:ascii="Times New Roman" w:hAnsi="Times New Roman"/>
          <w:b/>
          <w:bCs/>
          <w:sz w:val="24"/>
          <w:szCs w:val="24"/>
        </w:rPr>
        <w:t>Проектное решение</w:t>
      </w:r>
    </w:p>
    <w:p w:rsidR="00C55E84" w:rsidRDefault="00C55E84" w:rsidP="00BD31DB">
      <w:pPr>
        <w:spacing w:after="0" w:line="240" w:lineRule="auto"/>
        <w:ind w:firstLine="539"/>
        <w:jc w:val="center"/>
        <w:rPr>
          <w:rFonts w:ascii="Times New Roman" w:hAnsi="Times New Roman"/>
          <w:bCs/>
          <w:sz w:val="24"/>
          <w:szCs w:val="24"/>
        </w:rPr>
      </w:pP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 xml:space="preserve">Предложение по усовершенствованию архитектурно-планировочной структуры поселка Михайловский основано на всестороннем изучении современного положения, занимаемого данным населенным пунктом в системе расселения Крапивинского муниципального района и Банновского поселения в частности. </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 xml:space="preserve">Проектная планировочная структура п. Михайловский решалась с учетом: </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существующей планировочной структуры;</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природных условий территории;</w:t>
      </w:r>
    </w:p>
    <w:p w:rsidR="009710F4" w:rsidRPr="009D394B" w:rsidRDefault="009710F4" w:rsidP="00AA1C89">
      <w:pPr>
        <w:spacing w:after="0" w:line="240" w:lineRule="auto"/>
        <w:ind w:left="709" w:hanging="142"/>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размещения расчетных объемов жилищного, культурно-бытового и коммунального строительства для расчетного населения в 140 человек;</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создания единого общественного центра;</w:t>
      </w:r>
    </w:p>
    <w:p w:rsidR="009710F4" w:rsidRPr="009D394B" w:rsidRDefault="009710F4" w:rsidP="00AA1C89">
      <w:pPr>
        <w:spacing w:after="0" w:line="240" w:lineRule="auto"/>
        <w:ind w:left="709" w:hanging="142"/>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максимально возможного сохранения существующего ландшафта и создания на его основе целостной системы зеленых насаждений:</w:t>
      </w:r>
    </w:p>
    <w:p w:rsidR="009710F4" w:rsidRPr="009D394B" w:rsidRDefault="009710F4" w:rsidP="00AA1C89">
      <w:pPr>
        <w:spacing w:after="0" w:line="240" w:lineRule="auto"/>
        <w:ind w:left="709" w:hanging="142"/>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дифференциации улиц и магистралей по назначению и видам движения в структуре поселка.</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Селитебная территория включает в себя жилую зону, зону общественного центра, административно-бытового комплекса, коммунальную зону.</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lastRenderedPageBreak/>
        <w:t>В планировочной структуре поселка учитывается рельеф территории, геолого-гидрологические условия и наличие зеленых массивов.</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 xml:space="preserve">Генеральный план поселка Михайловский включает: </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функциональное зонирование территории населенного пункта;</w:t>
      </w:r>
    </w:p>
    <w:p w:rsidR="009710F4" w:rsidRPr="009D394B" w:rsidRDefault="009710F4" w:rsidP="00AA1C89">
      <w:pPr>
        <w:spacing w:after="0" w:line="240" w:lineRule="auto"/>
        <w:ind w:left="709" w:hanging="142"/>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выделение территории для перспективного размещения объектов жилищного и культурно-бытового строительства;</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упорядочение структуры производственных и коммунально-складских территорий;</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основные направления развития транспортной и инженерной систем;</w:t>
      </w:r>
    </w:p>
    <w:p w:rsidR="009710F4" w:rsidRPr="009D394B" w:rsidRDefault="009710F4" w:rsidP="00AA1C89">
      <w:pPr>
        <w:spacing w:after="0" w:line="240" w:lineRule="auto"/>
        <w:ind w:left="709" w:hanging="142"/>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выделение территории для первоочередного освоения (10 лет), на расчетный срок (20 лет) и в дальнейшем – на перспективу;</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w:t>
      </w:r>
      <w:r w:rsidR="00AA1C89">
        <w:rPr>
          <w:rFonts w:ascii="Times New Roman" w:hAnsi="Times New Roman"/>
          <w:sz w:val="24"/>
          <w:szCs w:val="24"/>
        </w:rPr>
        <w:t xml:space="preserve"> </w:t>
      </w:r>
      <w:r w:rsidRPr="009D394B">
        <w:rPr>
          <w:rFonts w:ascii="Times New Roman" w:hAnsi="Times New Roman"/>
          <w:sz w:val="24"/>
          <w:szCs w:val="24"/>
        </w:rPr>
        <w:t>предложение по установлению новой черты населенного пункта.</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Формирование планировочного каркаса происходит на основе сложившейся улично-дорожной сети путём установления соответствующих красных линий по всем существующим и вновь проектируемым улицам.</w:t>
      </w:r>
    </w:p>
    <w:p w:rsidR="004A27B7" w:rsidRPr="009D394B" w:rsidRDefault="004A27B7" w:rsidP="004A27B7">
      <w:pPr>
        <w:spacing w:after="0" w:line="240" w:lineRule="auto"/>
        <w:ind w:firstLine="567"/>
        <w:jc w:val="both"/>
        <w:rPr>
          <w:rFonts w:ascii="Times New Roman" w:hAnsi="Times New Roman"/>
          <w:sz w:val="24"/>
          <w:szCs w:val="24"/>
        </w:rPr>
      </w:pPr>
      <w:r w:rsidRPr="009D394B">
        <w:rPr>
          <w:rFonts w:ascii="Times New Roman" w:hAnsi="Times New Roman"/>
          <w:sz w:val="24"/>
          <w:szCs w:val="24"/>
        </w:rPr>
        <w:t xml:space="preserve">В планировочной структуре поселка выделены следующие функциональные зоны: жилая, общественно-деловая, природно-рекреационная зона, зона спортивных сооружений, производственно- коммунальная зона, зона специального назначения. </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Увеличение площади жилой застройки на первую очередь строительства и расчётный срок происходит за счёт уплотнения существующей селитебной территории и выделения свободных участков. Жилые кварталы для перспективного строительства лишь на севере выступают за существующую границу населенного пункта.</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Проектом предусмотрено расширение существующего общественного центра за счет  новых объектов культурно-бытового обслуживания: КБО, магазин смешанных товаров, а также запроектирована аптека при фельдшерско-акушерском пункте.</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Общественный парк за</w:t>
      </w:r>
      <w:r w:rsidR="009D394B">
        <w:rPr>
          <w:rFonts w:ascii="Times New Roman" w:hAnsi="Times New Roman"/>
          <w:sz w:val="24"/>
          <w:szCs w:val="24"/>
        </w:rPr>
        <w:t>проектирован на берегу р. Большая</w:t>
      </w:r>
      <w:r w:rsidRPr="009D394B">
        <w:rPr>
          <w:rFonts w:ascii="Times New Roman" w:hAnsi="Times New Roman"/>
          <w:sz w:val="24"/>
          <w:szCs w:val="24"/>
        </w:rPr>
        <w:t xml:space="preserve"> Грязная, организованная структура парка плавно перетекает в естественный ландшафт.</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Спортивная зона находится по ул. Тенистая и с трех сторон окаймлена парком, что создает территориально большую зону отдыха.</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Проектная черта населенного пункта учитывает, как существующие территории, так  и проектные территории. Предусмотрен незначительный перенос черты на севере (перспективная застройка) и на юге (парк). В проектную черту вошла коммунально-производственная  территория. При корректировке черты населенного пункта учитывались также запроектированные красные линии, что потребовало уточнения границы. Таким образом, общая площадь населённого пункта в новых границах составит 86,4 га.</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 xml:space="preserve">В целях создания санитарно-защитного барьера между производственной зоной и селитебной территорией в проекте предусмотрено формирование буферных санитарных зон с зелёными насаждениями защитного назначения. </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 xml:space="preserve">Проектом сохраняется существующее кладбище. </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 xml:space="preserve">Скотомогильник размещен </w:t>
      </w:r>
      <w:r w:rsidR="009D394B">
        <w:rPr>
          <w:rFonts w:ascii="Times New Roman" w:hAnsi="Times New Roman"/>
          <w:sz w:val="24"/>
          <w:szCs w:val="24"/>
        </w:rPr>
        <w:t>на значительном удалении от поселка</w:t>
      </w:r>
      <w:r w:rsidRPr="009D394B">
        <w:rPr>
          <w:rFonts w:ascii="Times New Roman" w:hAnsi="Times New Roman"/>
          <w:sz w:val="24"/>
          <w:szCs w:val="24"/>
        </w:rPr>
        <w:t xml:space="preserve"> с учётом санитарно-защитных разрывов. </w:t>
      </w:r>
    </w:p>
    <w:p w:rsidR="009710F4" w:rsidRPr="009D394B" w:rsidRDefault="009710F4" w:rsidP="009D394B">
      <w:pPr>
        <w:spacing w:after="0" w:line="240" w:lineRule="auto"/>
        <w:ind w:firstLine="567"/>
        <w:jc w:val="both"/>
        <w:rPr>
          <w:rFonts w:ascii="Times New Roman" w:hAnsi="Times New Roman"/>
          <w:sz w:val="24"/>
          <w:szCs w:val="24"/>
        </w:rPr>
      </w:pPr>
      <w:r w:rsidRPr="009D394B">
        <w:rPr>
          <w:rFonts w:ascii="Times New Roman" w:hAnsi="Times New Roman"/>
          <w:sz w:val="24"/>
          <w:szCs w:val="24"/>
        </w:rPr>
        <w:t>Полигон твёрдых бытовых отходов, расположенный северо-восточнее (1995год), сохраняется.</w:t>
      </w:r>
      <w:r w:rsidR="00CB0E48">
        <w:rPr>
          <w:rFonts w:ascii="Times New Roman" w:hAnsi="Times New Roman"/>
          <w:sz w:val="24"/>
          <w:szCs w:val="24"/>
        </w:rPr>
        <w:t xml:space="preserve"> Несанкционированные места свалок аннулируются.</w:t>
      </w:r>
    </w:p>
    <w:p w:rsidR="009710F4" w:rsidRDefault="009710F4" w:rsidP="00BD31DB">
      <w:pPr>
        <w:spacing w:after="0" w:line="240" w:lineRule="auto"/>
        <w:ind w:firstLine="539"/>
        <w:jc w:val="center"/>
        <w:rPr>
          <w:rFonts w:ascii="Times New Roman" w:hAnsi="Times New Roman"/>
          <w:bCs/>
          <w:sz w:val="24"/>
          <w:szCs w:val="24"/>
        </w:rPr>
      </w:pPr>
    </w:p>
    <w:p w:rsidR="00BD31DB" w:rsidRPr="00BD31DB" w:rsidRDefault="001D2BC7" w:rsidP="001D2BC7">
      <w:pPr>
        <w:tabs>
          <w:tab w:val="left" w:pos="3160"/>
          <w:tab w:val="center" w:pos="4946"/>
        </w:tabs>
        <w:spacing w:after="0" w:line="240" w:lineRule="auto"/>
        <w:jc w:val="center"/>
        <w:rPr>
          <w:rFonts w:ascii="Times New Roman" w:hAnsi="Times New Roman"/>
          <w:b/>
          <w:bCs/>
          <w:sz w:val="24"/>
          <w:szCs w:val="24"/>
        </w:rPr>
      </w:pPr>
      <w:r w:rsidRPr="001D2BC7">
        <w:rPr>
          <w:rFonts w:ascii="Times New Roman" w:hAnsi="Times New Roman"/>
          <w:b/>
          <w:bCs/>
          <w:sz w:val="24"/>
          <w:szCs w:val="24"/>
        </w:rPr>
        <w:t>4.1.2</w:t>
      </w:r>
      <w:r>
        <w:rPr>
          <w:b/>
          <w:bCs/>
        </w:rPr>
        <w:t xml:space="preserve"> </w:t>
      </w:r>
      <w:r w:rsidRPr="008A1CDB">
        <w:rPr>
          <w:b/>
          <w:bCs/>
        </w:rPr>
        <w:t xml:space="preserve"> </w:t>
      </w:r>
      <w:r w:rsidR="00BD31DB" w:rsidRPr="00BD31DB">
        <w:rPr>
          <w:rFonts w:ascii="Times New Roman" w:hAnsi="Times New Roman"/>
          <w:b/>
          <w:bCs/>
          <w:sz w:val="24"/>
          <w:szCs w:val="24"/>
        </w:rPr>
        <w:t>Жилищное строительство</w:t>
      </w:r>
    </w:p>
    <w:p w:rsidR="00BD31DB" w:rsidRPr="00B2049E" w:rsidRDefault="00BD31DB" w:rsidP="00BD31DB">
      <w:pPr>
        <w:spacing w:after="0" w:line="240" w:lineRule="auto"/>
        <w:ind w:firstLine="539"/>
        <w:jc w:val="center"/>
        <w:rPr>
          <w:rFonts w:ascii="Times New Roman" w:hAnsi="Times New Roman"/>
          <w:bCs/>
          <w:sz w:val="24"/>
          <w:szCs w:val="24"/>
        </w:rPr>
      </w:pP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t>В соответствии с динамикой изменения численности населения на расчетный срок и нормой обеспеченности на одного жителя общей площади – 30</w:t>
      </w:r>
      <w:r w:rsidR="004A27B7">
        <w:rPr>
          <w:rFonts w:ascii="Times New Roman" w:hAnsi="Times New Roman"/>
          <w:sz w:val="24"/>
          <w:szCs w:val="24"/>
        </w:rPr>
        <w:t xml:space="preserve"> </w:t>
      </w:r>
      <w:r w:rsidRPr="00BD31DB">
        <w:rPr>
          <w:rFonts w:ascii="Times New Roman" w:hAnsi="Times New Roman"/>
          <w:sz w:val="24"/>
          <w:szCs w:val="24"/>
        </w:rPr>
        <w:t>м</w:t>
      </w:r>
      <w:r w:rsidRPr="004A27B7">
        <w:rPr>
          <w:rFonts w:ascii="Times New Roman" w:hAnsi="Times New Roman"/>
          <w:sz w:val="24"/>
          <w:szCs w:val="24"/>
          <w:vertAlign w:val="superscript"/>
        </w:rPr>
        <w:t>2</w:t>
      </w:r>
      <w:r w:rsidRPr="00BD31DB">
        <w:rPr>
          <w:rFonts w:ascii="Times New Roman" w:hAnsi="Times New Roman"/>
          <w:sz w:val="24"/>
          <w:szCs w:val="24"/>
        </w:rPr>
        <w:t xml:space="preserve"> объем жилищного фонда в п. Михайлов</w:t>
      </w:r>
      <w:r w:rsidR="00CB0E48">
        <w:rPr>
          <w:rFonts w:ascii="Times New Roman" w:hAnsi="Times New Roman"/>
          <w:sz w:val="24"/>
          <w:szCs w:val="24"/>
        </w:rPr>
        <w:t>ский составит на расчетный срок</w:t>
      </w:r>
      <w:r w:rsidRPr="00BD31DB">
        <w:rPr>
          <w:rFonts w:ascii="Times New Roman" w:hAnsi="Times New Roman"/>
          <w:sz w:val="24"/>
          <w:szCs w:val="24"/>
        </w:rPr>
        <w:t xml:space="preserve"> 4,2</w:t>
      </w:r>
      <w:r w:rsidR="004A27B7">
        <w:rPr>
          <w:rFonts w:ascii="Times New Roman" w:hAnsi="Times New Roman"/>
          <w:sz w:val="24"/>
          <w:szCs w:val="24"/>
        </w:rPr>
        <w:t xml:space="preserve"> </w:t>
      </w:r>
      <w:r w:rsidRPr="00BD31DB">
        <w:rPr>
          <w:rFonts w:ascii="Times New Roman" w:hAnsi="Times New Roman"/>
          <w:sz w:val="24"/>
          <w:szCs w:val="24"/>
        </w:rPr>
        <w:t>тыс.</w:t>
      </w:r>
      <w:r w:rsidR="004A27B7">
        <w:rPr>
          <w:rFonts w:ascii="Times New Roman" w:hAnsi="Times New Roman"/>
          <w:sz w:val="24"/>
          <w:szCs w:val="24"/>
        </w:rPr>
        <w:t xml:space="preserve"> </w:t>
      </w:r>
      <w:r w:rsidRPr="00BD31DB">
        <w:rPr>
          <w:rFonts w:ascii="Times New Roman" w:hAnsi="Times New Roman"/>
          <w:sz w:val="24"/>
          <w:szCs w:val="24"/>
        </w:rPr>
        <w:t>м</w:t>
      </w:r>
      <w:r w:rsidRPr="004A27B7">
        <w:rPr>
          <w:rFonts w:ascii="Times New Roman" w:hAnsi="Times New Roman"/>
          <w:sz w:val="24"/>
          <w:szCs w:val="24"/>
          <w:vertAlign w:val="superscript"/>
        </w:rPr>
        <w:t>2</w:t>
      </w:r>
      <w:r w:rsidRPr="00BD31DB">
        <w:rPr>
          <w:rFonts w:ascii="Times New Roman" w:hAnsi="Times New Roman"/>
          <w:sz w:val="24"/>
          <w:szCs w:val="24"/>
        </w:rPr>
        <w:t xml:space="preserve"> общей площади. При этом новое жилищное строительство должно составить 1,1</w:t>
      </w:r>
      <w:r w:rsidR="004A27B7">
        <w:rPr>
          <w:rFonts w:ascii="Times New Roman" w:hAnsi="Times New Roman"/>
          <w:sz w:val="24"/>
          <w:szCs w:val="24"/>
        </w:rPr>
        <w:t xml:space="preserve"> </w:t>
      </w:r>
      <w:r w:rsidRPr="00BD31DB">
        <w:rPr>
          <w:rFonts w:ascii="Times New Roman" w:hAnsi="Times New Roman"/>
          <w:sz w:val="24"/>
          <w:szCs w:val="24"/>
        </w:rPr>
        <w:t>тыс.</w:t>
      </w:r>
      <w:r w:rsidR="004A27B7">
        <w:rPr>
          <w:rFonts w:ascii="Times New Roman" w:hAnsi="Times New Roman"/>
          <w:sz w:val="24"/>
          <w:szCs w:val="24"/>
        </w:rPr>
        <w:t xml:space="preserve"> </w:t>
      </w:r>
      <w:r w:rsidRPr="00BD31DB">
        <w:rPr>
          <w:rFonts w:ascii="Times New Roman" w:hAnsi="Times New Roman"/>
          <w:sz w:val="24"/>
          <w:szCs w:val="24"/>
        </w:rPr>
        <w:t>м</w:t>
      </w:r>
      <w:r w:rsidRPr="004A27B7">
        <w:rPr>
          <w:rFonts w:ascii="Times New Roman" w:hAnsi="Times New Roman"/>
          <w:sz w:val="24"/>
          <w:szCs w:val="24"/>
          <w:vertAlign w:val="superscript"/>
        </w:rPr>
        <w:t>2</w:t>
      </w:r>
      <w:r w:rsidRPr="00BD31DB">
        <w:rPr>
          <w:rFonts w:ascii="Times New Roman" w:hAnsi="Times New Roman"/>
          <w:sz w:val="24"/>
          <w:szCs w:val="24"/>
        </w:rPr>
        <w:t xml:space="preserve"> общей площади.</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lastRenderedPageBreak/>
        <w:t>Общая площадь жилищного фонда  на первую очередь составит 3,6</w:t>
      </w:r>
      <w:r w:rsidR="004A27B7">
        <w:rPr>
          <w:rFonts w:ascii="Times New Roman" w:hAnsi="Times New Roman"/>
          <w:sz w:val="24"/>
          <w:szCs w:val="24"/>
        </w:rPr>
        <w:t xml:space="preserve"> </w:t>
      </w:r>
      <w:r w:rsidRPr="00BD31DB">
        <w:rPr>
          <w:rFonts w:ascii="Times New Roman" w:hAnsi="Times New Roman"/>
          <w:sz w:val="24"/>
          <w:szCs w:val="24"/>
        </w:rPr>
        <w:t>тыс.</w:t>
      </w:r>
      <w:r w:rsidR="004A27B7">
        <w:rPr>
          <w:rFonts w:ascii="Times New Roman" w:hAnsi="Times New Roman"/>
          <w:sz w:val="24"/>
          <w:szCs w:val="24"/>
        </w:rPr>
        <w:t xml:space="preserve"> </w:t>
      </w:r>
      <w:r w:rsidRPr="00BD31DB">
        <w:rPr>
          <w:rFonts w:ascii="Times New Roman" w:hAnsi="Times New Roman"/>
          <w:sz w:val="24"/>
          <w:szCs w:val="24"/>
        </w:rPr>
        <w:t>м</w:t>
      </w:r>
      <w:r w:rsidRPr="004A27B7">
        <w:rPr>
          <w:rFonts w:ascii="Times New Roman" w:hAnsi="Times New Roman"/>
          <w:sz w:val="24"/>
          <w:szCs w:val="24"/>
          <w:vertAlign w:val="superscript"/>
        </w:rPr>
        <w:t>2</w:t>
      </w:r>
      <w:r w:rsidRPr="00BD31DB">
        <w:rPr>
          <w:rFonts w:ascii="Times New Roman" w:hAnsi="Times New Roman"/>
          <w:sz w:val="24"/>
          <w:szCs w:val="24"/>
        </w:rPr>
        <w:t xml:space="preserve"> общей площади при обеспеченности 25</w:t>
      </w:r>
      <w:r w:rsidR="004A27B7">
        <w:rPr>
          <w:rFonts w:ascii="Times New Roman" w:hAnsi="Times New Roman"/>
          <w:sz w:val="24"/>
          <w:szCs w:val="24"/>
        </w:rPr>
        <w:t xml:space="preserve"> </w:t>
      </w:r>
      <w:r w:rsidRPr="00BD31DB">
        <w:rPr>
          <w:rFonts w:ascii="Times New Roman" w:hAnsi="Times New Roman"/>
          <w:sz w:val="24"/>
          <w:szCs w:val="24"/>
        </w:rPr>
        <w:t>м</w:t>
      </w:r>
      <w:r w:rsidRPr="004A27B7">
        <w:rPr>
          <w:rFonts w:ascii="Times New Roman" w:hAnsi="Times New Roman"/>
          <w:sz w:val="24"/>
          <w:szCs w:val="24"/>
          <w:vertAlign w:val="superscript"/>
        </w:rPr>
        <w:t>2</w:t>
      </w:r>
      <w:r w:rsidRPr="00BD31DB">
        <w:rPr>
          <w:rFonts w:ascii="Times New Roman" w:hAnsi="Times New Roman"/>
          <w:sz w:val="24"/>
          <w:szCs w:val="24"/>
        </w:rPr>
        <w:t xml:space="preserve"> на человека., ввод нового жилищного строительства составит 0,5</w:t>
      </w:r>
      <w:r w:rsidR="004A27B7">
        <w:rPr>
          <w:rFonts w:ascii="Times New Roman" w:hAnsi="Times New Roman"/>
          <w:sz w:val="24"/>
          <w:szCs w:val="24"/>
        </w:rPr>
        <w:t xml:space="preserve"> </w:t>
      </w:r>
      <w:r w:rsidRPr="00BD31DB">
        <w:rPr>
          <w:rFonts w:ascii="Times New Roman" w:hAnsi="Times New Roman"/>
          <w:sz w:val="24"/>
          <w:szCs w:val="24"/>
        </w:rPr>
        <w:t>тыс. м</w:t>
      </w:r>
      <w:r w:rsidRPr="004A27B7">
        <w:rPr>
          <w:rFonts w:ascii="Times New Roman" w:hAnsi="Times New Roman"/>
          <w:sz w:val="24"/>
          <w:szCs w:val="24"/>
          <w:vertAlign w:val="superscript"/>
        </w:rPr>
        <w:t>2</w:t>
      </w:r>
      <w:r w:rsidRPr="00BD31DB">
        <w:rPr>
          <w:rFonts w:ascii="Times New Roman" w:hAnsi="Times New Roman"/>
          <w:sz w:val="24"/>
          <w:szCs w:val="24"/>
        </w:rPr>
        <w:t xml:space="preserve"> общей площади.</w:t>
      </w:r>
    </w:p>
    <w:p w:rsidR="00BD31DB" w:rsidRPr="00B2049E" w:rsidRDefault="00BD31DB" w:rsidP="00BD31DB">
      <w:pPr>
        <w:spacing w:after="0" w:line="240" w:lineRule="auto"/>
        <w:jc w:val="center"/>
        <w:rPr>
          <w:rFonts w:ascii="Times New Roman" w:hAnsi="Times New Roman"/>
          <w:bCs/>
          <w:sz w:val="24"/>
          <w:szCs w:val="24"/>
        </w:rPr>
      </w:pPr>
    </w:p>
    <w:p w:rsidR="00BD31DB" w:rsidRPr="00BD31DB" w:rsidRDefault="001D2BC7" w:rsidP="00BD31DB">
      <w:pPr>
        <w:spacing w:after="0" w:line="240" w:lineRule="auto"/>
        <w:jc w:val="center"/>
        <w:rPr>
          <w:rFonts w:ascii="Times New Roman" w:hAnsi="Times New Roman"/>
          <w:b/>
          <w:bCs/>
          <w:sz w:val="24"/>
          <w:szCs w:val="24"/>
        </w:rPr>
      </w:pPr>
      <w:r w:rsidRPr="001D2BC7">
        <w:rPr>
          <w:rFonts w:ascii="Times New Roman" w:hAnsi="Times New Roman"/>
          <w:b/>
        </w:rPr>
        <w:t>4.1.3</w:t>
      </w:r>
      <w:r w:rsidRPr="00EB0F32">
        <w:rPr>
          <w:rFonts w:ascii="Times New Roman" w:hAnsi="Times New Roman"/>
        </w:rPr>
        <w:t xml:space="preserve"> </w:t>
      </w:r>
      <w:r>
        <w:rPr>
          <w:rFonts w:ascii="Times New Roman" w:hAnsi="Times New Roman"/>
        </w:rPr>
        <w:t xml:space="preserve"> </w:t>
      </w:r>
      <w:r w:rsidR="00BD31DB" w:rsidRPr="00BD31DB">
        <w:rPr>
          <w:rFonts w:ascii="Times New Roman" w:hAnsi="Times New Roman"/>
          <w:b/>
          <w:bCs/>
          <w:sz w:val="24"/>
          <w:szCs w:val="24"/>
        </w:rPr>
        <w:t>Учреждения  культурно-бытового обслуживания</w:t>
      </w:r>
    </w:p>
    <w:p w:rsidR="00BD31DB" w:rsidRPr="00BD31DB" w:rsidRDefault="00BD31DB" w:rsidP="00BD31DB">
      <w:pPr>
        <w:spacing w:after="0" w:line="240" w:lineRule="auto"/>
        <w:jc w:val="both"/>
        <w:rPr>
          <w:rFonts w:ascii="Times New Roman" w:hAnsi="Times New Roman"/>
          <w:sz w:val="24"/>
          <w:szCs w:val="24"/>
        </w:rPr>
      </w:pP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В п. Михайловском не</w:t>
      </w:r>
      <w:r w:rsidR="00CB0E48">
        <w:rPr>
          <w:rFonts w:ascii="Times New Roman" w:hAnsi="Times New Roman"/>
          <w:sz w:val="24"/>
          <w:szCs w:val="24"/>
        </w:rPr>
        <w:t xml:space="preserve"> достаточно </w:t>
      </w:r>
      <w:r w:rsidRPr="00BD31DB">
        <w:rPr>
          <w:rFonts w:ascii="Times New Roman" w:hAnsi="Times New Roman"/>
          <w:sz w:val="24"/>
          <w:szCs w:val="24"/>
        </w:rPr>
        <w:t xml:space="preserve">объектов культурно-бытового обслуживания, обеспечивающего </w:t>
      </w:r>
      <w:r w:rsidR="00CB0E48">
        <w:rPr>
          <w:rFonts w:ascii="Times New Roman" w:hAnsi="Times New Roman"/>
          <w:sz w:val="24"/>
          <w:szCs w:val="24"/>
        </w:rPr>
        <w:t>необходимый уровень</w:t>
      </w:r>
      <w:r w:rsidRPr="00BD31DB">
        <w:rPr>
          <w:rFonts w:ascii="Times New Roman" w:hAnsi="Times New Roman"/>
          <w:sz w:val="24"/>
          <w:szCs w:val="24"/>
        </w:rPr>
        <w:t xml:space="preserve"> комфорт</w:t>
      </w:r>
      <w:r w:rsidR="00CB0E48">
        <w:rPr>
          <w:rFonts w:ascii="Times New Roman" w:hAnsi="Times New Roman"/>
          <w:sz w:val="24"/>
          <w:szCs w:val="24"/>
        </w:rPr>
        <w:t xml:space="preserve">ности проживания </w:t>
      </w:r>
      <w:r w:rsidRPr="00BD31DB">
        <w:rPr>
          <w:rFonts w:ascii="Times New Roman" w:hAnsi="Times New Roman"/>
          <w:sz w:val="24"/>
          <w:szCs w:val="24"/>
        </w:rPr>
        <w:t xml:space="preserve"> населения. Отсутствуют учреждения общественного питания, бытового обслуживания, коммунального хозяйства. </w:t>
      </w:r>
    </w:p>
    <w:p w:rsidR="001D2BC7" w:rsidRPr="001D2BC7" w:rsidRDefault="001D2BC7" w:rsidP="001D2BC7">
      <w:pPr>
        <w:spacing w:after="0" w:line="240" w:lineRule="auto"/>
        <w:ind w:firstLine="567"/>
        <w:jc w:val="both"/>
        <w:rPr>
          <w:rFonts w:ascii="Times New Roman" w:hAnsi="Times New Roman"/>
          <w:sz w:val="24"/>
          <w:szCs w:val="24"/>
        </w:rPr>
      </w:pPr>
      <w:r w:rsidRPr="001D2BC7">
        <w:rPr>
          <w:rFonts w:ascii="Times New Roman" w:hAnsi="Times New Roman"/>
          <w:sz w:val="24"/>
          <w:szCs w:val="24"/>
        </w:rPr>
        <w:t>Расчетная емкость объектов культурно-бытового обслуживания определена в соответствии с нормами СНиП 2.-07.01-89*.</w:t>
      </w:r>
    </w:p>
    <w:p w:rsidR="001D2BC7" w:rsidRDefault="001D2BC7" w:rsidP="00BD31DB">
      <w:pPr>
        <w:spacing w:after="0" w:line="240" w:lineRule="auto"/>
        <w:jc w:val="center"/>
        <w:rPr>
          <w:rFonts w:ascii="Times New Roman" w:hAnsi="Times New Roman"/>
          <w:sz w:val="24"/>
          <w:szCs w:val="24"/>
        </w:rPr>
      </w:pP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xml:space="preserve">Экспликация административных и </w:t>
      </w: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культурно-бытовых учреждений</w:t>
      </w: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(проектное положение)</w:t>
      </w:r>
    </w:p>
    <w:p w:rsidR="00BD31DB" w:rsidRPr="00BD31DB" w:rsidRDefault="00BD31DB" w:rsidP="00BD31DB">
      <w:pPr>
        <w:spacing w:after="0" w:line="240" w:lineRule="auto"/>
        <w:rPr>
          <w:rFonts w:ascii="Times New Roman" w:hAnsi="Times New Roman"/>
          <w:sz w:val="24"/>
          <w:szCs w:val="24"/>
        </w:rPr>
      </w:pPr>
      <w:r w:rsidRPr="001D2BC7">
        <w:rPr>
          <w:rFonts w:ascii="Times New Roman" w:hAnsi="Times New Roman"/>
          <w:sz w:val="24"/>
          <w:szCs w:val="24"/>
        </w:rPr>
        <w:t xml:space="preserve">                 </w:t>
      </w:r>
      <w:r w:rsidRPr="00BD31DB">
        <w:rPr>
          <w:rFonts w:ascii="Times New Roman" w:hAnsi="Times New Roman"/>
          <w:sz w:val="24"/>
          <w:szCs w:val="24"/>
        </w:rPr>
        <w:t xml:space="preserve">                                                                      </w:t>
      </w:r>
      <w:r w:rsidR="001D2BC7">
        <w:rPr>
          <w:rFonts w:ascii="Times New Roman" w:hAnsi="Times New Roman"/>
          <w:sz w:val="24"/>
          <w:szCs w:val="24"/>
        </w:rPr>
        <w:t xml:space="preserve">                           </w:t>
      </w:r>
      <w:r w:rsidRPr="00BD31DB">
        <w:rPr>
          <w:rFonts w:ascii="Times New Roman" w:hAnsi="Times New Roman"/>
          <w:sz w:val="24"/>
          <w:szCs w:val="24"/>
        </w:rPr>
        <w:t>Таблица №</w:t>
      </w:r>
      <w:r w:rsidR="00CB0E48">
        <w:rPr>
          <w:rFonts w:ascii="Times New Roman" w:hAnsi="Times New Roman"/>
          <w:sz w:val="24"/>
          <w:szCs w:val="24"/>
        </w:rPr>
        <w:t xml:space="preserve"> </w:t>
      </w:r>
      <w:r w:rsidR="001D2BC7" w:rsidRPr="001D2BC7">
        <w:rPr>
          <w:rFonts w:ascii="Times New Roman" w:hAnsi="Times New Roman"/>
          <w:sz w:val="24"/>
          <w:szCs w:val="24"/>
        </w:rPr>
        <w:t>4.1.3-1</w:t>
      </w:r>
    </w:p>
    <w:tbl>
      <w:tblPr>
        <w:tblW w:w="810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7020"/>
      </w:tblGrid>
      <w:tr w:rsidR="00BD31DB" w:rsidRPr="00BD31DB" w:rsidTr="00166FC0">
        <w:tc>
          <w:tcPr>
            <w:tcW w:w="1080" w:type="dxa"/>
          </w:tcPr>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w:t>
            </w:r>
          </w:p>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на плане</w:t>
            </w:r>
          </w:p>
        </w:tc>
        <w:tc>
          <w:tcPr>
            <w:tcW w:w="70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Наименование учреждения</w:t>
            </w:r>
          </w:p>
        </w:tc>
      </w:tr>
      <w:tr w:rsidR="004B27A4" w:rsidRPr="004B27A4" w:rsidTr="00166FC0">
        <w:tc>
          <w:tcPr>
            <w:tcW w:w="1080" w:type="dxa"/>
          </w:tcPr>
          <w:p w:rsidR="004B27A4" w:rsidRPr="004B27A4" w:rsidRDefault="004B27A4" w:rsidP="00BD31DB">
            <w:pPr>
              <w:spacing w:after="0" w:line="240" w:lineRule="auto"/>
              <w:jc w:val="center"/>
              <w:rPr>
                <w:rFonts w:ascii="Times New Roman" w:hAnsi="Times New Roman"/>
                <w:b/>
                <w:sz w:val="20"/>
                <w:szCs w:val="20"/>
                <w:u w:val="single"/>
              </w:rPr>
            </w:pPr>
            <w:r>
              <w:rPr>
                <w:rFonts w:ascii="Times New Roman" w:hAnsi="Times New Roman"/>
                <w:b/>
                <w:sz w:val="20"/>
                <w:szCs w:val="20"/>
                <w:u w:val="single"/>
              </w:rPr>
              <w:t>1</w:t>
            </w:r>
          </w:p>
        </w:tc>
        <w:tc>
          <w:tcPr>
            <w:tcW w:w="7020" w:type="dxa"/>
          </w:tcPr>
          <w:p w:rsidR="004B27A4" w:rsidRPr="004B27A4" w:rsidRDefault="004B27A4" w:rsidP="00BD31DB">
            <w:pPr>
              <w:spacing w:after="0" w:line="240" w:lineRule="auto"/>
              <w:jc w:val="center"/>
              <w:rPr>
                <w:rFonts w:ascii="Times New Roman" w:hAnsi="Times New Roman"/>
                <w:b/>
                <w:sz w:val="20"/>
                <w:szCs w:val="20"/>
              </w:rPr>
            </w:pPr>
            <w:r>
              <w:rPr>
                <w:rFonts w:ascii="Times New Roman" w:hAnsi="Times New Roman"/>
                <w:b/>
                <w:sz w:val="20"/>
                <w:szCs w:val="20"/>
              </w:rPr>
              <w:t>2</w:t>
            </w:r>
          </w:p>
        </w:tc>
      </w:tr>
      <w:tr w:rsidR="00BD31DB" w:rsidRPr="00166FC0" w:rsidTr="00166FC0">
        <w:tc>
          <w:tcPr>
            <w:tcW w:w="1080" w:type="dxa"/>
          </w:tcPr>
          <w:p w:rsidR="00BD31DB" w:rsidRPr="00166FC0" w:rsidRDefault="00BD31DB" w:rsidP="00BD31DB">
            <w:pPr>
              <w:spacing w:after="0" w:line="240" w:lineRule="auto"/>
              <w:jc w:val="center"/>
              <w:rPr>
                <w:rFonts w:ascii="Times New Roman" w:hAnsi="Times New Roman"/>
                <w:b/>
                <w:sz w:val="24"/>
                <w:szCs w:val="24"/>
                <w:u w:val="single"/>
              </w:rPr>
            </w:pPr>
          </w:p>
        </w:tc>
        <w:tc>
          <w:tcPr>
            <w:tcW w:w="7020" w:type="dxa"/>
          </w:tcPr>
          <w:p w:rsidR="00BD31DB" w:rsidRPr="00166FC0" w:rsidRDefault="00BD31DB" w:rsidP="00BD31DB">
            <w:pPr>
              <w:spacing w:after="0" w:line="240" w:lineRule="auto"/>
              <w:jc w:val="center"/>
              <w:rPr>
                <w:rFonts w:ascii="Times New Roman" w:hAnsi="Times New Roman"/>
                <w:b/>
                <w:sz w:val="24"/>
                <w:szCs w:val="24"/>
              </w:rPr>
            </w:pPr>
            <w:r w:rsidRPr="00166FC0">
              <w:rPr>
                <w:rFonts w:ascii="Times New Roman" w:hAnsi="Times New Roman"/>
                <w:b/>
                <w:sz w:val="24"/>
                <w:szCs w:val="24"/>
              </w:rPr>
              <w:t>Учреждения здравоохранения</w:t>
            </w:r>
          </w:p>
        </w:tc>
      </w:tr>
      <w:tr w:rsidR="00BD31DB" w:rsidRPr="00BD31DB" w:rsidTr="00166FC0">
        <w:trPr>
          <w:trHeight w:val="138"/>
        </w:trPr>
        <w:tc>
          <w:tcPr>
            <w:tcW w:w="108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Фельдшерско-акушерский пункт на 7 пос./см</w:t>
            </w:r>
            <w:r w:rsidR="00A25F05">
              <w:rPr>
                <w:rFonts w:ascii="Times New Roman" w:hAnsi="Times New Roman"/>
                <w:sz w:val="24"/>
                <w:szCs w:val="24"/>
              </w:rPr>
              <w:t>ену</w:t>
            </w:r>
            <w:r w:rsidRPr="00BD31DB">
              <w:rPr>
                <w:rFonts w:ascii="Times New Roman" w:hAnsi="Times New Roman"/>
                <w:sz w:val="24"/>
                <w:szCs w:val="24"/>
              </w:rPr>
              <w:t>.</w:t>
            </w:r>
          </w:p>
        </w:tc>
      </w:tr>
      <w:tr w:rsidR="00BD31DB" w:rsidRPr="00BD31DB" w:rsidTr="00166FC0">
        <w:trPr>
          <w:cantSplit/>
        </w:trPr>
        <w:tc>
          <w:tcPr>
            <w:tcW w:w="1080" w:type="dxa"/>
          </w:tcPr>
          <w:p w:rsidR="00BD31DB" w:rsidRPr="00BD31DB" w:rsidRDefault="00BD31DB" w:rsidP="00BD31DB">
            <w:pPr>
              <w:spacing w:after="0" w:line="240" w:lineRule="auto"/>
              <w:jc w:val="center"/>
              <w:rPr>
                <w:rFonts w:ascii="Times New Roman" w:hAnsi="Times New Roman"/>
                <w:sz w:val="24"/>
                <w:szCs w:val="24"/>
              </w:rPr>
            </w:pPr>
          </w:p>
        </w:tc>
        <w:tc>
          <w:tcPr>
            <w:tcW w:w="7020" w:type="dxa"/>
          </w:tcPr>
          <w:p w:rsidR="00BD31DB" w:rsidRPr="00BD31DB" w:rsidRDefault="00BD31DB" w:rsidP="00BD31DB">
            <w:pPr>
              <w:keepNext/>
              <w:spacing w:after="0" w:line="240" w:lineRule="auto"/>
              <w:outlineLvl w:val="7"/>
              <w:rPr>
                <w:rFonts w:ascii="Times New Roman" w:hAnsi="Times New Roman"/>
                <w:sz w:val="24"/>
                <w:szCs w:val="24"/>
              </w:rPr>
            </w:pPr>
          </w:p>
        </w:tc>
      </w:tr>
      <w:tr w:rsidR="00BD31DB" w:rsidRPr="00166FC0" w:rsidTr="00166FC0">
        <w:tc>
          <w:tcPr>
            <w:tcW w:w="1080" w:type="dxa"/>
          </w:tcPr>
          <w:p w:rsidR="00BD31DB" w:rsidRPr="00166FC0" w:rsidRDefault="00BD31DB" w:rsidP="00BD31DB">
            <w:pPr>
              <w:spacing w:after="0" w:line="240" w:lineRule="auto"/>
              <w:jc w:val="center"/>
              <w:rPr>
                <w:rFonts w:ascii="Times New Roman" w:hAnsi="Times New Roman"/>
                <w:b/>
                <w:sz w:val="24"/>
                <w:szCs w:val="24"/>
              </w:rPr>
            </w:pPr>
          </w:p>
        </w:tc>
        <w:tc>
          <w:tcPr>
            <w:tcW w:w="7020" w:type="dxa"/>
          </w:tcPr>
          <w:p w:rsidR="00BD31DB" w:rsidRPr="00166FC0" w:rsidRDefault="00BD31DB" w:rsidP="00BD31DB">
            <w:pPr>
              <w:spacing w:after="0" w:line="240" w:lineRule="auto"/>
              <w:jc w:val="center"/>
              <w:rPr>
                <w:rFonts w:ascii="Times New Roman" w:hAnsi="Times New Roman"/>
                <w:b/>
                <w:sz w:val="24"/>
                <w:szCs w:val="24"/>
              </w:rPr>
            </w:pPr>
            <w:r w:rsidRPr="00166FC0">
              <w:rPr>
                <w:rFonts w:ascii="Times New Roman" w:hAnsi="Times New Roman"/>
                <w:b/>
                <w:sz w:val="24"/>
                <w:szCs w:val="24"/>
              </w:rPr>
              <w:t>Учреждения культуры</w:t>
            </w:r>
          </w:p>
        </w:tc>
      </w:tr>
      <w:tr w:rsidR="00BD31DB" w:rsidRPr="00BD31DB" w:rsidTr="00166FC0">
        <w:trPr>
          <w:trHeight w:val="144"/>
        </w:trPr>
        <w:tc>
          <w:tcPr>
            <w:tcW w:w="1080" w:type="dxa"/>
          </w:tcPr>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2</w:t>
            </w: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Сельский Клуб на 40 мест, в том числе:</w:t>
            </w:r>
          </w:p>
        </w:tc>
      </w:tr>
      <w:tr w:rsidR="00BD31DB" w:rsidRPr="00BD31DB" w:rsidTr="00166FC0">
        <w:trPr>
          <w:trHeight w:val="216"/>
        </w:trPr>
        <w:tc>
          <w:tcPr>
            <w:tcW w:w="1080" w:type="dxa"/>
          </w:tcPr>
          <w:p w:rsidR="00BD31DB" w:rsidRPr="00BD31DB" w:rsidRDefault="00BD31DB" w:rsidP="00BD31DB">
            <w:pPr>
              <w:spacing w:after="0" w:line="240" w:lineRule="auto"/>
              <w:jc w:val="center"/>
              <w:rPr>
                <w:rFonts w:ascii="Times New Roman" w:hAnsi="Times New Roman"/>
                <w:bCs/>
                <w:sz w:val="24"/>
                <w:szCs w:val="24"/>
              </w:rPr>
            </w:pP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-спортивный зал на 30м</w:t>
            </w:r>
            <w:r w:rsidRPr="004A27B7">
              <w:rPr>
                <w:rFonts w:ascii="Times New Roman" w:hAnsi="Times New Roman"/>
                <w:sz w:val="24"/>
                <w:szCs w:val="24"/>
                <w:vertAlign w:val="superscript"/>
              </w:rPr>
              <w:t>2</w:t>
            </w:r>
            <w:r w:rsidRPr="00BD31DB">
              <w:rPr>
                <w:rFonts w:ascii="Times New Roman" w:hAnsi="Times New Roman"/>
                <w:sz w:val="24"/>
                <w:szCs w:val="24"/>
              </w:rPr>
              <w:t>пл.пола</w:t>
            </w:r>
          </w:p>
        </w:tc>
      </w:tr>
      <w:tr w:rsidR="00BD31DB" w:rsidRPr="00BD31DB" w:rsidTr="00166FC0">
        <w:trPr>
          <w:trHeight w:val="216"/>
        </w:trPr>
        <w:tc>
          <w:tcPr>
            <w:tcW w:w="1080" w:type="dxa"/>
          </w:tcPr>
          <w:p w:rsidR="00BD31DB" w:rsidRPr="00BD31DB" w:rsidRDefault="00BD31DB" w:rsidP="00BD31DB">
            <w:pPr>
              <w:spacing w:after="0" w:line="240" w:lineRule="auto"/>
              <w:jc w:val="center"/>
              <w:rPr>
                <w:rFonts w:ascii="Times New Roman" w:hAnsi="Times New Roman"/>
                <w:bCs/>
                <w:sz w:val="24"/>
                <w:szCs w:val="24"/>
              </w:rPr>
            </w:pP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-кружки по интересам</w:t>
            </w:r>
          </w:p>
        </w:tc>
      </w:tr>
      <w:tr w:rsidR="00BD31DB" w:rsidRPr="00BD31DB" w:rsidTr="00166FC0">
        <w:trPr>
          <w:trHeight w:val="216"/>
        </w:trPr>
        <w:tc>
          <w:tcPr>
            <w:tcW w:w="1080" w:type="dxa"/>
          </w:tcPr>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3</w:t>
            </w: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Библиотека на 6,8 тыс.</w:t>
            </w:r>
            <w:r w:rsidR="00166FC0">
              <w:rPr>
                <w:rFonts w:ascii="Times New Roman" w:hAnsi="Times New Roman"/>
                <w:sz w:val="24"/>
                <w:szCs w:val="24"/>
              </w:rPr>
              <w:t xml:space="preserve"> </w:t>
            </w:r>
            <w:r w:rsidRPr="00BD31DB">
              <w:rPr>
                <w:rFonts w:ascii="Times New Roman" w:hAnsi="Times New Roman"/>
                <w:sz w:val="24"/>
                <w:szCs w:val="24"/>
              </w:rPr>
              <w:t>томов</w:t>
            </w:r>
          </w:p>
        </w:tc>
      </w:tr>
      <w:tr w:rsidR="00BD31DB" w:rsidRPr="00BD31DB" w:rsidTr="00166FC0">
        <w:trPr>
          <w:trHeight w:val="216"/>
        </w:trPr>
        <w:tc>
          <w:tcPr>
            <w:tcW w:w="1080" w:type="dxa"/>
          </w:tcPr>
          <w:p w:rsidR="00BD31DB" w:rsidRPr="00BD31DB" w:rsidRDefault="00BD31DB" w:rsidP="00BD31DB">
            <w:pPr>
              <w:spacing w:after="0" w:line="240" w:lineRule="auto"/>
              <w:jc w:val="center"/>
              <w:rPr>
                <w:rFonts w:ascii="Times New Roman" w:hAnsi="Times New Roman"/>
                <w:bCs/>
                <w:sz w:val="24"/>
                <w:szCs w:val="24"/>
              </w:rPr>
            </w:pPr>
          </w:p>
        </w:tc>
        <w:tc>
          <w:tcPr>
            <w:tcW w:w="7020" w:type="dxa"/>
          </w:tcPr>
          <w:p w:rsidR="00BD31DB" w:rsidRPr="00BD31DB" w:rsidRDefault="00BD31DB" w:rsidP="00BD31DB">
            <w:pPr>
              <w:spacing w:after="0" w:line="240" w:lineRule="auto"/>
              <w:rPr>
                <w:rFonts w:ascii="Times New Roman" w:hAnsi="Times New Roman"/>
                <w:sz w:val="24"/>
                <w:szCs w:val="24"/>
              </w:rPr>
            </w:pPr>
          </w:p>
        </w:tc>
      </w:tr>
      <w:tr w:rsidR="00BD31DB" w:rsidRPr="00166FC0" w:rsidTr="00166FC0">
        <w:tc>
          <w:tcPr>
            <w:tcW w:w="1080" w:type="dxa"/>
          </w:tcPr>
          <w:p w:rsidR="00BD31DB" w:rsidRPr="00166FC0" w:rsidRDefault="00BD31DB" w:rsidP="00BD31DB">
            <w:pPr>
              <w:spacing w:after="0" w:line="240" w:lineRule="auto"/>
              <w:jc w:val="center"/>
              <w:rPr>
                <w:rFonts w:ascii="Times New Roman" w:hAnsi="Times New Roman"/>
                <w:b/>
                <w:bCs/>
                <w:sz w:val="24"/>
                <w:szCs w:val="24"/>
                <w:u w:val="single"/>
              </w:rPr>
            </w:pPr>
          </w:p>
        </w:tc>
        <w:tc>
          <w:tcPr>
            <w:tcW w:w="7020" w:type="dxa"/>
          </w:tcPr>
          <w:p w:rsidR="00BD31DB" w:rsidRPr="00166FC0" w:rsidRDefault="00BD31DB" w:rsidP="00BD31DB">
            <w:pPr>
              <w:spacing w:after="0" w:line="240" w:lineRule="auto"/>
              <w:jc w:val="center"/>
              <w:rPr>
                <w:rFonts w:ascii="Times New Roman" w:hAnsi="Times New Roman"/>
                <w:b/>
                <w:sz w:val="24"/>
                <w:szCs w:val="24"/>
              </w:rPr>
            </w:pPr>
            <w:r w:rsidRPr="00166FC0">
              <w:rPr>
                <w:rFonts w:ascii="Times New Roman" w:hAnsi="Times New Roman"/>
                <w:b/>
                <w:sz w:val="24"/>
                <w:szCs w:val="24"/>
              </w:rPr>
              <w:t xml:space="preserve">Предприятия торговли и </w:t>
            </w:r>
          </w:p>
          <w:p w:rsidR="00BD31DB" w:rsidRPr="00166FC0" w:rsidRDefault="00BD31DB" w:rsidP="00BD31DB">
            <w:pPr>
              <w:spacing w:after="0" w:line="240" w:lineRule="auto"/>
              <w:jc w:val="center"/>
              <w:rPr>
                <w:rFonts w:ascii="Times New Roman" w:hAnsi="Times New Roman"/>
                <w:b/>
                <w:sz w:val="24"/>
                <w:szCs w:val="24"/>
              </w:rPr>
            </w:pPr>
            <w:r w:rsidRPr="00166FC0">
              <w:rPr>
                <w:rFonts w:ascii="Times New Roman" w:hAnsi="Times New Roman"/>
                <w:b/>
                <w:sz w:val="24"/>
                <w:szCs w:val="24"/>
              </w:rPr>
              <w:t>общественного питания</w:t>
            </w:r>
          </w:p>
        </w:tc>
      </w:tr>
      <w:tr w:rsidR="00BD31DB" w:rsidRPr="00BD31DB" w:rsidTr="00166FC0">
        <w:trPr>
          <w:trHeight w:val="168"/>
        </w:trPr>
        <w:tc>
          <w:tcPr>
            <w:tcW w:w="108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w:t>
            </w: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Магазин смешанных товаров на 22 м</w:t>
            </w:r>
            <w:r w:rsidRPr="00BD31DB">
              <w:rPr>
                <w:rFonts w:ascii="Times New Roman" w:hAnsi="Times New Roman"/>
                <w:sz w:val="24"/>
                <w:szCs w:val="24"/>
                <w:vertAlign w:val="superscript"/>
              </w:rPr>
              <w:t>2</w:t>
            </w:r>
            <w:r w:rsidRPr="00BD31DB">
              <w:rPr>
                <w:rFonts w:ascii="Times New Roman" w:hAnsi="Times New Roman"/>
                <w:sz w:val="24"/>
                <w:szCs w:val="24"/>
              </w:rPr>
              <w:t xml:space="preserve"> торг.пл</w:t>
            </w:r>
            <w:r w:rsidR="00A25F05">
              <w:rPr>
                <w:rFonts w:ascii="Times New Roman" w:hAnsi="Times New Roman"/>
                <w:sz w:val="24"/>
                <w:szCs w:val="24"/>
              </w:rPr>
              <w:t>ощади</w:t>
            </w:r>
          </w:p>
        </w:tc>
      </w:tr>
      <w:tr w:rsidR="00BD31DB" w:rsidRPr="00BD31DB" w:rsidTr="00166FC0">
        <w:trPr>
          <w:trHeight w:val="168"/>
        </w:trPr>
        <w:tc>
          <w:tcPr>
            <w:tcW w:w="1080" w:type="dxa"/>
          </w:tcPr>
          <w:p w:rsidR="00BD31DB" w:rsidRPr="00BD31DB" w:rsidRDefault="00BD31DB" w:rsidP="00BD31DB">
            <w:pPr>
              <w:spacing w:after="0" w:line="240" w:lineRule="auto"/>
              <w:jc w:val="center"/>
              <w:rPr>
                <w:rFonts w:ascii="Times New Roman" w:hAnsi="Times New Roman"/>
                <w:sz w:val="24"/>
                <w:szCs w:val="24"/>
              </w:rPr>
            </w:pPr>
          </w:p>
        </w:tc>
        <w:tc>
          <w:tcPr>
            <w:tcW w:w="7020" w:type="dxa"/>
          </w:tcPr>
          <w:p w:rsidR="00BD31DB" w:rsidRPr="00BD31DB" w:rsidRDefault="00BD31DB" w:rsidP="00BD31DB">
            <w:pPr>
              <w:spacing w:after="0" w:line="240" w:lineRule="auto"/>
              <w:rPr>
                <w:rFonts w:ascii="Times New Roman" w:hAnsi="Times New Roman"/>
                <w:sz w:val="24"/>
                <w:szCs w:val="24"/>
              </w:rPr>
            </w:pPr>
          </w:p>
        </w:tc>
      </w:tr>
      <w:tr w:rsidR="00BD31DB" w:rsidRPr="00BD31DB" w:rsidTr="00166FC0">
        <w:trPr>
          <w:trHeight w:val="168"/>
        </w:trPr>
        <w:tc>
          <w:tcPr>
            <w:tcW w:w="8100" w:type="dxa"/>
            <w:gridSpan w:val="2"/>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Запроектированные объекты культурно-бытового обслуживания на расчетный срок</w:t>
            </w:r>
          </w:p>
        </w:tc>
      </w:tr>
      <w:tr w:rsidR="00BD31DB" w:rsidRPr="00BD31DB" w:rsidTr="00166FC0">
        <w:trPr>
          <w:trHeight w:val="168"/>
        </w:trPr>
        <w:tc>
          <w:tcPr>
            <w:tcW w:w="108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w:t>
            </w:r>
          </w:p>
        </w:tc>
        <w:tc>
          <w:tcPr>
            <w:tcW w:w="7020" w:type="dxa"/>
          </w:tcPr>
          <w:p w:rsidR="00BD31DB" w:rsidRPr="00BD31DB" w:rsidRDefault="00BD31DB" w:rsidP="00BD31DB">
            <w:pPr>
              <w:keepNext/>
              <w:spacing w:after="0" w:line="240" w:lineRule="auto"/>
              <w:outlineLvl w:val="7"/>
              <w:rPr>
                <w:rFonts w:ascii="Times New Roman" w:hAnsi="Times New Roman"/>
                <w:sz w:val="24"/>
                <w:szCs w:val="24"/>
              </w:rPr>
            </w:pPr>
            <w:r w:rsidRPr="00BD31DB">
              <w:rPr>
                <w:rFonts w:ascii="Times New Roman" w:hAnsi="Times New Roman"/>
                <w:sz w:val="24"/>
                <w:szCs w:val="24"/>
              </w:rPr>
              <w:t>Аптека при ФАПе</w:t>
            </w:r>
          </w:p>
        </w:tc>
      </w:tr>
      <w:tr w:rsidR="00BD31DB" w:rsidRPr="00BD31DB" w:rsidTr="00166FC0">
        <w:trPr>
          <w:trHeight w:val="168"/>
        </w:trPr>
        <w:tc>
          <w:tcPr>
            <w:tcW w:w="108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6</w:t>
            </w:r>
          </w:p>
        </w:tc>
        <w:tc>
          <w:tcPr>
            <w:tcW w:w="7020" w:type="dxa"/>
          </w:tcPr>
          <w:p w:rsidR="00BD31DB" w:rsidRPr="00BD31DB" w:rsidRDefault="00BD31DB" w:rsidP="00BD31DB">
            <w:pPr>
              <w:keepNext/>
              <w:spacing w:after="0" w:line="240" w:lineRule="auto"/>
              <w:outlineLvl w:val="7"/>
              <w:rPr>
                <w:rFonts w:ascii="Times New Roman" w:hAnsi="Times New Roman"/>
                <w:sz w:val="24"/>
                <w:szCs w:val="24"/>
              </w:rPr>
            </w:pPr>
            <w:r w:rsidRPr="00BD31DB">
              <w:rPr>
                <w:rFonts w:ascii="Times New Roman" w:hAnsi="Times New Roman"/>
                <w:sz w:val="24"/>
                <w:szCs w:val="24"/>
              </w:rPr>
              <w:t>Спортивная площадка на 0,1 га</w:t>
            </w:r>
          </w:p>
        </w:tc>
      </w:tr>
      <w:tr w:rsidR="00BD31DB" w:rsidRPr="00BD31DB" w:rsidTr="00166FC0">
        <w:trPr>
          <w:trHeight w:val="168"/>
        </w:trPr>
        <w:tc>
          <w:tcPr>
            <w:tcW w:w="108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w:t>
            </w: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Магазин смешанных товаров на</w:t>
            </w:r>
            <w:r w:rsidR="003B7D5A">
              <w:rPr>
                <w:rFonts w:ascii="Times New Roman" w:hAnsi="Times New Roman"/>
                <w:sz w:val="24"/>
                <w:szCs w:val="24"/>
              </w:rPr>
              <w:t xml:space="preserve"> </w:t>
            </w:r>
            <w:r w:rsidRPr="00BD31DB">
              <w:rPr>
                <w:rFonts w:ascii="Times New Roman" w:hAnsi="Times New Roman"/>
                <w:sz w:val="24"/>
                <w:szCs w:val="24"/>
              </w:rPr>
              <w:t>28м</w:t>
            </w:r>
            <w:r w:rsidRPr="004A27B7">
              <w:rPr>
                <w:rFonts w:ascii="Times New Roman" w:hAnsi="Times New Roman"/>
                <w:sz w:val="24"/>
                <w:szCs w:val="24"/>
                <w:vertAlign w:val="superscript"/>
              </w:rPr>
              <w:t>2</w:t>
            </w:r>
            <w:r w:rsidRPr="00BD31DB">
              <w:rPr>
                <w:rFonts w:ascii="Times New Roman" w:hAnsi="Times New Roman"/>
                <w:sz w:val="24"/>
                <w:szCs w:val="24"/>
              </w:rPr>
              <w:t xml:space="preserve"> торг.пл</w:t>
            </w:r>
            <w:r w:rsidR="00A25F05">
              <w:rPr>
                <w:rFonts w:ascii="Times New Roman" w:hAnsi="Times New Roman"/>
                <w:sz w:val="24"/>
                <w:szCs w:val="24"/>
              </w:rPr>
              <w:t>ощади</w:t>
            </w:r>
          </w:p>
        </w:tc>
      </w:tr>
      <w:tr w:rsidR="00BD31DB" w:rsidRPr="00BD31DB" w:rsidTr="00166FC0">
        <w:trPr>
          <w:trHeight w:val="168"/>
        </w:trPr>
        <w:tc>
          <w:tcPr>
            <w:tcW w:w="108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8</w:t>
            </w:r>
          </w:p>
        </w:tc>
        <w:tc>
          <w:tcPr>
            <w:tcW w:w="702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КБО на 3 рабочих места</w:t>
            </w:r>
          </w:p>
        </w:tc>
      </w:tr>
    </w:tbl>
    <w:p w:rsidR="00BD31DB" w:rsidRDefault="00BD31DB" w:rsidP="00BD31DB">
      <w:pPr>
        <w:tabs>
          <w:tab w:val="left" w:pos="14570"/>
        </w:tabs>
        <w:spacing w:after="0" w:line="240" w:lineRule="auto"/>
        <w:ind w:firstLine="540"/>
        <w:jc w:val="center"/>
        <w:rPr>
          <w:rFonts w:ascii="Times New Roman" w:hAnsi="Times New Roman"/>
          <w:sz w:val="24"/>
          <w:szCs w:val="24"/>
        </w:rPr>
      </w:pPr>
    </w:p>
    <w:p w:rsidR="001D2BC7" w:rsidRDefault="001D2BC7" w:rsidP="00BD31DB">
      <w:pPr>
        <w:tabs>
          <w:tab w:val="left" w:pos="14570"/>
        </w:tabs>
        <w:spacing w:after="0" w:line="240" w:lineRule="auto"/>
        <w:ind w:firstLine="540"/>
        <w:jc w:val="center"/>
        <w:rPr>
          <w:rFonts w:ascii="Times New Roman" w:hAnsi="Times New Roman"/>
          <w:sz w:val="24"/>
          <w:szCs w:val="24"/>
        </w:rPr>
      </w:pPr>
    </w:p>
    <w:p w:rsidR="001D2BC7" w:rsidRDefault="001D2BC7" w:rsidP="00BD31DB">
      <w:pPr>
        <w:tabs>
          <w:tab w:val="left" w:pos="14570"/>
        </w:tabs>
        <w:spacing w:after="0" w:line="240" w:lineRule="auto"/>
        <w:ind w:firstLine="540"/>
        <w:jc w:val="center"/>
        <w:rPr>
          <w:rFonts w:ascii="Times New Roman" w:hAnsi="Times New Roman"/>
          <w:sz w:val="24"/>
          <w:szCs w:val="24"/>
        </w:rPr>
        <w:sectPr w:rsidR="001D2BC7">
          <w:pgSz w:w="11906" w:h="16838"/>
          <w:pgMar w:top="1134" w:right="850" w:bottom="1134" w:left="1701" w:header="708" w:footer="708" w:gutter="0"/>
          <w:cols w:space="708"/>
          <w:docGrid w:linePitch="360"/>
        </w:sectPr>
      </w:pPr>
    </w:p>
    <w:p w:rsidR="00BD31DB" w:rsidRPr="00BD31DB" w:rsidRDefault="001D2BC7" w:rsidP="00BD31DB">
      <w:pPr>
        <w:tabs>
          <w:tab w:val="left" w:pos="14570"/>
        </w:tabs>
        <w:spacing w:after="0" w:line="240" w:lineRule="auto"/>
        <w:ind w:firstLine="540"/>
        <w:jc w:val="center"/>
        <w:rPr>
          <w:rFonts w:ascii="Times New Roman" w:hAnsi="Times New Roman"/>
          <w:b/>
          <w:sz w:val="24"/>
          <w:szCs w:val="24"/>
        </w:rPr>
      </w:pPr>
      <w:r w:rsidRPr="001D2BC7">
        <w:rPr>
          <w:rFonts w:ascii="Times New Roman" w:hAnsi="Times New Roman"/>
          <w:b/>
        </w:rPr>
        <w:lastRenderedPageBreak/>
        <w:t>4.1.4</w:t>
      </w:r>
      <w:r w:rsidRPr="00927E26">
        <w:rPr>
          <w:b/>
        </w:rPr>
        <w:t xml:space="preserve">  </w:t>
      </w:r>
      <w:r w:rsidR="00BD31DB" w:rsidRPr="00BD31DB">
        <w:rPr>
          <w:rFonts w:ascii="Times New Roman" w:hAnsi="Times New Roman"/>
          <w:b/>
          <w:sz w:val="24"/>
          <w:szCs w:val="24"/>
        </w:rPr>
        <w:t>Производственные и коммунально-складские территории</w:t>
      </w:r>
    </w:p>
    <w:p w:rsidR="00BD31DB" w:rsidRPr="00166FC0" w:rsidRDefault="00BD31DB" w:rsidP="00BD31DB">
      <w:pPr>
        <w:tabs>
          <w:tab w:val="left" w:pos="14570"/>
        </w:tabs>
        <w:spacing w:after="0" w:line="240" w:lineRule="auto"/>
        <w:ind w:firstLine="540"/>
        <w:jc w:val="center"/>
        <w:rPr>
          <w:rFonts w:ascii="Times New Roman" w:hAnsi="Times New Roman"/>
          <w:sz w:val="24"/>
          <w:szCs w:val="24"/>
        </w:rPr>
      </w:pPr>
    </w:p>
    <w:p w:rsidR="00BD31DB" w:rsidRPr="00BD31DB" w:rsidRDefault="00166FC0" w:rsidP="00BD31DB">
      <w:pPr>
        <w:spacing w:after="0" w:line="240" w:lineRule="auto"/>
        <w:jc w:val="center"/>
        <w:rPr>
          <w:rFonts w:ascii="Times New Roman" w:hAnsi="Times New Roman"/>
          <w:sz w:val="24"/>
          <w:szCs w:val="24"/>
        </w:rPr>
      </w:pPr>
      <w:r>
        <w:rPr>
          <w:rFonts w:ascii="Times New Roman" w:hAnsi="Times New Roman"/>
          <w:sz w:val="24"/>
          <w:szCs w:val="24"/>
        </w:rPr>
        <w:t xml:space="preserve">                                                                                                                     </w:t>
      </w:r>
      <w:r w:rsidR="00BD31DB" w:rsidRPr="00BD31DB">
        <w:rPr>
          <w:rFonts w:ascii="Times New Roman" w:hAnsi="Times New Roman"/>
          <w:sz w:val="24"/>
          <w:szCs w:val="24"/>
        </w:rPr>
        <w:t>Таблица №</w:t>
      </w:r>
      <w:r w:rsidR="00E64160">
        <w:rPr>
          <w:rFonts w:ascii="Times New Roman" w:hAnsi="Times New Roman"/>
          <w:sz w:val="24"/>
          <w:szCs w:val="24"/>
        </w:rPr>
        <w:t xml:space="preserve"> </w:t>
      </w:r>
      <w:r w:rsidR="001D2BC7" w:rsidRPr="001D2BC7">
        <w:rPr>
          <w:rFonts w:ascii="Times New Roman" w:hAnsi="Times New Roman"/>
          <w:sz w:val="24"/>
          <w:szCs w:val="24"/>
        </w:rPr>
        <w:t>4.1.4-1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
        <w:gridCol w:w="3240"/>
        <w:gridCol w:w="1674"/>
        <w:gridCol w:w="1914"/>
        <w:gridCol w:w="1672"/>
      </w:tblGrid>
      <w:tr w:rsidR="00BD31DB" w:rsidRPr="00BD31DB" w:rsidTr="00166FC0">
        <w:tc>
          <w:tcPr>
            <w:tcW w:w="8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на плане</w:t>
            </w:r>
          </w:p>
        </w:tc>
        <w:tc>
          <w:tcPr>
            <w:tcW w:w="324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Наименование</w:t>
            </w:r>
          </w:p>
        </w:tc>
        <w:tc>
          <w:tcPr>
            <w:tcW w:w="1674"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Размер площадки, га</w:t>
            </w:r>
          </w:p>
        </w:tc>
        <w:tc>
          <w:tcPr>
            <w:tcW w:w="1914"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Нормативная санитарно-защитная зона, м</w:t>
            </w:r>
          </w:p>
        </w:tc>
        <w:tc>
          <w:tcPr>
            <w:tcW w:w="1672"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Класс вредности</w:t>
            </w:r>
          </w:p>
        </w:tc>
      </w:tr>
      <w:tr w:rsidR="00BD31DB" w:rsidRPr="004B27A4" w:rsidTr="00166FC0">
        <w:tc>
          <w:tcPr>
            <w:tcW w:w="860" w:type="dxa"/>
            <w:shd w:val="clear" w:color="auto" w:fill="auto"/>
            <w:vAlign w:val="center"/>
          </w:tcPr>
          <w:p w:rsidR="00BD31DB" w:rsidRPr="004B27A4" w:rsidRDefault="00BD31DB" w:rsidP="00BD31DB">
            <w:pPr>
              <w:spacing w:after="0" w:line="240" w:lineRule="auto"/>
              <w:jc w:val="center"/>
              <w:rPr>
                <w:rFonts w:ascii="Times New Roman" w:hAnsi="Times New Roman"/>
                <w:sz w:val="20"/>
                <w:szCs w:val="20"/>
              </w:rPr>
            </w:pPr>
            <w:r w:rsidRPr="004B27A4">
              <w:rPr>
                <w:rFonts w:ascii="Times New Roman" w:hAnsi="Times New Roman"/>
                <w:sz w:val="20"/>
                <w:szCs w:val="20"/>
              </w:rPr>
              <w:t>1</w:t>
            </w:r>
          </w:p>
        </w:tc>
        <w:tc>
          <w:tcPr>
            <w:tcW w:w="3240" w:type="dxa"/>
            <w:shd w:val="clear" w:color="auto" w:fill="auto"/>
            <w:vAlign w:val="center"/>
          </w:tcPr>
          <w:p w:rsidR="00BD31DB" w:rsidRPr="004B27A4" w:rsidRDefault="00BD31DB" w:rsidP="00BD31DB">
            <w:pPr>
              <w:spacing w:after="0" w:line="240" w:lineRule="auto"/>
              <w:jc w:val="center"/>
              <w:rPr>
                <w:rFonts w:ascii="Times New Roman" w:hAnsi="Times New Roman"/>
                <w:sz w:val="20"/>
                <w:szCs w:val="20"/>
              </w:rPr>
            </w:pPr>
            <w:r w:rsidRPr="004B27A4">
              <w:rPr>
                <w:rFonts w:ascii="Times New Roman" w:hAnsi="Times New Roman"/>
                <w:sz w:val="20"/>
                <w:szCs w:val="20"/>
              </w:rPr>
              <w:t>2</w:t>
            </w:r>
          </w:p>
        </w:tc>
        <w:tc>
          <w:tcPr>
            <w:tcW w:w="1674" w:type="dxa"/>
            <w:shd w:val="clear" w:color="auto" w:fill="auto"/>
            <w:vAlign w:val="center"/>
          </w:tcPr>
          <w:p w:rsidR="00BD31DB" w:rsidRPr="004B27A4" w:rsidRDefault="00BD31DB" w:rsidP="00BD31DB">
            <w:pPr>
              <w:spacing w:after="0" w:line="240" w:lineRule="auto"/>
              <w:jc w:val="center"/>
              <w:rPr>
                <w:rFonts w:ascii="Times New Roman" w:hAnsi="Times New Roman"/>
                <w:sz w:val="20"/>
                <w:szCs w:val="20"/>
              </w:rPr>
            </w:pPr>
            <w:r w:rsidRPr="004B27A4">
              <w:rPr>
                <w:rFonts w:ascii="Times New Roman" w:hAnsi="Times New Roman"/>
                <w:sz w:val="20"/>
                <w:szCs w:val="20"/>
              </w:rPr>
              <w:t>3</w:t>
            </w:r>
          </w:p>
        </w:tc>
        <w:tc>
          <w:tcPr>
            <w:tcW w:w="1914" w:type="dxa"/>
            <w:shd w:val="clear" w:color="auto" w:fill="auto"/>
            <w:vAlign w:val="center"/>
          </w:tcPr>
          <w:p w:rsidR="00BD31DB" w:rsidRPr="004B27A4" w:rsidRDefault="00BD31DB" w:rsidP="00BD31DB">
            <w:pPr>
              <w:spacing w:after="0" w:line="240" w:lineRule="auto"/>
              <w:jc w:val="center"/>
              <w:rPr>
                <w:rFonts w:ascii="Times New Roman" w:hAnsi="Times New Roman"/>
                <w:sz w:val="20"/>
                <w:szCs w:val="20"/>
              </w:rPr>
            </w:pPr>
            <w:r w:rsidRPr="004B27A4">
              <w:rPr>
                <w:rFonts w:ascii="Times New Roman" w:hAnsi="Times New Roman"/>
                <w:sz w:val="20"/>
                <w:szCs w:val="20"/>
              </w:rPr>
              <w:t>4</w:t>
            </w:r>
          </w:p>
        </w:tc>
        <w:tc>
          <w:tcPr>
            <w:tcW w:w="1672" w:type="dxa"/>
            <w:shd w:val="clear" w:color="auto" w:fill="auto"/>
            <w:vAlign w:val="center"/>
          </w:tcPr>
          <w:p w:rsidR="00BD31DB" w:rsidRPr="004B27A4" w:rsidRDefault="00BD31DB" w:rsidP="00BD31DB">
            <w:pPr>
              <w:spacing w:after="0" w:line="240" w:lineRule="auto"/>
              <w:jc w:val="center"/>
              <w:rPr>
                <w:rFonts w:ascii="Times New Roman" w:hAnsi="Times New Roman"/>
                <w:sz w:val="20"/>
                <w:szCs w:val="20"/>
              </w:rPr>
            </w:pPr>
            <w:r w:rsidRPr="004B27A4">
              <w:rPr>
                <w:rFonts w:ascii="Times New Roman" w:hAnsi="Times New Roman"/>
                <w:sz w:val="20"/>
                <w:szCs w:val="20"/>
              </w:rPr>
              <w:t>5</w:t>
            </w:r>
          </w:p>
        </w:tc>
      </w:tr>
      <w:tr w:rsidR="00BD31DB" w:rsidRPr="00BD31DB" w:rsidTr="00166FC0">
        <w:tc>
          <w:tcPr>
            <w:tcW w:w="8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w:t>
            </w:r>
          </w:p>
        </w:tc>
        <w:tc>
          <w:tcPr>
            <w:tcW w:w="3240" w:type="dxa"/>
            <w:shd w:val="clear" w:color="auto" w:fill="auto"/>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Террито</w:t>
            </w:r>
            <w:r w:rsidR="00166FC0">
              <w:rPr>
                <w:rFonts w:ascii="Times New Roman" w:hAnsi="Times New Roman"/>
                <w:sz w:val="24"/>
                <w:szCs w:val="24"/>
              </w:rPr>
              <w:t>р</w:t>
            </w:r>
            <w:r w:rsidRPr="00BD31DB">
              <w:rPr>
                <w:rFonts w:ascii="Times New Roman" w:hAnsi="Times New Roman"/>
                <w:sz w:val="24"/>
                <w:szCs w:val="24"/>
              </w:rPr>
              <w:t>ия молочной фермы на 603 головы  ООО «Колос</w:t>
            </w:r>
          </w:p>
        </w:tc>
        <w:tc>
          <w:tcPr>
            <w:tcW w:w="1674" w:type="dxa"/>
            <w:shd w:val="clear" w:color="auto" w:fill="auto"/>
            <w:vAlign w:val="center"/>
          </w:tcPr>
          <w:p w:rsidR="00BD31DB" w:rsidRPr="00BD31DB" w:rsidRDefault="004A27B7" w:rsidP="00BD31DB">
            <w:pPr>
              <w:spacing w:after="0" w:line="240" w:lineRule="auto"/>
              <w:jc w:val="center"/>
              <w:rPr>
                <w:rFonts w:ascii="Times New Roman" w:hAnsi="Times New Roman"/>
                <w:sz w:val="24"/>
                <w:szCs w:val="24"/>
              </w:rPr>
            </w:pPr>
            <w:r>
              <w:rPr>
                <w:rFonts w:ascii="Times New Roman" w:hAnsi="Times New Roman"/>
                <w:sz w:val="24"/>
                <w:szCs w:val="24"/>
              </w:rPr>
              <w:t>9,</w:t>
            </w:r>
            <w:r w:rsidR="00AE5D7A">
              <w:rPr>
                <w:rFonts w:ascii="Times New Roman" w:hAnsi="Times New Roman"/>
                <w:sz w:val="24"/>
                <w:szCs w:val="24"/>
              </w:rPr>
              <w:t>6</w:t>
            </w:r>
          </w:p>
        </w:tc>
        <w:tc>
          <w:tcPr>
            <w:tcW w:w="1914" w:type="dxa"/>
            <w:shd w:val="clear" w:color="auto" w:fill="auto"/>
            <w:vAlign w:val="center"/>
          </w:tcPr>
          <w:p w:rsidR="00BD31DB" w:rsidRPr="00BD31DB" w:rsidRDefault="00AE5D7A" w:rsidP="00BD31DB">
            <w:pPr>
              <w:spacing w:after="0" w:line="240" w:lineRule="auto"/>
              <w:jc w:val="center"/>
              <w:rPr>
                <w:rFonts w:ascii="Times New Roman" w:hAnsi="Times New Roman"/>
                <w:sz w:val="24"/>
                <w:szCs w:val="24"/>
              </w:rPr>
            </w:pPr>
            <w:r>
              <w:rPr>
                <w:rFonts w:ascii="Times New Roman" w:hAnsi="Times New Roman"/>
                <w:sz w:val="24"/>
                <w:szCs w:val="24"/>
              </w:rPr>
              <w:t>300</w:t>
            </w:r>
          </w:p>
        </w:tc>
        <w:tc>
          <w:tcPr>
            <w:tcW w:w="1672" w:type="dxa"/>
            <w:shd w:val="clear" w:color="auto" w:fill="auto"/>
            <w:vAlign w:val="center"/>
          </w:tcPr>
          <w:p w:rsidR="00BD31DB" w:rsidRPr="00AE5D7A" w:rsidRDefault="00AE5D7A" w:rsidP="00BD31DB">
            <w:pPr>
              <w:spacing w:after="0" w:line="240" w:lineRule="auto"/>
              <w:jc w:val="center"/>
              <w:rPr>
                <w:rFonts w:ascii="Times New Roman" w:hAnsi="Times New Roman"/>
                <w:sz w:val="24"/>
                <w:szCs w:val="24"/>
                <w:lang w:val="en-US"/>
              </w:rPr>
            </w:pPr>
            <w:r>
              <w:rPr>
                <w:rFonts w:ascii="Times New Roman" w:hAnsi="Times New Roman"/>
                <w:sz w:val="24"/>
                <w:szCs w:val="24"/>
                <w:lang w:val="en-US"/>
              </w:rPr>
              <w:t>III</w:t>
            </w:r>
          </w:p>
        </w:tc>
      </w:tr>
      <w:tr w:rsidR="00BD31DB" w:rsidRPr="00BD31DB" w:rsidTr="00166FC0">
        <w:tc>
          <w:tcPr>
            <w:tcW w:w="8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w:t>
            </w:r>
          </w:p>
        </w:tc>
        <w:tc>
          <w:tcPr>
            <w:tcW w:w="3240" w:type="dxa"/>
            <w:shd w:val="clear" w:color="auto" w:fill="auto"/>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Склад ООО «Колос»</w:t>
            </w:r>
          </w:p>
        </w:tc>
        <w:tc>
          <w:tcPr>
            <w:tcW w:w="1674" w:type="dxa"/>
            <w:shd w:val="clear" w:color="auto" w:fill="auto"/>
            <w:vAlign w:val="center"/>
          </w:tcPr>
          <w:p w:rsidR="00BD31DB" w:rsidRPr="00BD31DB" w:rsidRDefault="004A27B7" w:rsidP="00BD31DB">
            <w:pPr>
              <w:spacing w:after="0" w:line="240" w:lineRule="auto"/>
              <w:jc w:val="center"/>
              <w:rPr>
                <w:rFonts w:ascii="Times New Roman" w:hAnsi="Times New Roman"/>
                <w:sz w:val="24"/>
                <w:szCs w:val="24"/>
              </w:rPr>
            </w:pPr>
            <w:r>
              <w:rPr>
                <w:rFonts w:ascii="Times New Roman" w:hAnsi="Times New Roman"/>
                <w:sz w:val="24"/>
                <w:szCs w:val="24"/>
              </w:rPr>
              <w:t>1,</w:t>
            </w:r>
            <w:r w:rsidR="00AE5D7A">
              <w:rPr>
                <w:rFonts w:ascii="Times New Roman" w:hAnsi="Times New Roman"/>
                <w:sz w:val="24"/>
                <w:szCs w:val="24"/>
              </w:rPr>
              <w:t>1</w:t>
            </w:r>
          </w:p>
        </w:tc>
        <w:tc>
          <w:tcPr>
            <w:tcW w:w="1914" w:type="dxa"/>
            <w:shd w:val="clear" w:color="auto" w:fill="auto"/>
            <w:vAlign w:val="center"/>
          </w:tcPr>
          <w:p w:rsidR="00BD31DB" w:rsidRPr="00BD31DB" w:rsidRDefault="00AE5D7A" w:rsidP="00BD31DB">
            <w:pPr>
              <w:spacing w:after="0" w:line="240" w:lineRule="auto"/>
              <w:jc w:val="center"/>
              <w:rPr>
                <w:rFonts w:ascii="Times New Roman" w:hAnsi="Times New Roman"/>
                <w:sz w:val="24"/>
                <w:szCs w:val="24"/>
              </w:rPr>
            </w:pPr>
            <w:r>
              <w:rPr>
                <w:rFonts w:ascii="Times New Roman" w:hAnsi="Times New Roman"/>
                <w:sz w:val="24"/>
                <w:szCs w:val="24"/>
              </w:rPr>
              <w:t>50</w:t>
            </w:r>
          </w:p>
        </w:tc>
        <w:tc>
          <w:tcPr>
            <w:tcW w:w="1672" w:type="dxa"/>
            <w:shd w:val="clear" w:color="auto" w:fill="auto"/>
            <w:vAlign w:val="center"/>
          </w:tcPr>
          <w:p w:rsidR="00BD31DB" w:rsidRPr="00AE5D7A" w:rsidRDefault="00AE5D7A" w:rsidP="00BD31DB">
            <w:pPr>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r>
      <w:tr w:rsidR="00BD31DB" w:rsidRPr="00BD31DB" w:rsidTr="00166FC0">
        <w:tc>
          <w:tcPr>
            <w:tcW w:w="8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3240" w:type="dxa"/>
            <w:shd w:val="clear" w:color="auto" w:fill="auto"/>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Водонапорная башня</w:t>
            </w:r>
          </w:p>
        </w:tc>
        <w:tc>
          <w:tcPr>
            <w:tcW w:w="1674" w:type="dxa"/>
            <w:shd w:val="clear" w:color="auto" w:fill="auto"/>
            <w:vAlign w:val="center"/>
          </w:tcPr>
          <w:p w:rsidR="00BD31DB" w:rsidRPr="00BD31DB" w:rsidRDefault="00AE5D7A" w:rsidP="00BD31DB">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BD31DB" w:rsidRPr="00BD31DB" w:rsidRDefault="00AE5D7A" w:rsidP="00BD31DB">
            <w:pPr>
              <w:spacing w:after="0" w:line="240" w:lineRule="auto"/>
              <w:jc w:val="center"/>
              <w:rPr>
                <w:rFonts w:ascii="Times New Roman" w:hAnsi="Times New Roman"/>
                <w:sz w:val="24"/>
                <w:szCs w:val="24"/>
              </w:rPr>
            </w:pPr>
            <w:r>
              <w:rPr>
                <w:rFonts w:ascii="Times New Roman" w:hAnsi="Times New Roman"/>
                <w:sz w:val="24"/>
                <w:szCs w:val="24"/>
              </w:rPr>
              <w:t>30</w:t>
            </w:r>
          </w:p>
        </w:tc>
        <w:tc>
          <w:tcPr>
            <w:tcW w:w="1672" w:type="dxa"/>
            <w:shd w:val="clear" w:color="auto" w:fill="auto"/>
            <w:vAlign w:val="center"/>
          </w:tcPr>
          <w:p w:rsidR="00BD31DB" w:rsidRPr="00BD31DB" w:rsidRDefault="00AE5D7A" w:rsidP="00BD31DB">
            <w:pPr>
              <w:spacing w:after="0" w:line="240" w:lineRule="auto"/>
              <w:jc w:val="center"/>
              <w:rPr>
                <w:rFonts w:ascii="Times New Roman" w:hAnsi="Times New Roman"/>
                <w:sz w:val="24"/>
                <w:szCs w:val="24"/>
              </w:rPr>
            </w:pPr>
            <w:r>
              <w:rPr>
                <w:rFonts w:ascii="Times New Roman" w:hAnsi="Times New Roman"/>
                <w:sz w:val="24"/>
                <w:szCs w:val="24"/>
              </w:rPr>
              <w:t>-</w:t>
            </w:r>
          </w:p>
        </w:tc>
      </w:tr>
      <w:tr w:rsidR="00BD31DB" w:rsidRPr="00BD31DB" w:rsidTr="00166FC0">
        <w:tc>
          <w:tcPr>
            <w:tcW w:w="8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w:t>
            </w:r>
          </w:p>
        </w:tc>
        <w:tc>
          <w:tcPr>
            <w:tcW w:w="3240" w:type="dxa"/>
            <w:shd w:val="clear" w:color="auto" w:fill="auto"/>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Водонапорная башня (недейств.)</w:t>
            </w:r>
          </w:p>
        </w:tc>
        <w:tc>
          <w:tcPr>
            <w:tcW w:w="1674" w:type="dxa"/>
            <w:shd w:val="clear" w:color="auto" w:fill="auto"/>
            <w:vAlign w:val="center"/>
          </w:tcPr>
          <w:p w:rsidR="00BD31DB" w:rsidRPr="00BD31DB" w:rsidRDefault="00AE5D7A" w:rsidP="00BD31DB">
            <w:pPr>
              <w:spacing w:after="0" w:line="240" w:lineRule="auto"/>
              <w:jc w:val="center"/>
              <w:rPr>
                <w:rFonts w:ascii="Times New Roman" w:hAnsi="Times New Roman"/>
                <w:sz w:val="24"/>
                <w:szCs w:val="24"/>
              </w:rPr>
            </w:pPr>
            <w:r>
              <w:rPr>
                <w:rFonts w:ascii="Times New Roman" w:hAnsi="Times New Roman"/>
                <w:sz w:val="24"/>
                <w:szCs w:val="24"/>
              </w:rPr>
              <w:t>-</w:t>
            </w:r>
          </w:p>
        </w:tc>
        <w:tc>
          <w:tcPr>
            <w:tcW w:w="1914" w:type="dxa"/>
            <w:shd w:val="clear" w:color="auto" w:fill="auto"/>
            <w:vAlign w:val="center"/>
          </w:tcPr>
          <w:p w:rsidR="00BD31DB" w:rsidRPr="00BD31DB" w:rsidRDefault="00AE5D7A" w:rsidP="00BD31DB">
            <w:pPr>
              <w:spacing w:after="0" w:line="240" w:lineRule="auto"/>
              <w:jc w:val="center"/>
              <w:rPr>
                <w:rFonts w:ascii="Times New Roman" w:hAnsi="Times New Roman"/>
                <w:sz w:val="24"/>
                <w:szCs w:val="24"/>
              </w:rPr>
            </w:pPr>
            <w:r>
              <w:rPr>
                <w:rFonts w:ascii="Times New Roman" w:hAnsi="Times New Roman"/>
                <w:sz w:val="24"/>
                <w:szCs w:val="24"/>
              </w:rPr>
              <w:t>30</w:t>
            </w:r>
          </w:p>
        </w:tc>
        <w:tc>
          <w:tcPr>
            <w:tcW w:w="1672" w:type="dxa"/>
            <w:shd w:val="clear" w:color="auto" w:fill="auto"/>
            <w:vAlign w:val="center"/>
          </w:tcPr>
          <w:p w:rsidR="00BD31DB" w:rsidRPr="00BD31DB" w:rsidRDefault="00AE5D7A" w:rsidP="00BD31DB">
            <w:pPr>
              <w:spacing w:after="0" w:line="240" w:lineRule="auto"/>
              <w:jc w:val="center"/>
              <w:rPr>
                <w:rFonts w:ascii="Times New Roman" w:hAnsi="Times New Roman"/>
                <w:sz w:val="24"/>
                <w:szCs w:val="24"/>
              </w:rPr>
            </w:pPr>
            <w:r>
              <w:rPr>
                <w:rFonts w:ascii="Times New Roman" w:hAnsi="Times New Roman"/>
                <w:sz w:val="24"/>
                <w:szCs w:val="24"/>
              </w:rPr>
              <w:t>-</w:t>
            </w:r>
          </w:p>
        </w:tc>
      </w:tr>
      <w:tr w:rsidR="00BD31DB" w:rsidRPr="00BD31DB" w:rsidTr="00166FC0">
        <w:tc>
          <w:tcPr>
            <w:tcW w:w="8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w:t>
            </w:r>
          </w:p>
        </w:tc>
        <w:tc>
          <w:tcPr>
            <w:tcW w:w="3240" w:type="dxa"/>
            <w:shd w:val="clear" w:color="auto" w:fill="auto"/>
            <w:vAlign w:val="center"/>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Силосная яма</w:t>
            </w:r>
          </w:p>
        </w:tc>
        <w:tc>
          <w:tcPr>
            <w:tcW w:w="1674" w:type="dxa"/>
            <w:shd w:val="clear" w:color="auto" w:fill="auto"/>
            <w:vAlign w:val="center"/>
          </w:tcPr>
          <w:p w:rsidR="00BD31DB" w:rsidRPr="00BD31DB" w:rsidRDefault="004A27B7" w:rsidP="00BD31DB">
            <w:pPr>
              <w:spacing w:after="0" w:line="240" w:lineRule="auto"/>
              <w:jc w:val="center"/>
              <w:rPr>
                <w:rFonts w:ascii="Times New Roman" w:hAnsi="Times New Roman"/>
                <w:sz w:val="24"/>
                <w:szCs w:val="24"/>
              </w:rPr>
            </w:pPr>
            <w:r>
              <w:rPr>
                <w:rFonts w:ascii="Times New Roman" w:hAnsi="Times New Roman"/>
                <w:sz w:val="24"/>
                <w:szCs w:val="24"/>
              </w:rPr>
              <w:t>0,</w:t>
            </w:r>
            <w:r w:rsidR="00AE5D7A">
              <w:rPr>
                <w:rFonts w:ascii="Times New Roman" w:hAnsi="Times New Roman"/>
                <w:sz w:val="24"/>
                <w:szCs w:val="24"/>
              </w:rPr>
              <w:t>5</w:t>
            </w:r>
          </w:p>
        </w:tc>
        <w:tc>
          <w:tcPr>
            <w:tcW w:w="1914" w:type="dxa"/>
            <w:shd w:val="clear" w:color="auto" w:fill="auto"/>
            <w:vAlign w:val="center"/>
          </w:tcPr>
          <w:p w:rsidR="00BD31DB" w:rsidRPr="00BD31DB" w:rsidRDefault="00AE5D7A" w:rsidP="00BD31DB">
            <w:pPr>
              <w:spacing w:after="0" w:line="240" w:lineRule="auto"/>
              <w:jc w:val="center"/>
              <w:rPr>
                <w:rFonts w:ascii="Times New Roman" w:hAnsi="Times New Roman"/>
                <w:sz w:val="24"/>
                <w:szCs w:val="24"/>
              </w:rPr>
            </w:pPr>
            <w:r>
              <w:rPr>
                <w:rFonts w:ascii="Times New Roman" w:hAnsi="Times New Roman"/>
                <w:sz w:val="24"/>
                <w:szCs w:val="24"/>
              </w:rPr>
              <w:t>50</w:t>
            </w:r>
          </w:p>
        </w:tc>
        <w:tc>
          <w:tcPr>
            <w:tcW w:w="1672" w:type="dxa"/>
            <w:shd w:val="clear" w:color="auto" w:fill="auto"/>
            <w:vAlign w:val="center"/>
          </w:tcPr>
          <w:p w:rsidR="00BD31DB" w:rsidRPr="00AE5D7A" w:rsidRDefault="00AE5D7A" w:rsidP="00BD31DB">
            <w:pPr>
              <w:spacing w:after="0" w:line="240" w:lineRule="auto"/>
              <w:jc w:val="center"/>
              <w:rPr>
                <w:rFonts w:ascii="Times New Roman" w:hAnsi="Times New Roman"/>
                <w:sz w:val="24"/>
                <w:szCs w:val="24"/>
              </w:rPr>
            </w:pPr>
            <w:r>
              <w:rPr>
                <w:rFonts w:ascii="Times New Roman" w:hAnsi="Times New Roman"/>
                <w:sz w:val="24"/>
                <w:szCs w:val="24"/>
                <w:lang w:val="en-US"/>
              </w:rPr>
              <w:t>V</w:t>
            </w:r>
          </w:p>
        </w:tc>
      </w:tr>
    </w:tbl>
    <w:p w:rsidR="00BD31DB" w:rsidRDefault="00BD31DB" w:rsidP="00BD31DB">
      <w:pPr>
        <w:tabs>
          <w:tab w:val="left" w:pos="14570"/>
        </w:tabs>
        <w:spacing w:after="0" w:line="240" w:lineRule="auto"/>
        <w:ind w:firstLine="540"/>
        <w:jc w:val="center"/>
        <w:rPr>
          <w:rFonts w:ascii="Times New Roman" w:hAnsi="Times New Roman"/>
          <w:sz w:val="24"/>
          <w:szCs w:val="24"/>
        </w:rPr>
      </w:pPr>
    </w:p>
    <w:p w:rsidR="007D6175" w:rsidRPr="004A27B7" w:rsidRDefault="007D6175" w:rsidP="00BD31DB">
      <w:pPr>
        <w:tabs>
          <w:tab w:val="left" w:pos="14570"/>
        </w:tabs>
        <w:spacing w:after="0" w:line="240" w:lineRule="auto"/>
        <w:ind w:firstLine="540"/>
        <w:jc w:val="center"/>
        <w:rPr>
          <w:rFonts w:ascii="Times New Roman" w:hAnsi="Times New Roman"/>
          <w:sz w:val="24"/>
          <w:szCs w:val="24"/>
        </w:rPr>
      </w:pPr>
    </w:p>
    <w:p w:rsidR="00BD31DB" w:rsidRPr="00101E05" w:rsidRDefault="007D6175" w:rsidP="00BD31DB">
      <w:pPr>
        <w:tabs>
          <w:tab w:val="left" w:pos="14570"/>
        </w:tabs>
        <w:spacing w:after="0" w:line="240" w:lineRule="auto"/>
        <w:ind w:firstLine="540"/>
        <w:jc w:val="center"/>
        <w:rPr>
          <w:rFonts w:ascii="Times New Roman" w:hAnsi="Times New Roman"/>
          <w:b/>
          <w:sz w:val="24"/>
          <w:szCs w:val="24"/>
        </w:rPr>
      </w:pPr>
      <w:r w:rsidRPr="007D6175">
        <w:rPr>
          <w:rFonts w:ascii="Times New Roman" w:hAnsi="Times New Roman"/>
          <w:b/>
          <w:sz w:val="24"/>
          <w:szCs w:val="24"/>
        </w:rPr>
        <w:t>4.1.5</w:t>
      </w:r>
      <w:r w:rsidRPr="005315EA">
        <w:rPr>
          <w:b/>
        </w:rPr>
        <w:t xml:space="preserve">  </w:t>
      </w:r>
      <w:r w:rsidR="00BD31DB" w:rsidRPr="00101E05">
        <w:rPr>
          <w:rFonts w:ascii="Times New Roman" w:hAnsi="Times New Roman"/>
          <w:b/>
          <w:sz w:val="24"/>
          <w:szCs w:val="24"/>
        </w:rPr>
        <w:t>Система озеленения</w:t>
      </w:r>
    </w:p>
    <w:p w:rsidR="00BD31DB" w:rsidRPr="00166FC0" w:rsidRDefault="00BD31DB" w:rsidP="00BD31DB">
      <w:pPr>
        <w:tabs>
          <w:tab w:val="left" w:pos="14570"/>
        </w:tabs>
        <w:spacing w:after="0" w:line="240" w:lineRule="auto"/>
        <w:ind w:firstLine="540"/>
        <w:jc w:val="center"/>
        <w:rPr>
          <w:rFonts w:ascii="Times New Roman" w:hAnsi="Times New Roman"/>
          <w:sz w:val="24"/>
          <w:szCs w:val="24"/>
        </w:rPr>
      </w:pPr>
    </w:p>
    <w:p w:rsidR="00166FC0" w:rsidRPr="003151C5" w:rsidRDefault="00166FC0" w:rsidP="00166FC0">
      <w:pPr>
        <w:spacing w:after="0" w:line="240" w:lineRule="auto"/>
        <w:ind w:firstLine="567"/>
        <w:jc w:val="both"/>
        <w:rPr>
          <w:rFonts w:ascii="Times New Roman" w:hAnsi="Times New Roman"/>
          <w:sz w:val="24"/>
          <w:szCs w:val="24"/>
        </w:rPr>
      </w:pPr>
      <w:r w:rsidRPr="003151C5">
        <w:rPr>
          <w:rFonts w:ascii="Times New Roman" w:hAnsi="Times New Roman"/>
          <w:sz w:val="24"/>
          <w:szCs w:val="24"/>
        </w:rPr>
        <w:t>Система озеленения населённого пункта проектируется с учетом максимального сохранения и использования существующих зеленых насаждений. Проектом предусматриваются следующие виды озеленения:</w:t>
      </w:r>
    </w:p>
    <w:p w:rsidR="00101E05" w:rsidRPr="00851F95" w:rsidRDefault="00166FC0" w:rsidP="00101E05">
      <w:pPr>
        <w:spacing w:after="0" w:line="240" w:lineRule="auto"/>
        <w:ind w:firstLine="567"/>
        <w:jc w:val="both"/>
        <w:rPr>
          <w:rFonts w:ascii="Times New Roman" w:hAnsi="Times New Roman"/>
          <w:sz w:val="24"/>
          <w:szCs w:val="24"/>
        </w:rPr>
      </w:pPr>
      <w:r w:rsidRPr="003B7D5A">
        <w:rPr>
          <w:rFonts w:ascii="Times New Roman" w:hAnsi="Times New Roman"/>
          <w:sz w:val="24"/>
          <w:szCs w:val="24"/>
        </w:rPr>
        <w:t>-</w:t>
      </w:r>
      <w:r w:rsidR="00101E05" w:rsidRPr="00101E05">
        <w:rPr>
          <w:rFonts w:ascii="Times New Roman" w:hAnsi="Times New Roman"/>
          <w:sz w:val="24"/>
          <w:szCs w:val="24"/>
        </w:rPr>
        <w:t xml:space="preserve"> </w:t>
      </w:r>
      <w:r w:rsidR="00101E05">
        <w:rPr>
          <w:rFonts w:ascii="Times New Roman" w:hAnsi="Times New Roman"/>
          <w:sz w:val="24"/>
          <w:szCs w:val="24"/>
        </w:rPr>
        <w:t>о</w:t>
      </w:r>
      <w:r w:rsidR="00101E05" w:rsidRPr="00851F95">
        <w:rPr>
          <w:rFonts w:ascii="Times New Roman" w:hAnsi="Times New Roman"/>
          <w:sz w:val="24"/>
          <w:szCs w:val="24"/>
        </w:rPr>
        <w:t xml:space="preserve">бщественный парк </w:t>
      </w:r>
      <w:r w:rsidR="00101E05">
        <w:rPr>
          <w:rFonts w:ascii="Times New Roman" w:hAnsi="Times New Roman"/>
          <w:sz w:val="24"/>
          <w:szCs w:val="24"/>
        </w:rPr>
        <w:t>запроектирован на берегу р. Большая</w:t>
      </w:r>
      <w:r w:rsidR="00101E05" w:rsidRPr="00851F95">
        <w:rPr>
          <w:rFonts w:ascii="Times New Roman" w:hAnsi="Times New Roman"/>
          <w:sz w:val="24"/>
          <w:szCs w:val="24"/>
        </w:rPr>
        <w:t xml:space="preserve"> Грязная, организованная структура парка плавно перетекает в естественный ландшафт.</w:t>
      </w:r>
    </w:p>
    <w:p w:rsidR="00166FC0" w:rsidRPr="003151C5" w:rsidRDefault="00166FC0" w:rsidP="00166FC0">
      <w:pPr>
        <w:spacing w:after="0" w:line="240" w:lineRule="auto"/>
        <w:ind w:firstLine="567"/>
        <w:jc w:val="both"/>
        <w:rPr>
          <w:rFonts w:ascii="Times New Roman" w:hAnsi="Times New Roman"/>
          <w:sz w:val="24"/>
          <w:szCs w:val="24"/>
        </w:rPr>
      </w:pPr>
      <w:r w:rsidRPr="00EC7712">
        <w:rPr>
          <w:rFonts w:ascii="Times New Roman" w:hAnsi="Times New Roman"/>
          <w:sz w:val="24"/>
          <w:szCs w:val="24"/>
        </w:rPr>
        <w:t>-насаждения ограниченного пользования при группах жилых домов, учреждений культурно-бытового назначения.</w:t>
      </w:r>
    </w:p>
    <w:p w:rsidR="00166FC0" w:rsidRPr="003151C5" w:rsidRDefault="00166FC0" w:rsidP="00166FC0">
      <w:pPr>
        <w:spacing w:after="0" w:line="240" w:lineRule="auto"/>
        <w:ind w:firstLine="567"/>
        <w:jc w:val="both"/>
        <w:rPr>
          <w:rFonts w:ascii="Times New Roman" w:hAnsi="Times New Roman"/>
          <w:sz w:val="24"/>
          <w:szCs w:val="24"/>
        </w:rPr>
      </w:pPr>
      <w:r w:rsidRPr="003151C5">
        <w:rPr>
          <w:rFonts w:ascii="Times New Roman" w:hAnsi="Times New Roman"/>
          <w:sz w:val="24"/>
          <w:szCs w:val="24"/>
        </w:rPr>
        <w:t>-насаждения специального назначения – санитарно-защитные между жилой и производственной зонами, между отдельными участками производственной зоны, ветрозащитные со стороны господствующих ветров, противопожарные.</w:t>
      </w:r>
    </w:p>
    <w:p w:rsidR="00166FC0" w:rsidRPr="003151C5" w:rsidRDefault="00166FC0" w:rsidP="00166FC0">
      <w:pPr>
        <w:spacing w:after="0" w:line="240" w:lineRule="auto"/>
        <w:ind w:firstLine="567"/>
        <w:jc w:val="both"/>
        <w:rPr>
          <w:rFonts w:ascii="Times New Roman" w:hAnsi="Times New Roman"/>
          <w:sz w:val="24"/>
          <w:szCs w:val="24"/>
        </w:rPr>
      </w:pPr>
      <w:r w:rsidRPr="003151C5">
        <w:rPr>
          <w:rFonts w:ascii="Times New Roman" w:hAnsi="Times New Roman"/>
          <w:sz w:val="24"/>
          <w:szCs w:val="24"/>
        </w:rPr>
        <w:t>Для озеленения рекомендуется подбирать деревья и кустарники наиболее устойчивых пород в условиях Кемеровской области – береза, осина, желтая акация, сибирская яблоня, клен, сирень, рябина красная, боярышник, лиственница, сосна, ель и другие.</w:t>
      </w:r>
    </w:p>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Проектная структура зеленых насаждений</w:t>
      </w:r>
    </w:p>
    <w:p w:rsidR="00166FC0" w:rsidRPr="003151C5" w:rsidRDefault="00166FC0" w:rsidP="00166FC0">
      <w:pPr>
        <w:spacing w:after="0" w:line="240" w:lineRule="auto"/>
        <w:ind w:firstLine="567"/>
        <w:jc w:val="both"/>
        <w:rPr>
          <w:rFonts w:ascii="Times New Roman" w:hAnsi="Times New Roman"/>
          <w:sz w:val="24"/>
          <w:szCs w:val="24"/>
        </w:rPr>
      </w:pPr>
    </w:p>
    <w:p w:rsidR="00166FC0" w:rsidRPr="003151C5" w:rsidRDefault="00166FC0" w:rsidP="00166FC0">
      <w:pPr>
        <w:spacing w:after="0" w:line="240" w:lineRule="auto"/>
        <w:ind w:firstLine="567"/>
        <w:jc w:val="both"/>
        <w:rPr>
          <w:rFonts w:ascii="Times New Roman" w:hAnsi="Times New Roman"/>
          <w:sz w:val="24"/>
          <w:szCs w:val="24"/>
        </w:rPr>
      </w:pPr>
      <w:r w:rsidRPr="003151C5">
        <w:rPr>
          <w:rFonts w:ascii="Times New Roman" w:hAnsi="Times New Roman"/>
          <w:sz w:val="24"/>
          <w:szCs w:val="24"/>
        </w:rPr>
        <w:t xml:space="preserve">                                                                                                                  Таблица № </w:t>
      </w:r>
      <w:r w:rsidR="00135331" w:rsidRPr="00135331">
        <w:rPr>
          <w:rFonts w:ascii="Times New Roman" w:hAnsi="Times New Roman"/>
          <w:sz w:val="24"/>
          <w:szCs w:val="24"/>
        </w:rPr>
        <w:t>4.1.5-1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1260"/>
        <w:gridCol w:w="1080"/>
        <w:gridCol w:w="1260"/>
        <w:gridCol w:w="1260"/>
      </w:tblGrid>
      <w:tr w:rsidR="00166FC0" w:rsidRPr="003151C5" w:rsidTr="00166FC0">
        <w:trPr>
          <w:cantSplit/>
          <w:trHeight w:val="360"/>
        </w:trPr>
        <w:tc>
          <w:tcPr>
            <w:tcW w:w="720" w:type="dxa"/>
            <w:vMerge w:val="restart"/>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w:t>
            </w:r>
          </w:p>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п/п</w:t>
            </w:r>
          </w:p>
        </w:tc>
        <w:tc>
          <w:tcPr>
            <w:tcW w:w="3780" w:type="dxa"/>
            <w:vMerge w:val="restart"/>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Наименование зеленых насаждений</w:t>
            </w:r>
          </w:p>
        </w:tc>
        <w:tc>
          <w:tcPr>
            <w:tcW w:w="1260" w:type="dxa"/>
            <w:vMerge w:val="restart"/>
            <w:vAlign w:val="center"/>
          </w:tcPr>
          <w:p w:rsidR="00166FC0" w:rsidRPr="003151C5" w:rsidRDefault="00166FC0" w:rsidP="00166FC0">
            <w:pPr>
              <w:spacing w:after="0" w:line="240" w:lineRule="auto"/>
              <w:jc w:val="center"/>
              <w:rPr>
                <w:rFonts w:ascii="Times New Roman" w:hAnsi="Times New Roman"/>
                <w:sz w:val="24"/>
                <w:szCs w:val="24"/>
              </w:rPr>
            </w:pPr>
          </w:p>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Норма,</w:t>
            </w:r>
          </w:p>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м</w:t>
            </w:r>
            <w:r w:rsidRPr="003151C5">
              <w:rPr>
                <w:rFonts w:ascii="Times New Roman" w:hAnsi="Times New Roman"/>
                <w:sz w:val="24"/>
                <w:szCs w:val="24"/>
                <w:vertAlign w:val="superscript"/>
              </w:rPr>
              <w:t xml:space="preserve">2 </w:t>
            </w:r>
            <w:r w:rsidRPr="003151C5">
              <w:rPr>
                <w:rFonts w:ascii="Times New Roman" w:hAnsi="Times New Roman"/>
                <w:sz w:val="24"/>
                <w:szCs w:val="24"/>
              </w:rPr>
              <w:t>на чел.</w:t>
            </w:r>
          </w:p>
        </w:tc>
        <w:tc>
          <w:tcPr>
            <w:tcW w:w="3600" w:type="dxa"/>
            <w:gridSpan w:val="3"/>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Территория</w:t>
            </w:r>
          </w:p>
        </w:tc>
      </w:tr>
      <w:tr w:rsidR="00166FC0" w:rsidRPr="003151C5" w:rsidTr="00166FC0">
        <w:trPr>
          <w:cantSplit/>
          <w:trHeight w:val="465"/>
        </w:trPr>
        <w:tc>
          <w:tcPr>
            <w:tcW w:w="720" w:type="dxa"/>
            <w:vMerge/>
            <w:vAlign w:val="center"/>
          </w:tcPr>
          <w:p w:rsidR="00166FC0" w:rsidRPr="003151C5" w:rsidRDefault="00166FC0" w:rsidP="00166FC0">
            <w:pPr>
              <w:spacing w:after="0" w:line="240" w:lineRule="auto"/>
              <w:jc w:val="both"/>
              <w:rPr>
                <w:rFonts w:ascii="Times New Roman" w:hAnsi="Times New Roman"/>
                <w:sz w:val="24"/>
                <w:szCs w:val="24"/>
              </w:rPr>
            </w:pPr>
          </w:p>
        </w:tc>
        <w:tc>
          <w:tcPr>
            <w:tcW w:w="3780" w:type="dxa"/>
            <w:vMerge/>
            <w:vAlign w:val="center"/>
          </w:tcPr>
          <w:p w:rsidR="00166FC0" w:rsidRPr="003151C5" w:rsidRDefault="00166FC0" w:rsidP="00166FC0">
            <w:pPr>
              <w:spacing w:after="0" w:line="240" w:lineRule="auto"/>
              <w:jc w:val="both"/>
              <w:rPr>
                <w:rFonts w:ascii="Times New Roman" w:hAnsi="Times New Roman"/>
                <w:sz w:val="24"/>
                <w:szCs w:val="24"/>
              </w:rPr>
            </w:pPr>
          </w:p>
        </w:tc>
        <w:tc>
          <w:tcPr>
            <w:tcW w:w="1260" w:type="dxa"/>
            <w:vMerge/>
            <w:vAlign w:val="center"/>
          </w:tcPr>
          <w:p w:rsidR="00166FC0" w:rsidRPr="003151C5" w:rsidRDefault="00166FC0" w:rsidP="00166FC0">
            <w:pPr>
              <w:spacing w:after="0" w:line="240" w:lineRule="auto"/>
              <w:jc w:val="both"/>
              <w:rPr>
                <w:rFonts w:ascii="Times New Roman" w:hAnsi="Times New Roman"/>
                <w:sz w:val="24"/>
                <w:szCs w:val="24"/>
              </w:rPr>
            </w:pPr>
          </w:p>
        </w:tc>
        <w:tc>
          <w:tcPr>
            <w:tcW w:w="1080" w:type="dxa"/>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Треб. по</w:t>
            </w:r>
          </w:p>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расчету, га</w:t>
            </w:r>
          </w:p>
        </w:tc>
        <w:tc>
          <w:tcPr>
            <w:tcW w:w="1260" w:type="dxa"/>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Принято</w:t>
            </w:r>
          </w:p>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в проек-те с уч.1оч. га</w:t>
            </w:r>
          </w:p>
        </w:tc>
        <w:tc>
          <w:tcPr>
            <w:tcW w:w="1260" w:type="dxa"/>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Обеспеч.,</w:t>
            </w:r>
          </w:p>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м² на чел.</w:t>
            </w:r>
          </w:p>
        </w:tc>
      </w:tr>
      <w:tr w:rsidR="00166FC0" w:rsidRPr="0046771F" w:rsidTr="00166FC0">
        <w:tc>
          <w:tcPr>
            <w:tcW w:w="720" w:type="dxa"/>
          </w:tcPr>
          <w:p w:rsidR="00166FC0" w:rsidRPr="0046771F" w:rsidRDefault="00166FC0" w:rsidP="00166FC0">
            <w:pPr>
              <w:spacing w:after="0" w:line="240" w:lineRule="auto"/>
              <w:jc w:val="center"/>
              <w:rPr>
                <w:rFonts w:ascii="Times New Roman" w:hAnsi="Times New Roman"/>
                <w:sz w:val="20"/>
                <w:szCs w:val="20"/>
              </w:rPr>
            </w:pPr>
            <w:r w:rsidRPr="0046771F">
              <w:rPr>
                <w:rFonts w:ascii="Times New Roman" w:hAnsi="Times New Roman"/>
                <w:sz w:val="20"/>
                <w:szCs w:val="20"/>
              </w:rPr>
              <w:t>1</w:t>
            </w:r>
          </w:p>
        </w:tc>
        <w:tc>
          <w:tcPr>
            <w:tcW w:w="3780" w:type="dxa"/>
          </w:tcPr>
          <w:p w:rsidR="00166FC0" w:rsidRPr="0046771F" w:rsidRDefault="00166FC0" w:rsidP="00166FC0">
            <w:pPr>
              <w:spacing w:after="0" w:line="240" w:lineRule="auto"/>
              <w:jc w:val="center"/>
              <w:rPr>
                <w:rFonts w:ascii="Times New Roman" w:hAnsi="Times New Roman"/>
                <w:sz w:val="20"/>
                <w:szCs w:val="20"/>
              </w:rPr>
            </w:pPr>
            <w:r w:rsidRPr="0046771F">
              <w:rPr>
                <w:rFonts w:ascii="Times New Roman" w:hAnsi="Times New Roman"/>
                <w:sz w:val="20"/>
                <w:szCs w:val="20"/>
              </w:rPr>
              <w:t>2</w:t>
            </w:r>
          </w:p>
        </w:tc>
        <w:tc>
          <w:tcPr>
            <w:tcW w:w="1260" w:type="dxa"/>
          </w:tcPr>
          <w:p w:rsidR="00166FC0" w:rsidRPr="0046771F" w:rsidRDefault="00166FC0" w:rsidP="00166FC0">
            <w:pPr>
              <w:spacing w:after="0" w:line="240" w:lineRule="auto"/>
              <w:jc w:val="center"/>
              <w:rPr>
                <w:rFonts w:ascii="Times New Roman" w:hAnsi="Times New Roman"/>
                <w:sz w:val="20"/>
                <w:szCs w:val="20"/>
              </w:rPr>
            </w:pPr>
            <w:r w:rsidRPr="0046771F">
              <w:rPr>
                <w:rFonts w:ascii="Times New Roman" w:hAnsi="Times New Roman"/>
                <w:sz w:val="20"/>
                <w:szCs w:val="20"/>
              </w:rPr>
              <w:t>3</w:t>
            </w:r>
          </w:p>
        </w:tc>
        <w:tc>
          <w:tcPr>
            <w:tcW w:w="1080" w:type="dxa"/>
          </w:tcPr>
          <w:p w:rsidR="00166FC0" w:rsidRPr="0046771F" w:rsidRDefault="00166FC0" w:rsidP="00166FC0">
            <w:pPr>
              <w:spacing w:after="0" w:line="240" w:lineRule="auto"/>
              <w:jc w:val="center"/>
              <w:rPr>
                <w:rFonts w:ascii="Times New Roman" w:hAnsi="Times New Roman"/>
                <w:sz w:val="20"/>
                <w:szCs w:val="20"/>
              </w:rPr>
            </w:pPr>
            <w:r w:rsidRPr="0046771F">
              <w:rPr>
                <w:rFonts w:ascii="Times New Roman" w:hAnsi="Times New Roman"/>
                <w:sz w:val="20"/>
                <w:szCs w:val="20"/>
              </w:rPr>
              <w:t>4</w:t>
            </w:r>
          </w:p>
        </w:tc>
        <w:tc>
          <w:tcPr>
            <w:tcW w:w="1260" w:type="dxa"/>
          </w:tcPr>
          <w:p w:rsidR="00166FC0" w:rsidRPr="0046771F" w:rsidRDefault="00166FC0" w:rsidP="00166FC0">
            <w:pPr>
              <w:spacing w:after="0" w:line="240" w:lineRule="auto"/>
              <w:jc w:val="center"/>
              <w:rPr>
                <w:rFonts w:ascii="Times New Roman" w:hAnsi="Times New Roman"/>
                <w:sz w:val="20"/>
                <w:szCs w:val="20"/>
              </w:rPr>
            </w:pPr>
            <w:r w:rsidRPr="0046771F">
              <w:rPr>
                <w:rFonts w:ascii="Times New Roman" w:hAnsi="Times New Roman"/>
                <w:sz w:val="20"/>
                <w:szCs w:val="20"/>
              </w:rPr>
              <w:t>5</w:t>
            </w:r>
          </w:p>
        </w:tc>
        <w:tc>
          <w:tcPr>
            <w:tcW w:w="1260" w:type="dxa"/>
          </w:tcPr>
          <w:p w:rsidR="00166FC0" w:rsidRPr="0046771F" w:rsidRDefault="00166FC0" w:rsidP="00166FC0">
            <w:pPr>
              <w:spacing w:after="0" w:line="240" w:lineRule="auto"/>
              <w:jc w:val="center"/>
              <w:rPr>
                <w:rFonts w:ascii="Times New Roman" w:hAnsi="Times New Roman"/>
                <w:sz w:val="20"/>
                <w:szCs w:val="20"/>
              </w:rPr>
            </w:pPr>
            <w:r w:rsidRPr="0046771F">
              <w:rPr>
                <w:rFonts w:ascii="Times New Roman" w:hAnsi="Times New Roman"/>
                <w:sz w:val="20"/>
                <w:szCs w:val="20"/>
              </w:rPr>
              <w:t>6</w:t>
            </w:r>
          </w:p>
        </w:tc>
      </w:tr>
      <w:tr w:rsidR="00166FC0" w:rsidRPr="003151C5" w:rsidTr="00166FC0">
        <w:tc>
          <w:tcPr>
            <w:tcW w:w="720" w:type="dxa"/>
          </w:tcPr>
          <w:p w:rsidR="00166FC0" w:rsidRPr="003151C5" w:rsidRDefault="0096134B" w:rsidP="00166FC0">
            <w:pPr>
              <w:spacing w:after="0" w:line="240" w:lineRule="auto"/>
              <w:jc w:val="both"/>
              <w:rPr>
                <w:rFonts w:ascii="Times New Roman" w:hAnsi="Times New Roman"/>
                <w:sz w:val="24"/>
                <w:szCs w:val="24"/>
              </w:rPr>
            </w:pPr>
            <w:r>
              <w:rPr>
                <w:rFonts w:ascii="Times New Roman" w:hAnsi="Times New Roman"/>
                <w:sz w:val="24"/>
                <w:szCs w:val="24"/>
              </w:rPr>
              <w:t xml:space="preserve">   1</w:t>
            </w:r>
          </w:p>
        </w:tc>
        <w:tc>
          <w:tcPr>
            <w:tcW w:w="3780" w:type="dxa"/>
          </w:tcPr>
          <w:p w:rsidR="00166FC0" w:rsidRPr="003151C5" w:rsidRDefault="00166FC0" w:rsidP="00166FC0">
            <w:pPr>
              <w:spacing w:after="0" w:line="240" w:lineRule="auto"/>
              <w:jc w:val="both"/>
              <w:rPr>
                <w:rFonts w:ascii="Times New Roman" w:hAnsi="Times New Roman"/>
                <w:sz w:val="24"/>
                <w:szCs w:val="24"/>
              </w:rPr>
            </w:pPr>
            <w:r w:rsidRPr="003151C5">
              <w:rPr>
                <w:rFonts w:ascii="Times New Roman" w:hAnsi="Times New Roman"/>
                <w:sz w:val="24"/>
                <w:szCs w:val="24"/>
                <w:lang w:val="en-US"/>
              </w:rPr>
              <w:t>I</w:t>
            </w:r>
            <w:r w:rsidRPr="003151C5">
              <w:rPr>
                <w:rFonts w:ascii="Times New Roman" w:hAnsi="Times New Roman"/>
                <w:sz w:val="24"/>
                <w:szCs w:val="24"/>
              </w:rPr>
              <w:t>. Зеленые насаждения</w:t>
            </w:r>
          </w:p>
          <w:p w:rsidR="00166FC0" w:rsidRPr="003151C5" w:rsidRDefault="00166FC0" w:rsidP="00166FC0">
            <w:pPr>
              <w:spacing w:after="0" w:line="240" w:lineRule="auto"/>
              <w:jc w:val="both"/>
              <w:rPr>
                <w:rFonts w:ascii="Times New Roman" w:hAnsi="Times New Roman"/>
                <w:sz w:val="24"/>
                <w:szCs w:val="24"/>
              </w:rPr>
            </w:pPr>
            <w:r w:rsidRPr="003151C5">
              <w:rPr>
                <w:rFonts w:ascii="Times New Roman" w:hAnsi="Times New Roman"/>
                <w:sz w:val="24"/>
                <w:szCs w:val="24"/>
              </w:rPr>
              <w:t>общего пользования:</w:t>
            </w:r>
          </w:p>
        </w:tc>
        <w:tc>
          <w:tcPr>
            <w:tcW w:w="1260" w:type="dxa"/>
          </w:tcPr>
          <w:p w:rsidR="00166FC0" w:rsidRPr="003151C5" w:rsidRDefault="00166FC0" w:rsidP="00166FC0">
            <w:pPr>
              <w:spacing w:after="0" w:line="240" w:lineRule="auto"/>
              <w:jc w:val="center"/>
              <w:rPr>
                <w:rFonts w:ascii="Times New Roman" w:hAnsi="Times New Roman"/>
                <w:sz w:val="24"/>
                <w:szCs w:val="24"/>
              </w:rPr>
            </w:pPr>
          </w:p>
        </w:tc>
        <w:tc>
          <w:tcPr>
            <w:tcW w:w="1080" w:type="dxa"/>
          </w:tcPr>
          <w:p w:rsidR="00166FC0" w:rsidRPr="003151C5" w:rsidRDefault="00166FC0" w:rsidP="00166FC0">
            <w:pPr>
              <w:spacing w:after="0" w:line="240" w:lineRule="auto"/>
              <w:jc w:val="center"/>
              <w:rPr>
                <w:rFonts w:ascii="Times New Roman" w:hAnsi="Times New Roman"/>
                <w:sz w:val="24"/>
                <w:szCs w:val="24"/>
              </w:rPr>
            </w:pPr>
          </w:p>
        </w:tc>
        <w:tc>
          <w:tcPr>
            <w:tcW w:w="1260" w:type="dxa"/>
          </w:tcPr>
          <w:p w:rsidR="00166FC0" w:rsidRPr="003151C5" w:rsidRDefault="00166FC0" w:rsidP="00166FC0">
            <w:pPr>
              <w:spacing w:after="0" w:line="240" w:lineRule="auto"/>
              <w:jc w:val="center"/>
              <w:rPr>
                <w:rFonts w:ascii="Times New Roman" w:hAnsi="Times New Roman"/>
                <w:sz w:val="24"/>
                <w:szCs w:val="24"/>
              </w:rPr>
            </w:pPr>
          </w:p>
        </w:tc>
        <w:tc>
          <w:tcPr>
            <w:tcW w:w="1260" w:type="dxa"/>
          </w:tcPr>
          <w:p w:rsidR="00166FC0" w:rsidRPr="003151C5" w:rsidRDefault="00166FC0" w:rsidP="00166FC0">
            <w:pPr>
              <w:spacing w:after="0" w:line="240" w:lineRule="auto"/>
              <w:jc w:val="center"/>
              <w:rPr>
                <w:rFonts w:ascii="Times New Roman" w:hAnsi="Times New Roman"/>
                <w:sz w:val="24"/>
                <w:szCs w:val="24"/>
              </w:rPr>
            </w:pPr>
          </w:p>
        </w:tc>
      </w:tr>
      <w:tr w:rsidR="00166FC0" w:rsidRPr="003151C5" w:rsidTr="00166FC0">
        <w:trPr>
          <w:cantSplit/>
        </w:trPr>
        <w:tc>
          <w:tcPr>
            <w:tcW w:w="720" w:type="dxa"/>
          </w:tcPr>
          <w:p w:rsidR="00166FC0" w:rsidRPr="003151C5" w:rsidRDefault="00166FC0" w:rsidP="0096134B">
            <w:pPr>
              <w:spacing w:after="0" w:line="240" w:lineRule="auto"/>
              <w:jc w:val="both"/>
              <w:rPr>
                <w:rFonts w:ascii="Times New Roman" w:hAnsi="Times New Roman"/>
                <w:sz w:val="24"/>
                <w:szCs w:val="24"/>
              </w:rPr>
            </w:pPr>
          </w:p>
        </w:tc>
        <w:tc>
          <w:tcPr>
            <w:tcW w:w="3780" w:type="dxa"/>
          </w:tcPr>
          <w:p w:rsidR="00166FC0" w:rsidRPr="003151C5" w:rsidRDefault="00166FC0" w:rsidP="00166FC0">
            <w:pPr>
              <w:spacing w:after="0" w:line="240" w:lineRule="auto"/>
              <w:jc w:val="both"/>
              <w:rPr>
                <w:rFonts w:ascii="Times New Roman" w:hAnsi="Times New Roman"/>
                <w:sz w:val="24"/>
                <w:szCs w:val="24"/>
              </w:rPr>
            </w:pPr>
            <w:r w:rsidRPr="003151C5">
              <w:rPr>
                <w:rFonts w:ascii="Times New Roman" w:hAnsi="Times New Roman"/>
                <w:sz w:val="24"/>
                <w:szCs w:val="24"/>
              </w:rPr>
              <w:t>Парки,</w:t>
            </w:r>
          </w:p>
        </w:tc>
        <w:tc>
          <w:tcPr>
            <w:tcW w:w="1260" w:type="dxa"/>
            <w:vMerge w:val="restart"/>
            <w:shd w:val="clear" w:color="auto" w:fill="auto"/>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12,0</w:t>
            </w:r>
          </w:p>
        </w:tc>
        <w:tc>
          <w:tcPr>
            <w:tcW w:w="1080" w:type="dxa"/>
            <w:vMerge w:val="restart"/>
            <w:shd w:val="clear" w:color="auto" w:fill="auto"/>
            <w:vAlign w:val="center"/>
          </w:tcPr>
          <w:p w:rsidR="00166FC0" w:rsidRPr="003151C5" w:rsidRDefault="00101E05" w:rsidP="00166FC0">
            <w:pPr>
              <w:spacing w:after="0" w:line="240" w:lineRule="auto"/>
              <w:jc w:val="center"/>
              <w:rPr>
                <w:rFonts w:ascii="Times New Roman" w:hAnsi="Times New Roman"/>
                <w:sz w:val="24"/>
                <w:szCs w:val="24"/>
              </w:rPr>
            </w:pPr>
            <w:r>
              <w:rPr>
                <w:rFonts w:ascii="Times New Roman" w:hAnsi="Times New Roman"/>
                <w:sz w:val="24"/>
                <w:szCs w:val="24"/>
              </w:rPr>
              <w:t>0,2</w:t>
            </w:r>
          </w:p>
        </w:tc>
        <w:tc>
          <w:tcPr>
            <w:tcW w:w="1260" w:type="dxa"/>
            <w:vMerge w:val="restart"/>
            <w:shd w:val="clear" w:color="auto" w:fill="auto"/>
            <w:vAlign w:val="center"/>
          </w:tcPr>
          <w:p w:rsidR="00166FC0" w:rsidRPr="00101E05" w:rsidRDefault="00101E05" w:rsidP="00166FC0">
            <w:pPr>
              <w:spacing w:after="0" w:line="240" w:lineRule="auto"/>
              <w:jc w:val="center"/>
              <w:rPr>
                <w:rFonts w:ascii="Times New Roman" w:hAnsi="Times New Roman"/>
                <w:sz w:val="24"/>
                <w:szCs w:val="24"/>
              </w:rPr>
            </w:pPr>
            <w:r w:rsidRPr="00101E05">
              <w:rPr>
                <w:rFonts w:ascii="Times New Roman" w:hAnsi="Times New Roman"/>
                <w:sz w:val="24"/>
                <w:szCs w:val="24"/>
              </w:rPr>
              <w:t>0,25</w:t>
            </w:r>
          </w:p>
        </w:tc>
        <w:tc>
          <w:tcPr>
            <w:tcW w:w="1260" w:type="dxa"/>
            <w:vMerge w:val="restart"/>
            <w:vAlign w:val="center"/>
          </w:tcPr>
          <w:p w:rsidR="00166FC0" w:rsidRPr="00444D87" w:rsidRDefault="00101E05" w:rsidP="00166FC0">
            <w:pPr>
              <w:spacing w:after="0" w:line="240" w:lineRule="auto"/>
              <w:jc w:val="center"/>
              <w:rPr>
                <w:rFonts w:ascii="Times New Roman" w:hAnsi="Times New Roman"/>
                <w:sz w:val="24"/>
                <w:szCs w:val="24"/>
              </w:rPr>
            </w:pPr>
            <w:r>
              <w:rPr>
                <w:rFonts w:ascii="Times New Roman" w:hAnsi="Times New Roman"/>
                <w:sz w:val="24"/>
                <w:szCs w:val="24"/>
              </w:rPr>
              <w:t>17</w:t>
            </w:r>
          </w:p>
        </w:tc>
      </w:tr>
      <w:tr w:rsidR="00166FC0" w:rsidRPr="003151C5" w:rsidTr="00166FC0">
        <w:trPr>
          <w:cantSplit/>
        </w:trPr>
        <w:tc>
          <w:tcPr>
            <w:tcW w:w="720" w:type="dxa"/>
          </w:tcPr>
          <w:p w:rsidR="00166FC0" w:rsidRPr="003151C5" w:rsidRDefault="00166FC0" w:rsidP="00166FC0">
            <w:pPr>
              <w:spacing w:after="0" w:line="240" w:lineRule="auto"/>
              <w:jc w:val="center"/>
              <w:rPr>
                <w:rFonts w:ascii="Times New Roman" w:hAnsi="Times New Roman"/>
                <w:sz w:val="24"/>
                <w:szCs w:val="24"/>
              </w:rPr>
            </w:pPr>
          </w:p>
        </w:tc>
        <w:tc>
          <w:tcPr>
            <w:tcW w:w="3780" w:type="dxa"/>
          </w:tcPr>
          <w:p w:rsidR="00166FC0" w:rsidRPr="003151C5" w:rsidRDefault="0096134B" w:rsidP="00166FC0">
            <w:pPr>
              <w:spacing w:after="0" w:line="240" w:lineRule="auto"/>
              <w:jc w:val="both"/>
              <w:rPr>
                <w:rFonts w:ascii="Times New Roman" w:hAnsi="Times New Roman"/>
                <w:sz w:val="24"/>
                <w:szCs w:val="24"/>
              </w:rPr>
            </w:pPr>
            <w:r>
              <w:rPr>
                <w:rFonts w:ascii="Times New Roman" w:hAnsi="Times New Roman"/>
                <w:sz w:val="24"/>
                <w:szCs w:val="24"/>
              </w:rPr>
              <w:t>с</w:t>
            </w:r>
            <w:r w:rsidR="00166FC0" w:rsidRPr="003151C5">
              <w:rPr>
                <w:rFonts w:ascii="Times New Roman" w:hAnsi="Times New Roman"/>
                <w:sz w:val="24"/>
                <w:szCs w:val="24"/>
              </w:rPr>
              <w:t xml:space="preserve">кверы </w:t>
            </w:r>
          </w:p>
        </w:tc>
        <w:tc>
          <w:tcPr>
            <w:tcW w:w="1260" w:type="dxa"/>
            <w:vMerge/>
            <w:shd w:val="clear" w:color="auto" w:fill="auto"/>
            <w:vAlign w:val="center"/>
          </w:tcPr>
          <w:p w:rsidR="00166FC0" w:rsidRPr="003151C5" w:rsidRDefault="00166FC0" w:rsidP="00166FC0">
            <w:pPr>
              <w:spacing w:after="0" w:line="240" w:lineRule="auto"/>
              <w:jc w:val="center"/>
              <w:rPr>
                <w:rFonts w:ascii="Times New Roman" w:hAnsi="Times New Roman"/>
                <w:sz w:val="24"/>
                <w:szCs w:val="24"/>
              </w:rPr>
            </w:pPr>
          </w:p>
        </w:tc>
        <w:tc>
          <w:tcPr>
            <w:tcW w:w="1080" w:type="dxa"/>
            <w:vMerge/>
            <w:shd w:val="clear" w:color="auto" w:fill="auto"/>
            <w:vAlign w:val="center"/>
          </w:tcPr>
          <w:p w:rsidR="00166FC0" w:rsidRPr="003151C5" w:rsidRDefault="00166FC0" w:rsidP="00166FC0">
            <w:pPr>
              <w:spacing w:after="0" w:line="240" w:lineRule="auto"/>
              <w:jc w:val="center"/>
              <w:rPr>
                <w:rFonts w:ascii="Times New Roman" w:hAnsi="Times New Roman"/>
                <w:sz w:val="24"/>
                <w:szCs w:val="24"/>
              </w:rPr>
            </w:pPr>
          </w:p>
        </w:tc>
        <w:tc>
          <w:tcPr>
            <w:tcW w:w="1260" w:type="dxa"/>
            <w:vMerge/>
            <w:shd w:val="clear" w:color="auto" w:fill="auto"/>
            <w:vAlign w:val="center"/>
          </w:tcPr>
          <w:p w:rsidR="00166FC0" w:rsidRPr="00101E05" w:rsidRDefault="00166FC0" w:rsidP="00166FC0">
            <w:pPr>
              <w:spacing w:after="0" w:line="240" w:lineRule="auto"/>
              <w:jc w:val="center"/>
              <w:rPr>
                <w:rFonts w:ascii="Times New Roman" w:hAnsi="Times New Roman"/>
                <w:sz w:val="24"/>
                <w:szCs w:val="24"/>
              </w:rPr>
            </w:pPr>
          </w:p>
        </w:tc>
        <w:tc>
          <w:tcPr>
            <w:tcW w:w="1260" w:type="dxa"/>
            <w:vMerge/>
            <w:vAlign w:val="center"/>
          </w:tcPr>
          <w:p w:rsidR="00166FC0" w:rsidRPr="003151C5" w:rsidRDefault="00166FC0" w:rsidP="00166FC0">
            <w:pPr>
              <w:spacing w:after="0" w:line="240" w:lineRule="auto"/>
              <w:jc w:val="center"/>
              <w:rPr>
                <w:rFonts w:ascii="Times New Roman" w:hAnsi="Times New Roman"/>
                <w:sz w:val="24"/>
                <w:szCs w:val="24"/>
                <w:highlight w:val="yellow"/>
              </w:rPr>
            </w:pPr>
          </w:p>
        </w:tc>
      </w:tr>
      <w:tr w:rsidR="00166FC0" w:rsidRPr="003151C5" w:rsidTr="00166FC0">
        <w:tc>
          <w:tcPr>
            <w:tcW w:w="720" w:type="dxa"/>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2</w:t>
            </w:r>
          </w:p>
        </w:tc>
        <w:tc>
          <w:tcPr>
            <w:tcW w:w="3780" w:type="dxa"/>
          </w:tcPr>
          <w:p w:rsidR="00166FC0" w:rsidRPr="003151C5" w:rsidRDefault="00166FC0" w:rsidP="00166FC0">
            <w:pPr>
              <w:spacing w:after="0" w:line="240" w:lineRule="auto"/>
              <w:jc w:val="both"/>
              <w:rPr>
                <w:rFonts w:ascii="Times New Roman" w:hAnsi="Times New Roman"/>
                <w:sz w:val="24"/>
                <w:szCs w:val="24"/>
              </w:rPr>
            </w:pPr>
            <w:r w:rsidRPr="003151C5">
              <w:rPr>
                <w:rFonts w:ascii="Times New Roman" w:hAnsi="Times New Roman"/>
                <w:sz w:val="24"/>
                <w:szCs w:val="24"/>
                <w:lang w:val="en-US"/>
              </w:rPr>
              <w:t>II</w:t>
            </w:r>
            <w:r w:rsidRPr="003151C5">
              <w:rPr>
                <w:rFonts w:ascii="Times New Roman" w:hAnsi="Times New Roman"/>
                <w:sz w:val="24"/>
                <w:szCs w:val="24"/>
              </w:rPr>
              <w:t>.</w:t>
            </w:r>
            <w:r w:rsidR="0096134B">
              <w:rPr>
                <w:rFonts w:ascii="Times New Roman" w:hAnsi="Times New Roman"/>
                <w:sz w:val="24"/>
                <w:szCs w:val="24"/>
              </w:rPr>
              <w:t xml:space="preserve">  </w:t>
            </w:r>
            <w:r w:rsidRPr="003151C5">
              <w:rPr>
                <w:rFonts w:ascii="Times New Roman" w:hAnsi="Times New Roman"/>
                <w:sz w:val="24"/>
                <w:szCs w:val="24"/>
              </w:rPr>
              <w:t>Спортивные площадки</w:t>
            </w:r>
          </w:p>
        </w:tc>
        <w:tc>
          <w:tcPr>
            <w:tcW w:w="1260" w:type="dxa"/>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w:t>
            </w:r>
          </w:p>
        </w:tc>
        <w:tc>
          <w:tcPr>
            <w:tcW w:w="1080" w:type="dxa"/>
            <w:vAlign w:val="center"/>
          </w:tcPr>
          <w:p w:rsidR="00166FC0" w:rsidRPr="003151C5" w:rsidRDefault="0096134B" w:rsidP="00166FC0">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rsidR="00166FC0" w:rsidRPr="0096134B" w:rsidRDefault="00166FC0" w:rsidP="00166FC0">
            <w:pPr>
              <w:spacing w:after="0" w:line="240" w:lineRule="auto"/>
              <w:jc w:val="center"/>
              <w:rPr>
                <w:rFonts w:ascii="Times New Roman" w:hAnsi="Times New Roman"/>
                <w:sz w:val="24"/>
                <w:szCs w:val="24"/>
              </w:rPr>
            </w:pPr>
            <w:r w:rsidRPr="00101E05">
              <w:rPr>
                <w:rFonts w:ascii="Times New Roman" w:hAnsi="Times New Roman"/>
                <w:sz w:val="24"/>
                <w:szCs w:val="24"/>
              </w:rPr>
              <w:t>0,1</w:t>
            </w:r>
          </w:p>
        </w:tc>
        <w:tc>
          <w:tcPr>
            <w:tcW w:w="1260" w:type="dxa"/>
            <w:vAlign w:val="center"/>
          </w:tcPr>
          <w:p w:rsidR="00166FC0" w:rsidRPr="0096134B" w:rsidRDefault="0096134B" w:rsidP="00166FC0">
            <w:pPr>
              <w:spacing w:after="0" w:line="240" w:lineRule="auto"/>
              <w:jc w:val="center"/>
              <w:rPr>
                <w:rFonts w:ascii="Times New Roman" w:hAnsi="Times New Roman"/>
                <w:sz w:val="24"/>
                <w:szCs w:val="24"/>
              </w:rPr>
            </w:pPr>
            <w:r w:rsidRPr="0096134B">
              <w:rPr>
                <w:rFonts w:ascii="Times New Roman" w:hAnsi="Times New Roman"/>
                <w:sz w:val="24"/>
                <w:szCs w:val="24"/>
              </w:rPr>
              <w:t>-</w:t>
            </w:r>
          </w:p>
        </w:tc>
      </w:tr>
      <w:tr w:rsidR="00166FC0" w:rsidRPr="003151C5" w:rsidTr="00166FC0">
        <w:tc>
          <w:tcPr>
            <w:tcW w:w="720" w:type="dxa"/>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3</w:t>
            </w:r>
          </w:p>
        </w:tc>
        <w:tc>
          <w:tcPr>
            <w:tcW w:w="3780" w:type="dxa"/>
          </w:tcPr>
          <w:p w:rsidR="00166FC0" w:rsidRPr="003151C5" w:rsidRDefault="00166FC0" w:rsidP="00166FC0">
            <w:pPr>
              <w:spacing w:after="0" w:line="240" w:lineRule="auto"/>
              <w:jc w:val="both"/>
              <w:rPr>
                <w:rFonts w:ascii="Times New Roman" w:hAnsi="Times New Roman"/>
                <w:sz w:val="24"/>
                <w:szCs w:val="24"/>
              </w:rPr>
            </w:pPr>
            <w:r w:rsidRPr="003151C5">
              <w:rPr>
                <w:rFonts w:ascii="Times New Roman" w:hAnsi="Times New Roman"/>
                <w:sz w:val="24"/>
                <w:szCs w:val="24"/>
                <w:lang w:val="en-US"/>
              </w:rPr>
              <w:t>III</w:t>
            </w:r>
            <w:r w:rsidRPr="003151C5">
              <w:rPr>
                <w:rFonts w:ascii="Times New Roman" w:hAnsi="Times New Roman"/>
                <w:sz w:val="24"/>
                <w:szCs w:val="24"/>
              </w:rPr>
              <w:t>. С.З.З.</w:t>
            </w:r>
          </w:p>
        </w:tc>
        <w:tc>
          <w:tcPr>
            <w:tcW w:w="1260" w:type="dxa"/>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w:t>
            </w:r>
          </w:p>
        </w:tc>
        <w:tc>
          <w:tcPr>
            <w:tcW w:w="1080" w:type="dxa"/>
            <w:vAlign w:val="center"/>
          </w:tcPr>
          <w:p w:rsidR="00166FC0" w:rsidRPr="003151C5" w:rsidRDefault="00166FC0" w:rsidP="00166FC0">
            <w:pPr>
              <w:spacing w:after="0" w:line="240" w:lineRule="auto"/>
              <w:jc w:val="center"/>
              <w:rPr>
                <w:rFonts w:ascii="Times New Roman" w:hAnsi="Times New Roman"/>
                <w:sz w:val="24"/>
                <w:szCs w:val="24"/>
              </w:rPr>
            </w:pPr>
            <w:r w:rsidRPr="003151C5">
              <w:rPr>
                <w:rFonts w:ascii="Times New Roman" w:hAnsi="Times New Roman"/>
                <w:sz w:val="24"/>
                <w:szCs w:val="24"/>
              </w:rPr>
              <w:t>-</w:t>
            </w:r>
          </w:p>
        </w:tc>
        <w:tc>
          <w:tcPr>
            <w:tcW w:w="1260" w:type="dxa"/>
            <w:vAlign w:val="center"/>
          </w:tcPr>
          <w:p w:rsidR="00166FC0" w:rsidRPr="00101E05" w:rsidRDefault="00101E05" w:rsidP="00166FC0">
            <w:pPr>
              <w:spacing w:after="0" w:line="240" w:lineRule="auto"/>
              <w:jc w:val="center"/>
              <w:rPr>
                <w:rFonts w:ascii="Times New Roman" w:hAnsi="Times New Roman"/>
                <w:sz w:val="24"/>
                <w:szCs w:val="24"/>
              </w:rPr>
            </w:pPr>
            <w:r w:rsidRPr="00101E05">
              <w:rPr>
                <w:rFonts w:ascii="Times New Roman" w:hAnsi="Times New Roman"/>
                <w:sz w:val="24"/>
                <w:szCs w:val="24"/>
              </w:rPr>
              <w:t>усл. 1,5</w:t>
            </w:r>
          </w:p>
        </w:tc>
        <w:tc>
          <w:tcPr>
            <w:tcW w:w="1260" w:type="dxa"/>
            <w:vAlign w:val="center"/>
          </w:tcPr>
          <w:p w:rsidR="00166FC0" w:rsidRPr="0096134B" w:rsidRDefault="0096134B" w:rsidP="00166FC0">
            <w:pPr>
              <w:spacing w:after="0" w:line="240" w:lineRule="auto"/>
              <w:jc w:val="center"/>
              <w:rPr>
                <w:rFonts w:ascii="Times New Roman" w:hAnsi="Times New Roman"/>
                <w:sz w:val="24"/>
                <w:szCs w:val="24"/>
              </w:rPr>
            </w:pPr>
            <w:r w:rsidRPr="0096134B">
              <w:rPr>
                <w:rFonts w:ascii="Times New Roman" w:hAnsi="Times New Roman"/>
                <w:sz w:val="24"/>
                <w:szCs w:val="24"/>
              </w:rPr>
              <w:t>-</w:t>
            </w:r>
          </w:p>
        </w:tc>
      </w:tr>
    </w:tbl>
    <w:p w:rsidR="00166FC0" w:rsidRPr="003151C5" w:rsidRDefault="00166FC0" w:rsidP="00166FC0">
      <w:pPr>
        <w:spacing w:after="0" w:line="240" w:lineRule="auto"/>
        <w:ind w:firstLine="567"/>
        <w:jc w:val="both"/>
        <w:rPr>
          <w:rFonts w:ascii="Times New Roman" w:hAnsi="Times New Roman"/>
          <w:sz w:val="24"/>
          <w:szCs w:val="24"/>
        </w:rPr>
      </w:pPr>
    </w:p>
    <w:p w:rsidR="00135331" w:rsidRPr="00135331" w:rsidRDefault="00135331" w:rsidP="009249D3">
      <w:pPr>
        <w:spacing w:after="0" w:line="240" w:lineRule="auto"/>
        <w:ind w:firstLine="709"/>
        <w:rPr>
          <w:rFonts w:ascii="Times New Roman" w:hAnsi="Times New Roman"/>
          <w:sz w:val="24"/>
          <w:szCs w:val="24"/>
        </w:rPr>
      </w:pPr>
      <w:r w:rsidRPr="00135331">
        <w:rPr>
          <w:rFonts w:ascii="Times New Roman" w:hAnsi="Times New Roman"/>
          <w:sz w:val="24"/>
          <w:szCs w:val="24"/>
        </w:rPr>
        <w:lastRenderedPageBreak/>
        <w:t xml:space="preserve">Ориентировочная стоимость озеленения на 1-ю очередь строительства в ценах 2010 г. составит </w:t>
      </w:r>
      <w:r w:rsidR="009249D3">
        <w:rPr>
          <w:rFonts w:ascii="Times New Roman" w:hAnsi="Times New Roman"/>
          <w:sz w:val="24"/>
          <w:szCs w:val="24"/>
        </w:rPr>
        <w:t>3,4</w:t>
      </w:r>
      <w:r w:rsidR="009249D3" w:rsidRPr="003151C5">
        <w:rPr>
          <w:rFonts w:ascii="Times New Roman" w:hAnsi="Times New Roman"/>
          <w:sz w:val="24"/>
          <w:szCs w:val="24"/>
        </w:rPr>
        <w:t xml:space="preserve"> </w:t>
      </w:r>
      <w:r w:rsidRPr="00135331">
        <w:rPr>
          <w:rFonts w:ascii="Times New Roman" w:hAnsi="Times New Roman"/>
          <w:sz w:val="24"/>
          <w:szCs w:val="24"/>
        </w:rPr>
        <w:t>млн. руб.</w:t>
      </w:r>
    </w:p>
    <w:p w:rsidR="00166FC0" w:rsidRDefault="00166FC0" w:rsidP="00166FC0">
      <w:pPr>
        <w:tabs>
          <w:tab w:val="left" w:pos="14570"/>
        </w:tabs>
        <w:spacing w:after="0" w:line="240" w:lineRule="auto"/>
        <w:ind w:firstLine="540"/>
        <w:jc w:val="center"/>
        <w:rPr>
          <w:rFonts w:ascii="Times New Roman" w:hAnsi="Times New Roman"/>
          <w:sz w:val="24"/>
          <w:szCs w:val="24"/>
        </w:rPr>
      </w:pPr>
    </w:p>
    <w:p w:rsidR="005F43FD" w:rsidRDefault="005F43FD" w:rsidP="00166FC0">
      <w:pPr>
        <w:tabs>
          <w:tab w:val="left" w:pos="14570"/>
        </w:tabs>
        <w:spacing w:after="0" w:line="240" w:lineRule="auto"/>
        <w:ind w:firstLine="540"/>
        <w:jc w:val="center"/>
        <w:rPr>
          <w:rFonts w:ascii="Times New Roman" w:hAnsi="Times New Roman"/>
          <w:sz w:val="24"/>
          <w:szCs w:val="24"/>
        </w:rPr>
      </w:pPr>
    </w:p>
    <w:p w:rsidR="00BD31DB" w:rsidRPr="00BD31DB" w:rsidRDefault="009249D3" w:rsidP="00BD31DB">
      <w:pPr>
        <w:tabs>
          <w:tab w:val="left" w:pos="14570"/>
        </w:tabs>
        <w:spacing w:after="0" w:line="240" w:lineRule="auto"/>
        <w:ind w:firstLine="540"/>
        <w:jc w:val="center"/>
        <w:rPr>
          <w:rFonts w:ascii="Times New Roman" w:hAnsi="Times New Roman"/>
          <w:b/>
          <w:sz w:val="24"/>
          <w:szCs w:val="24"/>
        </w:rPr>
      </w:pPr>
      <w:r w:rsidRPr="009249D3">
        <w:rPr>
          <w:rFonts w:ascii="Times New Roman" w:hAnsi="Times New Roman"/>
          <w:b/>
          <w:sz w:val="24"/>
          <w:szCs w:val="24"/>
        </w:rPr>
        <w:t>4.1.6</w:t>
      </w:r>
      <w:r w:rsidRPr="009249D3">
        <w:rPr>
          <w:b/>
          <w:sz w:val="24"/>
          <w:szCs w:val="24"/>
        </w:rPr>
        <w:t xml:space="preserve">  </w:t>
      </w:r>
      <w:r w:rsidR="00BD31DB" w:rsidRPr="00BD31DB">
        <w:rPr>
          <w:rFonts w:ascii="Times New Roman" w:hAnsi="Times New Roman"/>
          <w:b/>
          <w:sz w:val="24"/>
          <w:szCs w:val="24"/>
        </w:rPr>
        <w:t>Проектный баланс территории поселка</w:t>
      </w:r>
    </w:p>
    <w:p w:rsidR="00BD31DB" w:rsidRPr="00BD31DB" w:rsidRDefault="00BD31DB" w:rsidP="00BD31DB">
      <w:pPr>
        <w:spacing w:after="0" w:line="240" w:lineRule="auto"/>
        <w:ind w:firstLine="709"/>
        <w:jc w:val="both"/>
        <w:rPr>
          <w:rFonts w:ascii="Times New Roman" w:hAnsi="Times New Roman"/>
          <w:sz w:val="24"/>
          <w:szCs w:val="24"/>
        </w:rPr>
      </w:pPr>
    </w:p>
    <w:p w:rsidR="00BD31DB" w:rsidRDefault="00BD31DB" w:rsidP="00BD31DB">
      <w:pPr>
        <w:spacing w:after="0" w:line="240" w:lineRule="auto"/>
        <w:ind w:firstLine="709"/>
        <w:jc w:val="both"/>
        <w:rPr>
          <w:rFonts w:ascii="Times New Roman" w:hAnsi="Times New Roman"/>
          <w:sz w:val="24"/>
          <w:szCs w:val="24"/>
        </w:rPr>
      </w:pPr>
      <w:r w:rsidRPr="00BD31DB">
        <w:rPr>
          <w:rFonts w:ascii="Times New Roman" w:hAnsi="Times New Roman"/>
          <w:sz w:val="24"/>
          <w:szCs w:val="24"/>
        </w:rPr>
        <w:t xml:space="preserve">Проектом охвачена территория в 86,4 га. Использование этой территории на расчётный срок приведено в таблице № </w:t>
      </w:r>
      <w:r w:rsidR="009249D3" w:rsidRPr="009249D3">
        <w:rPr>
          <w:rFonts w:ascii="Times New Roman" w:hAnsi="Times New Roman"/>
          <w:sz w:val="24"/>
          <w:szCs w:val="24"/>
        </w:rPr>
        <w:t>4.1.6-1</w:t>
      </w:r>
      <w:r w:rsidRPr="00BD31DB">
        <w:rPr>
          <w:rFonts w:ascii="Times New Roman" w:hAnsi="Times New Roman"/>
          <w:sz w:val="24"/>
          <w:szCs w:val="24"/>
        </w:rPr>
        <w:t>.</w:t>
      </w:r>
    </w:p>
    <w:p w:rsidR="00BD31DB" w:rsidRPr="00166FC0" w:rsidRDefault="00BD31DB" w:rsidP="00BD31DB">
      <w:pPr>
        <w:tabs>
          <w:tab w:val="left" w:pos="14570"/>
        </w:tabs>
        <w:spacing w:after="0" w:line="240" w:lineRule="auto"/>
        <w:ind w:firstLine="540"/>
        <w:jc w:val="right"/>
        <w:rPr>
          <w:rFonts w:ascii="Times New Roman" w:hAnsi="Times New Roman"/>
          <w:sz w:val="20"/>
          <w:szCs w:val="20"/>
        </w:rPr>
      </w:pPr>
    </w:p>
    <w:p w:rsidR="00BD31DB" w:rsidRPr="00BD31DB" w:rsidRDefault="00BD31DB" w:rsidP="00BD31DB">
      <w:pPr>
        <w:tabs>
          <w:tab w:val="left" w:pos="14570"/>
        </w:tabs>
        <w:spacing w:after="0" w:line="240" w:lineRule="auto"/>
        <w:ind w:firstLine="540"/>
        <w:jc w:val="center"/>
        <w:rPr>
          <w:rFonts w:ascii="Times New Roman" w:hAnsi="Times New Roman"/>
          <w:sz w:val="24"/>
          <w:szCs w:val="24"/>
        </w:rPr>
      </w:pPr>
      <w:r w:rsidRPr="00BD31DB">
        <w:rPr>
          <w:rFonts w:ascii="Times New Roman" w:hAnsi="Times New Roman"/>
          <w:sz w:val="24"/>
          <w:szCs w:val="24"/>
        </w:rPr>
        <w:t xml:space="preserve">                                                                                                Таблица № </w:t>
      </w:r>
      <w:r w:rsidR="009249D3" w:rsidRPr="009249D3">
        <w:rPr>
          <w:rFonts w:ascii="Times New Roman" w:hAnsi="Times New Roman"/>
          <w:sz w:val="24"/>
          <w:szCs w:val="24"/>
        </w:rPr>
        <w:t>4.1.6-1</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040"/>
        <w:gridCol w:w="1620"/>
        <w:gridCol w:w="1260"/>
      </w:tblGrid>
      <w:tr w:rsidR="00BD31DB" w:rsidRPr="00BD31DB" w:rsidTr="00166FC0">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5040" w:type="dxa"/>
            <w:vAlign w:val="center"/>
          </w:tcPr>
          <w:p w:rsidR="00BD31DB" w:rsidRPr="00BD31DB" w:rsidRDefault="00BD31DB" w:rsidP="00BD31DB">
            <w:pPr>
              <w:spacing w:after="0" w:line="240" w:lineRule="auto"/>
              <w:ind w:firstLine="540"/>
              <w:jc w:val="center"/>
              <w:rPr>
                <w:rFonts w:ascii="Times New Roman" w:hAnsi="Times New Roman"/>
                <w:sz w:val="24"/>
                <w:szCs w:val="24"/>
              </w:rPr>
            </w:pPr>
            <w:r w:rsidRPr="00BD31DB">
              <w:rPr>
                <w:rFonts w:ascii="Times New Roman" w:hAnsi="Times New Roman"/>
                <w:sz w:val="24"/>
                <w:szCs w:val="24"/>
              </w:rPr>
              <w:t>Наименование</w:t>
            </w:r>
          </w:p>
        </w:tc>
        <w:tc>
          <w:tcPr>
            <w:tcW w:w="16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Площадь, га</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к итогу</w:t>
            </w:r>
          </w:p>
        </w:tc>
      </w:tr>
      <w:tr w:rsidR="00BD31DB" w:rsidRPr="00166FC0" w:rsidTr="00166FC0">
        <w:tc>
          <w:tcPr>
            <w:tcW w:w="900" w:type="dxa"/>
            <w:tcBorders>
              <w:bottom w:val="single" w:sz="4" w:space="0" w:color="auto"/>
            </w:tcBorders>
            <w:vAlign w:val="center"/>
          </w:tcPr>
          <w:p w:rsidR="00BD31DB" w:rsidRPr="00166FC0" w:rsidRDefault="00BD31DB" w:rsidP="00BD31DB">
            <w:pPr>
              <w:spacing w:after="0" w:line="240" w:lineRule="auto"/>
              <w:ind w:firstLine="72"/>
              <w:jc w:val="center"/>
              <w:rPr>
                <w:rFonts w:ascii="Times New Roman" w:hAnsi="Times New Roman"/>
                <w:sz w:val="20"/>
                <w:szCs w:val="20"/>
              </w:rPr>
            </w:pPr>
            <w:r w:rsidRPr="00166FC0">
              <w:rPr>
                <w:rFonts w:ascii="Times New Roman" w:hAnsi="Times New Roman"/>
                <w:sz w:val="20"/>
                <w:szCs w:val="20"/>
              </w:rPr>
              <w:t>1</w:t>
            </w:r>
          </w:p>
        </w:tc>
        <w:tc>
          <w:tcPr>
            <w:tcW w:w="5040" w:type="dxa"/>
            <w:tcBorders>
              <w:bottom w:val="single" w:sz="4" w:space="0" w:color="auto"/>
            </w:tcBorders>
            <w:vAlign w:val="center"/>
          </w:tcPr>
          <w:p w:rsidR="00BD31DB" w:rsidRPr="00166FC0" w:rsidRDefault="00BD31DB" w:rsidP="00BD31DB">
            <w:pPr>
              <w:spacing w:after="0" w:line="240" w:lineRule="auto"/>
              <w:ind w:firstLine="72"/>
              <w:jc w:val="center"/>
              <w:rPr>
                <w:rFonts w:ascii="Times New Roman" w:hAnsi="Times New Roman"/>
                <w:sz w:val="20"/>
                <w:szCs w:val="20"/>
              </w:rPr>
            </w:pPr>
            <w:r w:rsidRPr="00166FC0">
              <w:rPr>
                <w:rFonts w:ascii="Times New Roman" w:hAnsi="Times New Roman"/>
                <w:sz w:val="20"/>
                <w:szCs w:val="20"/>
              </w:rPr>
              <w:t>2</w:t>
            </w:r>
          </w:p>
        </w:tc>
        <w:tc>
          <w:tcPr>
            <w:tcW w:w="1620" w:type="dxa"/>
            <w:tcBorders>
              <w:bottom w:val="single" w:sz="4" w:space="0" w:color="auto"/>
            </w:tcBorders>
            <w:vAlign w:val="center"/>
          </w:tcPr>
          <w:p w:rsidR="00BD31DB" w:rsidRPr="00166FC0" w:rsidRDefault="00BD31DB" w:rsidP="00BD31DB">
            <w:pPr>
              <w:spacing w:after="0" w:line="240" w:lineRule="auto"/>
              <w:ind w:firstLine="72"/>
              <w:jc w:val="center"/>
              <w:rPr>
                <w:rFonts w:ascii="Times New Roman" w:hAnsi="Times New Roman"/>
                <w:sz w:val="20"/>
                <w:szCs w:val="20"/>
              </w:rPr>
            </w:pPr>
            <w:r w:rsidRPr="00166FC0">
              <w:rPr>
                <w:rFonts w:ascii="Times New Roman" w:hAnsi="Times New Roman"/>
                <w:sz w:val="20"/>
                <w:szCs w:val="20"/>
              </w:rPr>
              <w:t>3</w:t>
            </w:r>
          </w:p>
        </w:tc>
        <w:tc>
          <w:tcPr>
            <w:tcW w:w="1260" w:type="dxa"/>
            <w:tcBorders>
              <w:bottom w:val="single" w:sz="4" w:space="0" w:color="auto"/>
            </w:tcBorders>
            <w:vAlign w:val="center"/>
          </w:tcPr>
          <w:p w:rsidR="00BD31DB" w:rsidRPr="00166FC0" w:rsidRDefault="00BD31DB" w:rsidP="00BD31DB">
            <w:pPr>
              <w:spacing w:after="0" w:line="240" w:lineRule="auto"/>
              <w:ind w:firstLine="72"/>
              <w:jc w:val="center"/>
              <w:rPr>
                <w:rFonts w:ascii="Times New Roman" w:hAnsi="Times New Roman"/>
                <w:sz w:val="20"/>
                <w:szCs w:val="20"/>
              </w:rPr>
            </w:pPr>
            <w:r w:rsidRPr="00166FC0">
              <w:rPr>
                <w:rFonts w:ascii="Times New Roman" w:hAnsi="Times New Roman"/>
                <w:sz w:val="20"/>
                <w:szCs w:val="20"/>
              </w:rPr>
              <w:t>4</w:t>
            </w:r>
          </w:p>
        </w:tc>
      </w:tr>
      <w:tr w:rsidR="00BD31DB" w:rsidRPr="00BD31DB" w:rsidTr="00166FC0">
        <w:trPr>
          <w:trHeight w:val="70"/>
        </w:trPr>
        <w:tc>
          <w:tcPr>
            <w:tcW w:w="900" w:type="dxa"/>
            <w:tcBorders>
              <w:top w:val="single" w:sz="4" w:space="0" w:color="auto"/>
              <w:left w:val="single" w:sz="4" w:space="0" w:color="auto"/>
              <w:bottom w:val="single" w:sz="4" w:space="0" w:color="auto"/>
            </w:tcBorders>
          </w:tcPr>
          <w:p w:rsidR="00BD31DB" w:rsidRPr="00BD31DB" w:rsidRDefault="00BD31DB" w:rsidP="00BD31DB">
            <w:pPr>
              <w:spacing w:after="0" w:line="240" w:lineRule="auto"/>
              <w:jc w:val="center"/>
              <w:rPr>
                <w:rFonts w:ascii="Times New Roman" w:hAnsi="Times New Roman"/>
                <w:bCs/>
                <w:sz w:val="24"/>
                <w:szCs w:val="24"/>
              </w:rPr>
            </w:pPr>
          </w:p>
        </w:tc>
        <w:tc>
          <w:tcPr>
            <w:tcW w:w="5040" w:type="dxa"/>
            <w:tcBorders>
              <w:top w:val="single" w:sz="4" w:space="0" w:color="auto"/>
              <w:bottom w:val="single" w:sz="4" w:space="0" w:color="auto"/>
            </w:tcBorders>
          </w:tcPr>
          <w:p w:rsidR="00BD31DB" w:rsidRPr="00BD31DB" w:rsidRDefault="00BD31DB" w:rsidP="00BD31DB">
            <w:pPr>
              <w:spacing w:after="0" w:line="240" w:lineRule="auto"/>
              <w:rPr>
                <w:rFonts w:ascii="Times New Roman" w:hAnsi="Times New Roman"/>
                <w:bCs/>
                <w:sz w:val="24"/>
                <w:szCs w:val="24"/>
              </w:rPr>
            </w:pPr>
            <w:r w:rsidRPr="00BD31DB">
              <w:rPr>
                <w:rFonts w:ascii="Times New Roman" w:hAnsi="Times New Roman"/>
                <w:bCs/>
                <w:sz w:val="24"/>
                <w:szCs w:val="24"/>
              </w:rPr>
              <w:t>Общая площадь земель в границах поселка</w:t>
            </w:r>
          </w:p>
        </w:tc>
        <w:tc>
          <w:tcPr>
            <w:tcW w:w="162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86,4</w:t>
            </w:r>
          </w:p>
        </w:tc>
        <w:tc>
          <w:tcPr>
            <w:tcW w:w="126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100,0</w:t>
            </w:r>
          </w:p>
        </w:tc>
      </w:tr>
      <w:tr w:rsidR="00BD31DB" w:rsidRPr="00BD31DB" w:rsidTr="00166FC0">
        <w:trPr>
          <w:trHeight w:val="70"/>
        </w:trPr>
        <w:tc>
          <w:tcPr>
            <w:tcW w:w="900" w:type="dxa"/>
            <w:tcBorders>
              <w:top w:val="single" w:sz="4" w:space="0" w:color="auto"/>
              <w:left w:val="single" w:sz="4" w:space="0" w:color="auto"/>
              <w:bottom w:val="single" w:sz="4" w:space="0" w:color="auto"/>
            </w:tcBorders>
          </w:tcPr>
          <w:p w:rsidR="00BD31DB" w:rsidRPr="00BD31DB" w:rsidRDefault="00BD31DB" w:rsidP="00BD31DB">
            <w:pPr>
              <w:spacing w:after="0" w:line="240" w:lineRule="auto"/>
              <w:jc w:val="center"/>
              <w:rPr>
                <w:rFonts w:ascii="Times New Roman" w:hAnsi="Times New Roman"/>
                <w:bCs/>
                <w:sz w:val="24"/>
                <w:szCs w:val="24"/>
              </w:rPr>
            </w:pPr>
          </w:p>
        </w:tc>
        <w:tc>
          <w:tcPr>
            <w:tcW w:w="5040" w:type="dxa"/>
            <w:tcBorders>
              <w:top w:val="single" w:sz="4" w:space="0" w:color="auto"/>
              <w:bottom w:val="single" w:sz="4" w:space="0" w:color="auto"/>
            </w:tcBorders>
          </w:tcPr>
          <w:p w:rsidR="00BD31DB" w:rsidRPr="00BD31DB" w:rsidRDefault="00BD31DB" w:rsidP="00BD31DB">
            <w:pPr>
              <w:spacing w:after="0" w:line="240" w:lineRule="auto"/>
              <w:rPr>
                <w:rFonts w:ascii="Times New Roman" w:hAnsi="Times New Roman"/>
                <w:bCs/>
                <w:sz w:val="24"/>
                <w:szCs w:val="24"/>
              </w:rPr>
            </w:pPr>
            <w:r w:rsidRPr="00BD31DB">
              <w:rPr>
                <w:rFonts w:ascii="Times New Roman" w:hAnsi="Times New Roman"/>
                <w:bCs/>
                <w:sz w:val="24"/>
                <w:szCs w:val="24"/>
              </w:rPr>
              <w:t xml:space="preserve">      В том числе территории:</w:t>
            </w:r>
          </w:p>
        </w:tc>
        <w:tc>
          <w:tcPr>
            <w:tcW w:w="162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bCs/>
                <w:sz w:val="24"/>
                <w:szCs w:val="24"/>
              </w:rPr>
            </w:pPr>
          </w:p>
        </w:tc>
        <w:tc>
          <w:tcPr>
            <w:tcW w:w="126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bCs/>
                <w:sz w:val="24"/>
                <w:szCs w:val="24"/>
              </w:rPr>
            </w:pPr>
          </w:p>
        </w:tc>
      </w:tr>
      <w:tr w:rsidR="00BD31DB" w:rsidRPr="00BD31DB" w:rsidTr="00166FC0">
        <w:trPr>
          <w:trHeight w:val="70"/>
        </w:trPr>
        <w:tc>
          <w:tcPr>
            <w:tcW w:w="900" w:type="dxa"/>
            <w:tcBorders>
              <w:top w:val="single" w:sz="4" w:space="0" w:color="auto"/>
              <w:left w:val="single" w:sz="4" w:space="0" w:color="auto"/>
              <w:bottom w:val="single" w:sz="4" w:space="0" w:color="auto"/>
            </w:tcBorders>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lang w:val="en-US"/>
              </w:rPr>
              <w:t>I</w:t>
            </w:r>
          </w:p>
        </w:tc>
        <w:tc>
          <w:tcPr>
            <w:tcW w:w="5040" w:type="dxa"/>
            <w:tcBorders>
              <w:top w:val="single" w:sz="4" w:space="0" w:color="auto"/>
              <w:bottom w:val="single" w:sz="4" w:space="0" w:color="auto"/>
            </w:tcBorders>
          </w:tcPr>
          <w:p w:rsidR="00BD31DB" w:rsidRPr="00BD31DB" w:rsidRDefault="00BD31DB" w:rsidP="00BD31DB">
            <w:pPr>
              <w:spacing w:after="0" w:line="240" w:lineRule="auto"/>
              <w:rPr>
                <w:rFonts w:ascii="Times New Roman" w:hAnsi="Times New Roman"/>
                <w:sz w:val="24"/>
                <w:szCs w:val="24"/>
                <w:u w:val="single"/>
              </w:rPr>
            </w:pPr>
            <w:r w:rsidRPr="00BD31DB">
              <w:rPr>
                <w:rFonts w:ascii="Times New Roman" w:hAnsi="Times New Roman"/>
                <w:b/>
                <w:bCs/>
                <w:sz w:val="24"/>
                <w:szCs w:val="24"/>
              </w:rPr>
              <w:t xml:space="preserve">    </w:t>
            </w:r>
            <w:r w:rsidRPr="00BD31DB">
              <w:rPr>
                <w:rFonts w:ascii="Times New Roman" w:hAnsi="Times New Roman"/>
                <w:sz w:val="24"/>
                <w:szCs w:val="24"/>
                <w:u w:val="single"/>
              </w:rPr>
              <w:t>Жилой зоны</w:t>
            </w:r>
          </w:p>
        </w:tc>
        <w:tc>
          <w:tcPr>
            <w:tcW w:w="162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bCs/>
                <w:sz w:val="24"/>
                <w:szCs w:val="24"/>
              </w:rPr>
            </w:pPr>
            <w:r w:rsidRPr="00BD31DB">
              <w:rPr>
                <w:rFonts w:ascii="Times New Roman" w:hAnsi="Times New Roman"/>
                <w:b/>
                <w:bCs/>
                <w:sz w:val="24"/>
                <w:szCs w:val="24"/>
              </w:rPr>
              <w:t>45,0</w:t>
            </w:r>
          </w:p>
        </w:tc>
        <w:tc>
          <w:tcPr>
            <w:tcW w:w="1260" w:type="dxa"/>
            <w:tcBorders>
              <w:top w:val="single" w:sz="4" w:space="0" w:color="auto"/>
              <w:bottom w:val="single" w:sz="4" w:space="0" w:color="auto"/>
            </w:tcBorders>
            <w:shd w:val="clear" w:color="auto" w:fill="auto"/>
            <w:vAlign w:val="center"/>
          </w:tcPr>
          <w:p w:rsidR="00BD31DB" w:rsidRPr="00BD31DB" w:rsidRDefault="00BD31DB" w:rsidP="00BD31DB">
            <w:pPr>
              <w:spacing w:after="0" w:line="240" w:lineRule="auto"/>
              <w:jc w:val="center"/>
              <w:rPr>
                <w:rFonts w:ascii="Times New Roman" w:hAnsi="Times New Roman"/>
                <w:b/>
                <w:bCs/>
                <w:sz w:val="24"/>
                <w:szCs w:val="24"/>
              </w:rPr>
            </w:pPr>
            <w:r w:rsidRPr="00BD31DB">
              <w:rPr>
                <w:rFonts w:ascii="Times New Roman" w:hAnsi="Times New Roman"/>
                <w:b/>
                <w:bCs/>
                <w:sz w:val="24"/>
                <w:szCs w:val="24"/>
              </w:rPr>
              <w:t>52,1</w:t>
            </w:r>
          </w:p>
        </w:tc>
      </w:tr>
      <w:tr w:rsidR="00BD31DB" w:rsidRPr="00BD31DB" w:rsidTr="00166FC0">
        <w:trPr>
          <w:trHeight w:val="222"/>
        </w:trPr>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jc w:val="both"/>
              <w:rPr>
                <w:rFonts w:ascii="Times New Roman" w:hAnsi="Times New Roman"/>
                <w:sz w:val="24"/>
                <w:szCs w:val="24"/>
              </w:rPr>
            </w:pPr>
            <w:r w:rsidRPr="00BD31DB">
              <w:rPr>
                <w:rFonts w:ascii="Times New Roman" w:hAnsi="Times New Roman"/>
                <w:sz w:val="24"/>
                <w:szCs w:val="24"/>
              </w:rPr>
              <w:t>1) одноэтажная усадебная застройка</w:t>
            </w:r>
          </w:p>
        </w:tc>
        <w:tc>
          <w:tcPr>
            <w:tcW w:w="16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lang w:val="en-US"/>
              </w:rPr>
              <w:t>16</w:t>
            </w:r>
            <w:r w:rsidRPr="00BD31DB">
              <w:rPr>
                <w:rFonts w:ascii="Times New Roman" w:hAnsi="Times New Roman"/>
                <w:sz w:val="24"/>
                <w:szCs w:val="24"/>
              </w:rPr>
              <w:t>,3</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18,9</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jc w:val="both"/>
              <w:rPr>
                <w:rFonts w:ascii="Times New Roman" w:hAnsi="Times New Roman"/>
                <w:sz w:val="24"/>
                <w:szCs w:val="24"/>
              </w:rPr>
            </w:pPr>
            <w:r w:rsidRPr="00BD31DB">
              <w:rPr>
                <w:rFonts w:ascii="Times New Roman" w:hAnsi="Times New Roman"/>
                <w:sz w:val="24"/>
                <w:szCs w:val="24"/>
              </w:rPr>
              <w:t>2) Детские сады, школы</w:t>
            </w:r>
          </w:p>
        </w:tc>
        <w:tc>
          <w:tcPr>
            <w:tcW w:w="16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jc w:val="both"/>
              <w:rPr>
                <w:rFonts w:ascii="Times New Roman" w:hAnsi="Times New Roman"/>
                <w:sz w:val="24"/>
                <w:szCs w:val="24"/>
                <w:u w:val="single"/>
              </w:rPr>
            </w:pPr>
            <w:r w:rsidRPr="00BD31DB">
              <w:rPr>
                <w:rFonts w:ascii="Times New Roman" w:hAnsi="Times New Roman"/>
                <w:sz w:val="24"/>
                <w:szCs w:val="24"/>
              </w:rPr>
              <w:t>3) Общественно-деловая зона</w:t>
            </w:r>
          </w:p>
        </w:tc>
        <w:tc>
          <w:tcPr>
            <w:tcW w:w="1620" w:type="dxa"/>
            <w:vAlign w:val="center"/>
          </w:tcPr>
          <w:p w:rsidR="00BD31DB" w:rsidRPr="00BD31DB" w:rsidRDefault="00BD31DB" w:rsidP="00BD31DB">
            <w:pPr>
              <w:spacing w:after="0" w:line="240" w:lineRule="auto"/>
              <w:jc w:val="center"/>
              <w:rPr>
                <w:rFonts w:ascii="Times New Roman" w:hAnsi="Times New Roman"/>
                <w:sz w:val="24"/>
                <w:szCs w:val="24"/>
                <w:lang w:val="en-US"/>
              </w:rPr>
            </w:pPr>
            <w:r w:rsidRPr="00BD31DB">
              <w:rPr>
                <w:rFonts w:ascii="Times New Roman" w:hAnsi="Times New Roman"/>
                <w:sz w:val="24"/>
                <w:szCs w:val="24"/>
              </w:rPr>
              <w:t>4,7</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5,4</w:t>
            </w:r>
          </w:p>
        </w:tc>
      </w:tr>
      <w:tr w:rsidR="00BD31DB" w:rsidRPr="00BD31DB" w:rsidTr="00166FC0">
        <w:tc>
          <w:tcPr>
            <w:tcW w:w="900" w:type="dxa"/>
            <w:vAlign w:val="center"/>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4) Зона общего пользования</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24,0</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27,8</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в том числе:</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-зеленые насаждения общего пользования</w:t>
            </w:r>
          </w:p>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(парки, скверы, бульвары)</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7,0</w:t>
            </w: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-улицы, дороги, проезды, площади</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17,0</w:t>
            </w: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lang w:val="en-US"/>
              </w:rPr>
              <w:t>II</w:t>
            </w: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Иные зоны</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41,4</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b/>
                <w:sz w:val="24"/>
                <w:szCs w:val="24"/>
              </w:rPr>
            </w:pPr>
            <w:r w:rsidRPr="00BD31DB">
              <w:rPr>
                <w:rFonts w:ascii="Times New Roman" w:hAnsi="Times New Roman"/>
                <w:b/>
                <w:sz w:val="24"/>
                <w:szCs w:val="24"/>
              </w:rPr>
              <w:t>47,9</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в том числе:</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b/>
                <w:sz w:val="24"/>
                <w:szCs w:val="24"/>
              </w:rPr>
            </w:pP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p>
        </w:tc>
      </w:tr>
      <w:tr w:rsidR="00BD31DB" w:rsidRPr="00BD31DB" w:rsidTr="00166FC0">
        <w:trPr>
          <w:trHeight w:val="554"/>
        </w:trPr>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1) производственные, коммунально-складские территории</w:t>
            </w:r>
          </w:p>
        </w:tc>
        <w:tc>
          <w:tcPr>
            <w:tcW w:w="1620" w:type="dxa"/>
            <w:vAlign w:val="center"/>
          </w:tcPr>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12,0</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13,9</w:t>
            </w:r>
          </w:p>
        </w:tc>
      </w:tr>
      <w:tr w:rsidR="00BD31DB" w:rsidRPr="00BD31DB" w:rsidTr="00166FC0">
        <w:trPr>
          <w:trHeight w:val="554"/>
        </w:trPr>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3F0811">
            <w:pPr>
              <w:spacing w:after="0" w:line="240" w:lineRule="auto"/>
              <w:rPr>
                <w:rFonts w:ascii="Times New Roman" w:hAnsi="Times New Roman"/>
                <w:sz w:val="24"/>
                <w:szCs w:val="24"/>
              </w:rPr>
            </w:pPr>
            <w:r w:rsidRPr="00BD31DB">
              <w:rPr>
                <w:rFonts w:ascii="Times New Roman" w:hAnsi="Times New Roman"/>
                <w:sz w:val="24"/>
                <w:szCs w:val="24"/>
              </w:rPr>
              <w:t xml:space="preserve">2) </w:t>
            </w:r>
            <w:r w:rsidR="003F0811">
              <w:rPr>
                <w:rFonts w:ascii="Times New Roman" w:hAnsi="Times New Roman"/>
                <w:sz w:val="24"/>
                <w:szCs w:val="24"/>
              </w:rPr>
              <w:t>мало</w:t>
            </w:r>
            <w:r w:rsidRPr="00BD31DB">
              <w:rPr>
                <w:rFonts w:ascii="Times New Roman" w:hAnsi="Times New Roman"/>
                <w:sz w:val="24"/>
                <w:szCs w:val="24"/>
              </w:rPr>
              <w:t>этажная усадебная застройка за расчётный срок</w:t>
            </w:r>
          </w:p>
        </w:tc>
        <w:tc>
          <w:tcPr>
            <w:tcW w:w="1620" w:type="dxa"/>
            <w:vAlign w:val="center"/>
          </w:tcPr>
          <w:p w:rsidR="00BD31DB" w:rsidRPr="00BD31DB" w:rsidRDefault="00BD31DB" w:rsidP="00BD31DB">
            <w:pPr>
              <w:spacing w:after="0" w:line="240" w:lineRule="auto"/>
              <w:jc w:val="center"/>
              <w:rPr>
                <w:rFonts w:ascii="Times New Roman" w:hAnsi="Times New Roman"/>
                <w:bCs/>
                <w:sz w:val="24"/>
                <w:szCs w:val="24"/>
              </w:rPr>
            </w:pPr>
            <w:r w:rsidRPr="00BD31DB">
              <w:rPr>
                <w:rFonts w:ascii="Times New Roman" w:hAnsi="Times New Roman"/>
                <w:bCs/>
                <w:sz w:val="24"/>
                <w:szCs w:val="24"/>
              </w:rPr>
              <w:t>6,7</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7,7</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3) рекреационно-ландшафтные территории</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2,4</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2,8</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4) озеленение защитного назначения</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17,0</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19,7</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sz w:val="24"/>
                <w:szCs w:val="24"/>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5) луга</w:t>
            </w:r>
          </w:p>
        </w:tc>
        <w:tc>
          <w:tcPr>
            <w:tcW w:w="162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3,3</w:t>
            </w:r>
          </w:p>
        </w:tc>
        <w:tc>
          <w:tcPr>
            <w:tcW w:w="1260" w:type="dxa"/>
            <w:tcBorders>
              <w:bottom w:val="single" w:sz="4" w:space="0" w:color="auto"/>
            </w:tcBorders>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3,8</w:t>
            </w: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bCs/>
                <w:sz w:val="24"/>
                <w:szCs w:val="24"/>
                <w:lang w:val="en-US"/>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b/>
                <w:sz w:val="24"/>
                <w:szCs w:val="24"/>
              </w:rPr>
              <w:t>За границей поселковой черты:</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bCs/>
                <w:sz w:val="24"/>
                <w:szCs w:val="24"/>
                <w:lang w:val="en-US"/>
              </w:rPr>
            </w:pPr>
          </w:p>
        </w:tc>
        <w:tc>
          <w:tcPr>
            <w:tcW w:w="5040" w:type="dxa"/>
          </w:tcPr>
          <w:p w:rsidR="00BD31DB" w:rsidRPr="00BD31DB" w:rsidRDefault="00BD31DB" w:rsidP="00BD31DB">
            <w:pPr>
              <w:spacing w:after="0" w:line="240" w:lineRule="auto"/>
              <w:rPr>
                <w:rFonts w:ascii="Times New Roman" w:hAnsi="Times New Roman"/>
                <w:b/>
                <w:sz w:val="24"/>
                <w:szCs w:val="24"/>
              </w:rPr>
            </w:pPr>
            <w:r w:rsidRPr="00BD31DB">
              <w:rPr>
                <w:rFonts w:ascii="Times New Roman" w:hAnsi="Times New Roman"/>
                <w:sz w:val="24"/>
                <w:szCs w:val="24"/>
              </w:rPr>
              <w:t>рекреационно-ландшафтные территории</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1,8</w:t>
            </w: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bCs/>
                <w:sz w:val="24"/>
                <w:szCs w:val="24"/>
                <w:lang w:val="en-US"/>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 xml:space="preserve">    -зеленые насаждения общего пользования</w:t>
            </w:r>
          </w:p>
          <w:p w:rsidR="00BD31DB" w:rsidRPr="00BD31DB" w:rsidRDefault="00BD31DB" w:rsidP="0096134B">
            <w:pPr>
              <w:spacing w:after="0" w:line="240" w:lineRule="auto"/>
              <w:rPr>
                <w:rFonts w:ascii="Times New Roman" w:hAnsi="Times New Roman"/>
                <w:b/>
                <w:sz w:val="24"/>
                <w:szCs w:val="24"/>
              </w:rPr>
            </w:pPr>
            <w:r w:rsidRPr="00BD31DB">
              <w:rPr>
                <w:rFonts w:ascii="Times New Roman" w:hAnsi="Times New Roman"/>
                <w:sz w:val="24"/>
                <w:szCs w:val="24"/>
              </w:rPr>
              <w:t>(парки, скверы)</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1,4</w:t>
            </w: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p>
        </w:tc>
      </w:tr>
      <w:tr w:rsidR="00BD31DB" w:rsidRPr="00BD31DB" w:rsidTr="00166FC0">
        <w:tc>
          <w:tcPr>
            <w:tcW w:w="900" w:type="dxa"/>
          </w:tcPr>
          <w:p w:rsidR="00BD31DB" w:rsidRPr="00BD31DB" w:rsidRDefault="00BD31DB" w:rsidP="00BD31DB">
            <w:pPr>
              <w:spacing w:after="0" w:line="240" w:lineRule="auto"/>
              <w:jc w:val="center"/>
              <w:rPr>
                <w:rFonts w:ascii="Times New Roman" w:hAnsi="Times New Roman"/>
                <w:bCs/>
                <w:sz w:val="24"/>
                <w:szCs w:val="24"/>
                <w:lang w:val="en-US"/>
              </w:rPr>
            </w:pPr>
          </w:p>
        </w:tc>
        <w:tc>
          <w:tcPr>
            <w:tcW w:w="5040"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кладбище</w:t>
            </w:r>
          </w:p>
        </w:tc>
        <w:tc>
          <w:tcPr>
            <w:tcW w:w="1620" w:type="dxa"/>
            <w:shd w:val="clear" w:color="auto" w:fill="auto"/>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0,3</w:t>
            </w:r>
          </w:p>
        </w:tc>
        <w:tc>
          <w:tcPr>
            <w:tcW w:w="1260" w:type="dxa"/>
            <w:shd w:val="clear" w:color="auto" w:fill="auto"/>
            <w:vAlign w:val="center"/>
          </w:tcPr>
          <w:p w:rsidR="00BD31DB" w:rsidRPr="00BD31DB" w:rsidRDefault="00BD31DB" w:rsidP="00BD31DB">
            <w:pPr>
              <w:spacing w:after="0" w:line="240" w:lineRule="auto"/>
              <w:jc w:val="center"/>
              <w:rPr>
                <w:rFonts w:ascii="Times New Roman" w:hAnsi="Times New Roman"/>
                <w:b/>
                <w:sz w:val="24"/>
                <w:szCs w:val="24"/>
              </w:rPr>
            </w:pPr>
          </w:p>
        </w:tc>
      </w:tr>
    </w:tbl>
    <w:p w:rsidR="00BD31DB" w:rsidRDefault="00BD31DB" w:rsidP="00BD31DB">
      <w:pPr>
        <w:tabs>
          <w:tab w:val="left" w:pos="14570"/>
        </w:tabs>
        <w:spacing w:after="0" w:line="240" w:lineRule="auto"/>
        <w:ind w:firstLine="540"/>
        <w:jc w:val="right"/>
        <w:rPr>
          <w:rFonts w:ascii="Times New Roman" w:hAnsi="Times New Roman"/>
          <w:sz w:val="24"/>
          <w:szCs w:val="24"/>
        </w:rPr>
      </w:pPr>
    </w:p>
    <w:p w:rsidR="005F43FD" w:rsidRPr="00BD31DB" w:rsidRDefault="005F43FD" w:rsidP="00BD31DB">
      <w:pPr>
        <w:tabs>
          <w:tab w:val="left" w:pos="14570"/>
        </w:tabs>
        <w:spacing w:after="0" w:line="240" w:lineRule="auto"/>
        <w:ind w:firstLine="540"/>
        <w:jc w:val="right"/>
        <w:rPr>
          <w:rFonts w:ascii="Times New Roman" w:hAnsi="Times New Roman"/>
          <w:sz w:val="24"/>
          <w:szCs w:val="24"/>
        </w:rPr>
      </w:pPr>
    </w:p>
    <w:p w:rsidR="00BD31DB" w:rsidRPr="00BD31DB" w:rsidRDefault="002E1B56" w:rsidP="00BD31DB">
      <w:pPr>
        <w:spacing w:after="0" w:line="240" w:lineRule="auto"/>
        <w:ind w:firstLine="540"/>
        <w:jc w:val="center"/>
        <w:rPr>
          <w:rFonts w:ascii="Times New Roman" w:hAnsi="Times New Roman"/>
          <w:b/>
          <w:sz w:val="24"/>
          <w:szCs w:val="24"/>
        </w:rPr>
      </w:pPr>
      <w:r w:rsidRPr="002E1B56">
        <w:rPr>
          <w:rFonts w:ascii="Times New Roman" w:hAnsi="Times New Roman"/>
          <w:b/>
          <w:sz w:val="24"/>
          <w:szCs w:val="24"/>
        </w:rPr>
        <w:t>4.1.7</w:t>
      </w:r>
      <w:r w:rsidRPr="00F37E98">
        <w:rPr>
          <w:b/>
        </w:rPr>
        <w:t xml:space="preserve">  </w:t>
      </w:r>
      <w:r w:rsidR="00BD31DB" w:rsidRPr="00BD31DB">
        <w:rPr>
          <w:rFonts w:ascii="Times New Roman" w:hAnsi="Times New Roman"/>
          <w:b/>
          <w:sz w:val="24"/>
          <w:szCs w:val="24"/>
        </w:rPr>
        <w:t>Первая очередь строительства</w:t>
      </w:r>
    </w:p>
    <w:p w:rsidR="00BD31DB" w:rsidRPr="00BD31DB" w:rsidRDefault="00BD31DB" w:rsidP="00BD31DB">
      <w:pPr>
        <w:spacing w:after="0" w:line="240" w:lineRule="auto"/>
        <w:ind w:firstLine="540"/>
        <w:jc w:val="center"/>
        <w:rPr>
          <w:rFonts w:ascii="Times New Roman" w:hAnsi="Times New Roman"/>
          <w:sz w:val="24"/>
          <w:szCs w:val="24"/>
        </w:rPr>
      </w:pP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Сроки первой очереди строительства определены архитектурно-планировочным заданием до 2018 года.</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Районы первоочередного строительства выбраны с учетом следующих условий и требований:</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 достройка начатых жилых и культурно-бытовых объектов;</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 благоприятные санитарно-гигиенические условия проживания.</w:t>
      </w:r>
    </w:p>
    <w:p w:rsidR="00BD31DB" w:rsidRPr="00BD31DB" w:rsidRDefault="00BD31DB" w:rsidP="002E1B56">
      <w:pPr>
        <w:spacing w:after="0" w:line="240" w:lineRule="auto"/>
        <w:ind w:firstLine="540"/>
        <w:jc w:val="both"/>
        <w:rPr>
          <w:rFonts w:ascii="Times New Roman" w:hAnsi="Times New Roman"/>
          <w:sz w:val="24"/>
          <w:szCs w:val="24"/>
        </w:rPr>
      </w:pPr>
      <w:r w:rsidRPr="00BD31DB">
        <w:rPr>
          <w:rFonts w:ascii="Times New Roman" w:hAnsi="Times New Roman"/>
          <w:sz w:val="24"/>
          <w:szCs w:val="24"/>
        </w:rPr>
        <w:t>Исходя из этих принципов, на первую очередь должно быть построено 0,5</w:t>
      </w:r>
      <w:r w:rsidR="002E1B56">
        <w:rPr>
          <w:rFonts w:ascii="Times New Roman" w:hAnsi="Times New Roman"/>
          <w:sz w:val="24"/>
          <w:szCs w:val="24"/>
        </w:rPr>
        <w:t xml:space="preserve"> </w:t>
      </w:r>
      <w:r w:rsidRPr="00BD31DB">
        <w:rPr>
          <w:rFonts w:ascii="Times New Roman" w:hAnsi="Times New Roman"/>
          <w:sz w:val="24"/>
          <w:szCs w:val="24"/>
        </w:rPr>
        <w:t>тыс.</w:t>
      </w:r>
      <w:r w:rsidR="002E1B56">
        <w:rPr>
          <w:rFonts w:ascii="Times New Roman" w:hAnsi="Times New Roman"/>
          <w:sz w:val="24"/>
          <w:szCs w:val="24"/>
        </w:rPr>
        <w:t xml:space="preserve"> </w:t>
      </w:r>
      <w:r w:rsidRPr="00BD31DB">
        <w:rPr>
          <w:rFonts w:ascii="Times New Roman" w:hAnsi="Times New Roman"/>
          <w:sz w:val="24"/>
          <w:szCs w:val="24"/>
        </w:rPr>
        <w:t>м</w:t>
      </w:r>
      <w:r w:rsidRPr="002E1B56">
        <w:rPr>
          <w:rFonts w:ascii="Times New Roman" w:hAnsi="Times New Roman"/>
          <w:sz w:val="24"/>
          <w:szCs w:val="24"/>
          <w:vertAlign w:val="superscript"/>
        </w:rPr>
        <w:t>2</w:t>
      </w:r>
      <w:r w:rsidRPr="00BD31DB">
        <w:rPr>
          <w:rFonts w:ascii="Times New Roman" w:hAnsi="Times New Roman"/>
          <w:sz w:val="24"/>
          <w:szCs w:val="24"/>
        </w:rPr>
        <w:t xml:space="preserve"> общей площади нового жилого фонда, обеспеченность общей площадью на 1 человека увеличится до 25 м</w:t>
      </w:r>
      <w:r w:rsidRPr="002E1B56">
        <w:rPr>
          <w:rFonts w:ascii="Times New Roman" w:hAnsi="Times New Roman"/>
          <w:sz w:val="24"/>
          <w:szCs w:val="24"/>
          <w:vertAlign w:val="superscript"/>
        </w:rPr>
        <w:t>2</w:t>
      </w:r>
      <w:r w:rsidRPr="00BD31DB">
        <w:rPr>
          <w:rFonts w:ascii="Times New Roman" w:hAnsi="Times New Roman"/>
          <w:sz w:val="24"/>
          <w:szCs w:val="24"/>
        </w:rPr>
        <w:t>/чел., жилой фонд составит 3,6 тыс.</w:t>
      </w:r>
      <w:r w:rsidR="002E1B56">
        <w:rPr>
          <w:rFonts w:ascii="Times New Roman" w:hAnsi="Times New Roman"/>
          <w:sz w:val="24"/>
          <w:szCs w:val="24"/>
        </w:rPr>
        <w:t xml:space="preserve"> </w:t>
      </w:r>
      <w:r w:rsidRPr="00BD31DB">
        <w:rPr>
          <w:rFonts w:ascii="Times New Roman" w:hAnsi="Times New Roman"/>
          <w:sz w:val="24"/>
          <w:szCs w:val="24"/>
        </w:rPr>
        <w:t>м</w:t>
      </w:r>
      <w:r w:rsidRPr="002E1B56">
        <w:rPr>
          <w:rFonts w:ascii="Times New Roman" w:hAnsi="Times New Roman"/>
          <w:sz w:val="24"/>
          <w:szCs w:val="24"/>
          <w:vertAlign w:val="superscript"/>
        </w:rPr>
        <w:t>2</w:t>
      </w:r>
      <w:r w:rsidRPr="00BD31DB">
        <w:rPr>
          <w:rFonts w:ascii="Times New Roman" w:hAnsi="Times New Roman"/>
          <w:sz w:val="24"/>
          <w:szCs w:val="24"/>
        </w:rPr>
        <w:t xml:space="preserve"> общей площади, население – 145 человек.</w:t>
      </w:r>
    </w:p>
    <w:p w:rsidR="00BD31DB" w:rsidRPr="00BD31DB" w:rsidRDefault="00BD31DB" w:rsidP="00BD31DB">
      <w:pPr>
        <w:spacing w:after="0" w:line="240" w:lineRule="auto"/>
        <w:ind w:firstLine="539"/>
        <w:jc w:val="both"/>
        <w:rPr>
          <w:rFonts w:ascii="Times New Roman" w:hAnsi="Times New Roman"/>
          <w:sz w:val="24"/>
          <w:szCs w:val="24"/>
        </w:rPr>
      </w:pPr>
      <w:r w:rsidRPr="00BD31DB">
        <w:rPr>
          <w:rFonts w:ascii="Times New Roman" w:hAnsi="Times New Roman"/>
          <w:sz w:val="24"/>
          <w:szCs w:val="24"/>
        </w:rPr>
        <w:lastRenderedPageBreak/>
        <w:t>Строительство жилых домов и зданий культурно-бытового назначения предполагается осуществлять по индивидуальным, а также повторно применяемым проектам.</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 xml:space="preserve">Общая ориентировочная стоимость </w:t>
      </w:r>
      <w:r w:rsidR="0096134B">
        <w:rPr>
          <w:rFonts w:ascii="Times New Roman" w:hAnsi="Times New Roman"/>
          <w:sz w:val="24"/>
          <w:szCs w:val="24"/>
        </w:rPr>
        <w:t>первой</w:t>
      </w:r>
      <w:r w:rsidRPr="00BD31DB">
        <w:rPr>
          <w:rFonts w:ascii="Times New Roman" w:hAnsi="Times New Roman"/>
          <w:sz w:val="24"/>
          <w:szCs w:val="24"/>
        </w:rPr>
        <w:t xml:space="preserve"> очереди строительства складывается из капитальных вложений на жилищное строительство, строительство объектов культурно-бытового обслуживания, транспорта, дорожного строительства, благоустройства и озеленения. </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Капитальные вложения по каждому из разделов подсчитаны в ценах 1984 года и по индексу цен (ГУ «Региональный центр по ценообразованию в строительстве Кемеровской области») переведены в цены 2010 года.</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Средняя стоимость 1м</w:t>
      </w:r>
      <w:r w:rsidRPr="005F43FD">
        <w:rPr>
          <w:rFonts w:ascii="Times New Roman" w:hAnsi="Times New Roman"/>
          <w:sz w:val="24"/>
          <w:szCs w:val="24"/>
          <w:vertAlign w:val="superscript"/>
        </w:rPr>
        <w:t>2</w:t>
      </w:r>
      <w:r w:rsidRPr="00BD31DB">
        <w:rPr>
          <w:rFonts w:ascii="Times New Roman" w:hAnsi="Times New Roman"/>
          <w:sz w:val="24"/>
          <w:szCs w:val="24"/>
        </w:rPr>
        <w:t xml:space="preserve"> общей площади жилого фонда в ценах 2010 г. года принята в размере 32,0 тыс.</w:t>
      </w:r>
      <w:r w:rsidR="005E20EB">
        <w:rPr>
          <w:rFonts w:ascii="Times New Roman" w:hAnsi="Times New Roman"/>
          <w:sz w:val="24"/>
          <w:szCs w:val="24"/>
        </w:rPr>
        <w:t xml:space="preserve"> </w:t>
      </w:r>
      <w:r w:rsidRPr="00BD31DB">
        <w:rPr>
          <w:rFonts w:ascii="Times New Roman" w:hAnsi="Times New Roman"/>
          <w:sz w:val="24"/>
          <w:szCs w:val="24"/>
        </w:rPr>
        <w:t>руб.; к 2018 году должно быть построено 0,5 тыс. м</w:t>
      </w:r>
      <w:r w:rsidRPr="005F43FD">
        <w:rPr>
          <w:rFonts w:ascii="Times New Roman" w:hAnsi="Times New Roman"/>
          <w:sz w:val="24"/>
          <w:szCs w:val="24"/>
          <w:vertAlign w:val="superscript"/>
        </w:rPr>
        <w:t>2</w:t>
      </w:r>
      <w:r w:rsidRPr="00BD31DB">
        <w:rPr>
          <w:rFonts w:ascii="Times New Roman" w:hAnsi="Times New Roman"/>
          <w:sz w:val="24"/>
          <w:szCs w:val="24"/>
        </w:rPr>
        <w:t xml:space="preserve"> общей площади. Стоимость строительс</w:t>
      </w:r>
      <w:r w:rsidR="00BC6E19">
        <w:rPr>
          <w:rFonts w:ascii="Times New Roman" w:hAnsi="Times New Roman"/>
          <w:sz w:val="24"/>
          <w:szCs w:val="24"/>
        </w:rPr>
        <w:t>тва жилого фонда в ценах на 2010</w:t>
      </w:r>
      <w:r w:rsidRPr="00BD31DB">
        <w:rPr>
          <w:rFonts w:ascii="Times New Roman" w:hAnsi="Times New Roman"/>
          <w:sz w:val="24"/>
          <w:szCs w:val="24"/>
        </w:rPr>
        <w:t xml:space="preserve"> г. составит 16,0 млн.руб.</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 xml:space="preserve">Ориентировочная стоимость строительства учреждений культурно-бытового назначения определена согласно сметной стоимости по типовым проектам с учетом дополнительных затрат, поправочных коэффициентов и приведена в таблице № </w:t>
      </w:r>
      <w:r w:rsidR="002E1B56" w:rsidRPr="002E1B56">
        <w:rPr>
          <w:rFonts w:ascii="Times New Roman" w:hAnsi="Times New Roman"/>
          <w:sz w:val="24"/>
          <w:szCs w:val="24"/>
        </w:rPr>
        <w:t>4.1.7-1</w:t>
      </w:r>
      <w:r w:rsidRPr="00BD31DB">
        <w:rPr>
          <w:rFonts w:ascii="Times New Roman" w:hAnsi="Times New Roman"/>
          <w:sz w:val="24"/>
          <w:szCs w:val="24"/>
        </w:rPr>
        <w:t xml:space="preserve">. </w:t>
      </w:r>
    </w:p>
    <w:p w:rsidR="00BD31DB" w:rsidRPr="00BD31DB" w:rsidRDefault="00BD31DB" w:rsidP="00BD31DB">
      <w:pPr>
        <w:spacing w:after="0" w:line="240" w:lineRule="auto"/>
        <w:ind w:firstLine="540"/>
        <w:jc w:val="both"/>
        <w:rPr>
          <w:rFonts w:ascii="Times New Roman" w:hAnsi="Times New Roman"/>
          <w:sz w:val="24"/>
          <w:szCs w:val="24"/>
        </w:rPr>
      </w:pPr>
      <w:r w:rsidRPr="00BD31DB">
        <w:rPr>
          <w:rFonts w:ascii="Times New Roman" w:hAnsi="Times New Roman"/>
          <w:sz w:val="24"/>
          <w:szCs w:val="24"/>
        </w:rPr>
        <w:t>Индекс пересчета</w:t>
      </w:r>
      <w:r w:rsidR="005F43FD">
        <w:rPr>
          <w:rFonts w:ascii="Times New Roman" w:hAnsi="Times New Roman"/>
          <w:sz w:val="24"/>
          <w:szCs w:val="24"/>
        </w:rPr>
        <w:t xml:space="preserve"> сметной стоимости в ценах 1984</w:t>
      </w:r>
      <w:r w:rsidRPr="00BD31DB">
        <w:rPr>
          <w:rFonts w:ascii="Times New Roman" w:hAnsi="Times New Roman"/>
          <w:sz w:val="24"/>
          <w:szCs w:val="24"/>
        </w:rPr>
        <w:t>г. к уровню цен 2010г. равен 87,727. На все последующие годы применять индекс изменения цен.</w:t>
      </w:r>
    </w:p>
    <w:p w:rsidR="00BC6E19" w:rsidRDefault="00BC6E19" w:rsidP="00BD31DB">
      <w:pPr>
        <w:spacing w:after="0" w:line="240" w:lineRule="auto"/>
        <w:jc w:val="center"/>
        <w:rPr>
          <w:rFonts w:ascii="Times New Roman" w:hAnsi="Times New Roman"/>
          <w:sz w:val="24"/>
          <w:szCs w:val="24"/>
        </w:rPr>
      </w:pPr>
    </w:p>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 xml:space="preserve">                                                                                                                       Таблица №</w:t>
      </w:r>
      <w:r w:rsidR="002E1B56">
        <w:rPr>
          <w:rFonts w:ascii="Times New Roman" w:hAnsi="Times New Roman"/>
          <w:sz w:val="24"/>
          <w:szCs w:val="24"/>
        </w:rPr>
        <w:t xml:space="preserve"> </w:t>
      </w:r>
      <w:r w:rsidR="002E1B56" w:rsidRPr="002E1B56">
        <w:rPr>
          <w:rFonts w:ascii="Times New Roman" w:hAnsi="Times New Roman"/>
          <w:sz w:val="24"/>
          <w:szCs w:val="24"/>
        </w:rPr>
        <w:t>4.1.7-1</w:t>
      </w: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476"/>
        <w:gridCol w:w="1744"/>
        <w:gridCol w:w="1260"/>
        <w:gridCol w:w="1080"/>
        <w:gridCol w:w="1116"/>
      </w:tblGrid>
      <w:tr w:rsidR="00BD31DB" w:rsidRPr="00BD31DB" w:rsidTr="00BC6E19">
        <w:trPr>
          <w:cantSplit/>
          <w:trHeight w:val="225"/>
        </w:trPr>
        <w:tc>
          <w:tcPr>
            <w:tcW w:w="720" w:type="dxa"/>
            <w:vMerge w:val="restart"/>
            <w:vAlign w:val="center"/>
          </w:tcPr>
          <w:p w:rsidR="00BD31DB" w:rsidRPr="00BD31DB" w:rsidRDefault="00BD31DB" w:rsidP="00BC6E19">
            <w:pPr>
              <w:spacing w:after="0" w:line="240" w:lineRule="auto"/>
              <w:jc w:val="center"/>
              <w:rPr>
                <w:rFonts w:ascii="Times New Roman" w:hAnsi="Times New Roman"/>
                <w:sz w:val="24"/>
                <w:szCs w:val="24"/>
              </w:rPr>
            </w:pPr>
            <w:r w:rsidRPr="00BD31DB">
              <w:rPr>
                <w:rFonts w:ascii="Times New Roman" w:hAnsi="Times New Roman"/>
                <w:sz w:val="24"/>
                <w:szCs w:val="24"/>
              </w:rPr>
              <w:t>№</w:t>
            </w:r>
            <w:r w:rsidR="00BC6E19">
              <w:rPr>
                <w:rFonts w:ascii="Times New Roman" w:hAnsi="Times New Roman"/>
                <w:sz w:val="24"/>
                <w:szCs w:val="24"/>
              </w:rPr>
              <w:t xml:space="preserve"> </w:t>
            </w:r>
            <w:r w:rsidRPr="00BD31DB">
              <w:rPr>
                <w:rFonts w:ascii="Times New Roman" w:hAnsi="Times New Roman"/>
                <w:sz w:val="24"/>
                <w:szCs w:val="24"/>
              </w:rPr>
              <w:t>п/п</w:t>
            </w:r>
          </w:p>
        </w:tc>
        <w:tc>
          <w:tcPr>
            <w:tcW w:w="3476" w:type="dxa"/>
            <w:vMerge w:val="restart"/>
            <w:vAlign w:val="center"/>
          </w:tcPr>
          <w:p w:rsidR="00BD31DB" w:rsidRPr="00BD31DB" w:rsidRDefault="00BD31DB" w:rsidP="00BC6E19">
            <w:pPr>
              <w:spacing w:after="0" w:line="240" w:lineRule="auto"/>
              <w:jc w:val="center"/>
              <w:rPr>
                <w:rFonts w:ascii="Times New Roman" w:hAnsi="Times New Roman"/>
                <w:sz w:val="24"/>
                <w:szCs w:val="24"/>
              </w:rPr>
            </w:pPr>
            <w:r w:rsidRPr="00BD31DB">
              <w:rPr>
                <w:rFonts w:ascii="Times New Roman" w:hAnsi="Times New Roman"/>
                <w:sz w:val="24"/>
                <w:szCs w:val="24"/>
              </w:rPr>
              <w:t>Наименование объектов</w:t>
            </w:r>
          </w:p>
        </w:tc>
        <w:tc>
          <w:tcPr>
            <w:tcW w:w="1744" w:type="dxa"/>
            <w:vMerge w:val="restart"/>
            <w:vAlign w:val="center"/>
          </w:tcPr>
          <w:p w:rsidR="00BD31DB" w:rsidRPr="00BD31DB" w:rsidRDefault="00BC6E19" w:rsidP="00BC6E19">
            <w:pPr>
              <w:spacing w:after="0" w:line="240" w:lineRule="auto"/>
              <w:jc w:val="center"/>
              <w:rPr>
                <w:rFonts w:ascii="Times New Roman" w:hAnsi="Times New Roman"/>
                <w:sz w:val="24"/>
                <w:szCs w:val="24"/>
              </w:rPr>
            </w:pPr>
            <w:r>
              <w:rPr>
                <w:rFonts w:ascii="Times New Roman" w:hAnsi="Times New Roman"/>
                <w:sz w:val="24"/>
                <w:szCs w:val="24"/>
              </w:rPr>
              <w:t xml:space="preserve">Единица </w:t>
            </w:r>
            <w:r w:rsidR="00BD31DB" w:rsidRPr="00BD31DB">
              <w:rPr>
                <w:rFonts w:ascii="Times New Roman" w:hAnsi="Times New Roman"/>
                <w:sz w:val="24"/>
                <w:szCs w:val="24"/>
              </w:rPr>
              <w:t>измерения</w:t>
            </w:r>
          </w:p>
        </w:tc>
        <w:tc>
          <w:tcPr>
            <w:tcW w:w="1260" w:type="dxa"/>
            <w:vMerge w:val="restart"/>
            <w:vAlign w:val="center"/>
          </w:tcPr>
          <w:p w:rsidR="00BD31DB" w:rsidRPr="00BD31DB" w:rsidRDefault="00BD31DB" w:rsidP="00BC6E19">
            <w:pPr>
              <w:spacing w:after="0" w:line="240" w:lineRule="auto"/>
              <w:jc w:val="center"/>
              <w:rPr>
                <w:rFonts w:ascii="Times New Roman" w:hAnsi="Times New Roman"/>
                <w:sz w:val="24"/>
                <w:szCs w:val="24"/>
              </w:rPr>
            </w:pPr>
            <w:r w:rsidRPr="00BD31DB">
              <w:rPr>
                <w:rFonts w:ascii="Times New Roman" w:hAnsi="Times New Roman"/>
                <w:sz w:val="24"/>
                <w:szCs w:val="24"/>
              </w:rPr>
              <w:t>Емкость в единиц. измерен.</w:t>
            </w:r>
          </w:p>
        </w:tc>
        <w:tc>
          <w:tcPr>
            <w:tcW w:w="2196" w:type="dxa"/>
            <w:gridSpan w:val="2"/>
            <w:vAlign w:val="center"/>
          </w:tcPr>
          <w:p w:rsidR="00BC6E19" w:rsidRDefault="00BD31DB" w:rsidP="00BC6E19">
            <w:pPr>
              <w:spacing w:after="0" w:line="240" w:lineRule="auto"/>
              <w:jc w:val="center"/>
              <w:rPr>
                <w:rFonts w:ascii="Times New Roman" w:hAnsi="Times New Roman"/>
                <w:sz w:val="24"/>
                <w:szCs w:val="24"/>
              </w:rPr>
            </w:pPr>
            <w:r w:rsidRPr="00BD31DB">
              <w:rPr>
                <w:rFonts w:ascii="Times New Roman" w:hAnsi="Times New Roman"/>
                <w:sz w:val="24"/>
                <w:szCs w:val="24"/>
              </w:rPr>
              <w:t>Стоимость,</w:t>
            </w:r>
            <w:r w:rsidR="00BC6E19">
              <w:rPr>
                <w:rFonts w:ascii="Times New Roman" w:hAnsi="Times New Roman"/>
                <w:sz w:val="24"/>
                <w:szCs w:val="24"/>
              </w:rPr>
              <w:t xml:space="preserve"> </w:t>
            </w:r>
          </w:p>
          <w:p w:rsidR="00BD31DB" w:rsidRPr="00BD31DB" w:rsidRDefault="00BD31DB" w:rsidP="00BC6E19">
            <w:pPr>
              <w:spacing w:after="0" w:line="240" w:lineRule="auto"/>
              <w:jc w:val="center"/>
              <w:rPr>
                <w:rFonts w:ascii="Times New Roman" w:hAnsi="Times New Roman"/>
                <w:sz w:val="24"/>
                <w:szCs w:val="24"/>
              </w:rPr>
            </w:pPr>
            <w:r w:rsidRPr="00BD31DB">
              <w:rPr>
                <w:rFonts w:ascii="Times New Roman" w:hAnsi="Times New Roman"/>
                <w:sz w:val="24"/>
                <w:szCs w:val="24"/>
              </w:rPr>
              <w:t>тыс. руб. в ценах</w:t>
            </w:r>
          </w:p>
        </w:tc>
      </w:tr>
      <w:tr w:rsidR="00BD31DB" w:rsidRPr="00BD31DB" w:rsidTr="00166FC0">
        <w:trPr>
          <w:cantSplit/>
          <w:trHeight w:val="330"/>
        </w:trPr>
        <w:tc>
          <w:tcPr>
            <w:tcW w:w="720" w:type="dxa"/>
            <w:vMerge/>
          </w:tcPr>
          <w:p w:rsidR="00BD31DB" w:rsidRPr="00BD31DB" w:rsidRDefault="00BD31DB" w:rsidP="00BD31DB">
            <w:pPr>
              <w:spacing w:after="0" w:line="240" w:lineRule="auto"/>
              <w:jc w:val="center"/>
              <w:rPr>
                <w:rFonts w:ascii="Times New Roman" w:hAnsi="Times New Roman"/>
                <w:sz w:val="24"/>
                <w:szCs w:val="24"/>
              </w:rPr>
            </w:pPr>
          </w:p>
        </w:tc>
        <w:tc>
          <w:tcPr>
            <w:tcW w:w="3476" w:type="dxa"/>
            <w:vMerge/>
          </w:tcPr>
          <w:p w:rsidR="00BD31DB" w:rsidRPr="00BD31DB" w:rsidRDefault="00BD31DB" w:rsidP="00BD31DB">
            <w:pPr>
              <w:spacing w:after="0" w:line="240" w:lineRule="auto"/>
              <w:jc w:val="center"/>
              <w:rPr>
                <w:rFonts w:ascii="Times New Roman" w:hAnsi="Times New Roman"/>
                <w:sz w:val="24"/>
                <w:szCs w:val="24"/>
              </w:rPr>
            </w:pPr>
          </w:p>
        </w:tc>
        <w:tc>
          <w:tcPr>
            <w:tcW w:w="1744" w:type="dxa"/>
            <w:vMerge/>
          </w:tcPr>
          <w:p w:rsidR="00BD31DB" w:rsidRPr="00BD31DB" w:rsidRDefault="00BD31DB" w:rsidP="00BD31DB">
            <w:pPr>
              <w:spacing w:after="0" w:line="240" w:lineRule="auto"/>
              <w:jc w:val="center"/>
              <w:rPr>
                <w:rFonts w:ascii="Times New Roman" w:hAnsi="Times New Roman"/>
                <w:sz w:val="24"/>
                <w:szCs w:val="24"/>
              </w:rPr>
            </w:pPr>
          </w:p>
        </w:tc>
        <w:tc>
          <w:tcPr>
            <w:tcW w:w="1260" w:type="dxa"/>
            <w:vMerge/>
          </w:tcPr>
          <w:p w:rsidR="00BD31DB" w:rsidRPr="00BD31DB" w:rsidRDefault="00BD31DB" w:rsidP="00BD31DB">
            <w:pPr>
              <w:spacing w:after="0" w:line="240" w:lineRule="auto"/>
              <w:jc w:val="center"/>
              <w:rPr>
                <w:rFonts w:ascii="Times New Roman" w:hAnsi="Times New Roman"/>
                <w:sz w:val="24"/>
                <w:szCs w:val="24"/>
              </w:rPr>
            </w:pPr>
          </w:p>
        </w:tc>
        <w:tc>
          <w:tcPr>
            <w:tcW w:w="108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1984 г.</w:t>
            </w:r>
          </w:p>
        </w:tc>
        <w:tc>
          <w:tcPr>
            <w:tcW w:w="1116" w:type="dxa"/>
            <w:vAlign w:val="center"/>
          </w:tcPr>
          <w:p w:rsidR="00BD31DB" w:rsidRPr="00BD31DB" w:rsidRDefault="00BC6E19" w:rsidP="00BD31DB">
            <w:pPr>
              <w:spacing w:after="0" w:line="240" w:lineRule="auto"/>
              <w:rPr>
                <w:rFonts w:ascii="Times New Roman" w:hAnsi="Times New Roman"/>
                <w:sz w:val="24"/>
                <w:szCs w:val="24"/>
              </w:rPr>
            </w:pPr>
            <w:r>
              <w:rPr>
                <w:rFonts w:ascii="Times New Roman" w:hAnsi="Times New Roman"/>
                <w:sz w:val="24"/>
                <w:szCs w:val="24"/>
              </w:rPr>
              <w:t>2010</w:t>
            </w:r>
            <w:r w:rsidR="00BD31DB" w:rsidRPr="00BD31DB">
              <w:rPr>
                <w:rFonts w:ascii="Times New Roman" w:hAnsi="Times New Roman"/>
                <w:sz w:val="24"/>
                <w:szCs w:val="24"/>
              </w:rPr>
              <w:t xml:space="preserve"> г.</w:t>
            </w:r>
          </w:p>
        </w:tc>
      </w:tr>
      <w:tr w:rsidR="00BD31DB" w:rsidRPr="005F43FD" w:rsidTr="005F43FD">
        <w:tc>
          <w:tcPr>
            <w:tcW w:w="720" w:type="dxa"/>
            <w:vAlign w:val="center"/>
          </w:tcPr>
          <w:p w:rsidR="00BD31DB" w:rsidRPr="005F43FD" w:rsidRDefault="00BD31DB" w:rsidP="005F43FD">
            <w:pPr>
              <w:spacing w:after="0" w:line="240" w:lineRule="auto"/>
              <w:jc w:val="center"/>
              <w:rPr>
                <w:rFonts w:ascii="Times New Roman" w:hAnsi="Times New Roman"/>
                <w:sz w:val="20"/>
                <w:szCs w:val="20"/>
              </w:rPr>
            </w:pPr>
            <w:r w:rsidRPr="005F43FD">
              <w:rPr>
                <w:rFonts w:ascii="Times New Roman" w:hAnsi="Times New Roman"/>
                <w:sz w:val="20"/>
                <w:szCs w:val="20"/>
              </w:rPr>
              <w:t>1</w:t>
            </w:r>
          </w:p>
        </w:tc>
        <w:tc>
          <w:tcPr>
            <w:tcW w:w="3476" w:type="dxa"/>
            <w:vAlign w:val="center"/>
          </w:tcPr>
          <w:p w:rsidR="00BD31DB" w:rsidRPr="005F43FD" w:rsidRDefault="00BD31DB" w:rsidP="005F43FD">
            <w:pPr>
              <w:spacing w:after="0" w:line="240" w:lineRule="auto"/>
              <w:jc w:val="center"/>
              <w:rPr>
                <w:rFonts w:ascii="Times New Roman" w:hAnsi="Times New Roman"/>
                <w:sz w:val="20"/>
                <w:szCs w:val="20"/>
              </w:rPr>
            </w:pPr>
            <w:r w:rsidRPr="005F43FD">
              <w:rPr>
                <w:rFonts w:ascii="Times New Roman" w:hAnsi="Times New Roman"/>
                <w:sz w:val="20"/>
                <w:szCs w:val="20"/>
              </w:rPr>
              <w:t>2</w:t>
            </w:r>
          </w:p>
        </w:tc>
        <w:tc>
          <w:tcPr>
            <w:tcW w:w="1744" w:type="dxa"/>
            <w:vAlign w:val="center"/>
          </w:tcPr>
          <w:p w:rsidR="00BD31DB" w:rsidRPr="005F43FD" w:rsidRDefault="00BD31DB" w:rsidP="005F43FD">
            <w:pPr>
              <w:spacing w:after="0" w:line="240" w:lineRule="auto"/>
              <w:jc w:val="center"/>
              <w:rPr>
                <w:rFonts w:ascii="Times New Roman" w:hAnsi="Times New Roman"/>
                <w:sz w:val="20"/>
                <w:szCs w:val="20"/>
              </w:rPr>
            </w:pPr>
            <w:r w:rsidRPr="005F43FD">
              <w:rPr>
                <w:rFonts w:ascii="Times New Roman" w:hAnsi="Times New Roman"/>
                <w:sz w:val="20"/>
                <w:szCs w:val="20"/>
              </w:rPr>
              <w:t>3</w:t>
            </w:r>
          </w:p>
        </w:tc>
        <w:tc>
          <w:tcPr>
            <w:tcW w:w="1260" w:type="dxa"/>
            <w:vAlign w:val="center"/>
          </w:tcPr>
          <w:p w:rsidR="00BD31DB" w:rsidRPr="005F43FD" w:rsidRDefault="00BD31DB" w:rsidP="005F43FD">
            <w:pPr>
              <w:spacing w:after="0" w:line="240" w:lineRule="auto"/>
              <w:jc w:val="center"/>
              <w:rPr>
                <w:rFonts w:ascii="Times New Roman" w:hAnsi="Times New Roman"/>
                <w:sz w:val="20"/>
                <w:szCs w:val="20"/>
              </w:rPr>
            </w:pPr>
            <w:r w:rsidRPr="005F43FD">
              <w:rPr>
                <w:rFonts w:ascii="Times New Roman" w:hAnsi="Times New Roman"/>
                <w:sz w:val="20"/>
                <w:szCs w:val="20"/>
              </w:rPr>
              <w:t>4</w:t>
            </w:r>
          </w:p>
        </w:tc>
        <w:tc>
          <w:tcPr>
            <w:tcW w:w="1080" w:type="dxa"/>
            <w:vAlign w:val="center"/>
          </w:tcPr>
          <w:p w:rsidR="00BD31DB" w:rsidRPr="005F43FD" w:rsidRDefault="00BD31DB" w:rsidP="005F43FD">
            <w:pPr>
              <w:spacing w:after="0" w:line="240" w:lineRule="auto"/>
              <w:jc w:val="center"/>
              <w:rPr>
                <w:rFonts w:ascii="Times New Roman" w:hAnsi="Times New Roman"/>
                <w:sz w:val="20"/>
                <w:szCs w:val="20"/>
              </w:rPr>
            </w:pPr>
            <w:r w:rsidRPr="005F43FD">
              <w:rPr>
                <w:rFonts w:ascii="Times New Roman" w:hAnsi="Times New Roman"/>
                <w:sz w:val="20"/>
                <w:szCs w:val="20"/>
              </w:rPr>
              <w:t>5</w:t>
            </w:r>
          </w:p>
        </w:tc>
        <w:tc>
          <w:tcPr>
            <w:tcW w:w="1116" w:type="dxa"/>
            <w:vAlign w:val="center"/>
          </w:tcPr>
          <w:p w:rsidR="00BD31DB" w:rsidRPr="005F43FD" w:rsidRDefault="00BD31DB" w:rsidP="005F43FD">
            <w:pPr>
              <w:spacing w:after="0" w:line="240" w:lineRule="auto"/>
              <w:jc w:val="center"/>
              <w:rPr>
                <w:rFonts w:ascii="Times New Roman" w:hAnsi="Times New Roman"/>
                <w:sz w:val="20"/>
                <w:szCs w:val="20"/>
              </w:rPr>
            </w:pPr>
            <w:r w:rsidRPr="005F43FD">
              <w:rPr>
                <w:rFonts w:ascii="Times New Roman" w:hAnsi="Times New Roman"/>
                <w:sz w:val="20"/>
                <w:szCs w:val="20"/>
              </w:rPr>
              <w:t>6</w:t>
            </w:r>
          </w:p>
        </w:tc>
      </w:tr>
      <w:tr w:rsidR="00BD31DB" w:rsidRPr="00BD31DB" w:rsidTr="00166FC0">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w:t>
            </w:r>
          </w:p>
        </w:tc>
        <w:tc>
          <w:tcPr>
            <w:tcW w:w="347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Спортивная площадка</w:t>
            </w:r>
          </w:p>
        </w:tc>
        <w:tc>
          <w:tcPr>
            <w:tcW w:w="1744"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га</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0,1</w:t>
            </w:r>
          </w:p>
        </w:tc>
        <w:tc>
          <w:tcPr>
            <w:tcW w:w="108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0,7</w:t>
            </w:r>
          </w:p>
        </w:tc>
        <w:tc>
          <w:tcPr>
            <w:tcW w:w="11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61,4</w:t>
            </w:r>
          </w:p>
        </w:tc>
      </w:tr>
      <w:tr w:rsidR="00BD31DB" w:rsidRPr="00BD31DB" w:rsidTr="00166FC0">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347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Магазин смешанных товаров</w:t>
            </w:r>
          </w:p>
        </w:tc>
        <w:tc>
          <w:tcPr>
            <w:tcW w:w="1744" w:type="dxa"/>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м2 торг.пл.</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28,0</w:t>
            </w:r>
          </w:p>
        </w:tc>
        <w:tc>
          <w:tcPr>
            <w:tcW w:w="108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21,5</w:t>
            </w:r>
          </w:p>
        </w:tc>
        <w:tc>
          <w:tcPr>
            <w:tcW w:w="11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1886,1</w:t>
            </w:r>
          </w:p>
        </w:tc>
      </w:tr>
      <w:tr w:rsidR="00BD31DB" w:rsidRPr="00BD31DB" w:rsidTr="00166FC0">
        <w:tc>
          <w:tcPr>
            <w:tcW w:w="72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4</w:t>
            </w:r>
          </w:p>
        </w:tc>
        <w:tc>
          <w:tcPr>
            <w:tcW w:w="3476" w:type="dxa"/>
          </w:tcPr>
          <w:p w:rsidR="00BD31DB" w:rsidRPr="00BD31DB" w:rsidRDefault="00BD31DB" w:rsidP="00BD31DB">
            <w:pPr>
              <w:spacing w:after="0" w:line="240" w:lineRule="auto"/>
              <w:rPr>
                <w:rFonts w:ascii="Times New Roman" w:hAnsi="Times New Roman"/>
                <w:sz w:val="24"/>
                <w:szCs w:val="24"/>
              </w:rPr>
            </w:pPr>
            <w:r w:rsidRPr="00BD31DB">
              <w:rPr>
                <w:rFonts w:ascii="Times New Roman" w:hAnsi="Times New Roman"/>
                <w:sz w:val="24"/>
                <w:szCs w:val="24"/>
              </w:rPr>
              <w:t>КБО</w:t>
            </w:r>
          </w:p>
        </w:tc>
        <w:tc>
          <w:tcPr>
            <w:tcW w:w="1744" w:type="dxa"/>
          </w:tcPr>
          <w:p w:rsidR="00BD31DB" w:rsidRPr="00BD31DB" w:rsidRDefault="00BD31DB" w:rsidP="00166FC0">
            <w:pPr>
              <w:spacing w:after="0" w:line="240" w:lineRule="auto"/>
              <w:jc w:val="center"/>
              <w:rPr>
                <w:rFonts w:ascii="Times New Roman" w:hAnsi="Times New Roman"/>
                <w:sz w:val="24"/>
                <w:szCs w:val="24"/>
              </w:rPr>
            </w:pPr>
            <w:r w:rsidRPr="00BD31DB">
              <w:rPr>
                <w:rFonts w:ascii="Times New Roman" w:hAnsi="Times New Roman"/>
                <w:sz w:val="24"/>
                <w:szCs w:val="24"/>
              </w:rPr>
              <w:t>раб.</w:t>
            </w:r>
            <w:r w:rsidR="00166FC0">
              <w:rPr>
                <w:rFonts w:ascii="Times New Roman" w:hAnsi="Times New Roman"/>
                <w:sz w:val="24"/>
                <w:szCs w:val="24"/>
              </w:rPr>
              <w:t xml:space="preserve"> </w:t>
            </w:r>
            <w:r w:rsidRPr="00BD31DB">
              <w:rPr>
                <w:rFonts w:ascii="Times New Roman" w:hAnsi="Times New Roman"/>
                <w:sz w:val="24"/>
                <w:szCs w:val="24"/>
              </w:rPr>
              <w:t>мест</w:t>
            </w:r>
          </w:p>
        </w:tc>
        <w:tc>
          <w:tcPr>
            <w:tcW w:w="126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3</w:t>
            </w:r>
          </w:p>
        </w:tc>
        <w:tc>
          <w:tcPr>
            <w:tcW w:w="1080"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21,0</w:t>
            </w:r>
          </w:p>
        </w:tc>
        <w:tc>
          <w:tcPr>
            <w:tcW w:w="1116" w:type="dxa"/>
            <w:vAlign w:val="center"/>
          </w:tcPr>
          <w:p w:rsidR="00BD31DB" w:rsidRPr="00BD31DB" w:rsidRDefault="00BD31DB" w:rsidP="00BD31DB">
            <w:pPr>
              <w:spacing w:after="0" w:line="240" w:lineRule="auto"/>
              <w:jc w:val="center"/>
              <w:rPr>
                <w:rFonts w:ascii="Times New Roman" w:hAnsi="Times New Roman"/>
                <w:sz w:val="24"/>
                <w:szCs w:val="24"/>
              </w:rPr>
            </w:pPr>
            <w:r w:rsidRPr="00BD31DB">
              <w:rPr>
                <w:rFonts w:ascii="Times New Roman" w:hAnsi="Times New Roman"/>
                <w:sz w:val="24"/>
                <w:szCs w:val="24"/>
              </w:rPr>
              <w:t>1842,3</w:t>
            </w:r>
          </w:p>
        </w:tc>
      </w:tr>
      <w:tr w:rsidR="00BD31DB" w:rsidRPr="00BD31DB" w:rsidTr="00166FC0">
        <w:tc>
          <w:tcPr>
            <w:tcW w:w="720" w:type="dxa"/>
          </w:tcPr>
          <w:p w:rsidR="00BD31DB" w:rsidRPr="00BD31DB" w:rsidRDefault="00BD31DB" w:rsidP="00BD31DB">
            <w:pPr>
              <w:spacing w:after="0" w:line="240" w:lineRule="auto"/>
              <w:jc w:val="center"/>
              <w:rPr>
                <w:rFonts w:ascii="Times New Roman" w:hAnsi="Times New Roman"/>
                <w:bCs/>
                <w:sz w:val="24"/>
                <w:szCs w:val="24"/>
              </w:rPr>
            </w:pPr>
          </w:p>
        </w:tc>
        <w:tc>
          <w:tcPr>
            <w:tcW w:w="3476" w:type="dxa"/>
          </w:tcPr>
          <w:p w:rsidR="00BD31DB" w:rsidRPr="00BD31DB" w:rsidRDefault="00BD31DB" w:rsidP="00BD31DB">
            <w:pPr>
              <w:spacing w:after="0" w:line="240" w:lineRule="auto"/>
              <w:rPr>
                <w:rFonts w:ascii="Times New Roman" w:hAnsi="Times New Roman"/>
                <w:bCs/>
                <w:sz w:val="24"/>
                <w:szCs w:val="24"/>
              </w:rPr>
            </w:pPr>
            <w:r w:rsidRPr="00BD31DB">
              <w:rPr>
                <w:rFonts w:ascii="Times New Roman" w:hAnsi="Times New Roman"/>
                <w:bCs/>
                <w:sz w:val="24"/>
                <w:szCs w:val="24"/>
              </w:rPr>
              <w:t>Итого:</w:t>
            </w:r>
          </w:p>
        </w:tc>
        <w:tc>
          <w:tcPr>
            <w:tcW w:w="1744" w:type="dxa"/>
          </w:tcPr>
          <w:p w:rsidR="00BD31DB" w:rsidRPr="00BD31DB" w:rsidRDefault="00BD31DB" w:rsidP="00BD31DB">
            <w:pPr>
              <w:spacing w:after="0" w:line="240" w:lineRule="auto"/>
              <w:jc w:val="center"/>
              <w:rPr>
                <w:rFonts w:ascii="Times New Roman" w:hAnsi="Times New Roman"/>
                <w:bCs/>
                <w:sz w:val="24"/>
                <w:szCs w:val="24"/>
              </w:rPr>
            </w:pPr>
          </w:p>
        </w:tc>
        <w:tc>
          <w:tcPr>
            <w:tcW w:w="1260" w:type="dxa"/>
          </w:tcPr>
          <w:p w:rsidR="00BD31DB" w:rsidRPr="00BD31DB" w:rsidRDefault="00BD31DB" w:rsidP="00BD31DB">
            <w:pPr>
              <w:spacing w:after="0" w:line="240" w:lineRule="auto"/>
              <w:jc w:val="center"/>
              <w:rPr>
                <w:rFonts w:ascii="Times New Roman" w:hAnsi="Times New Roman"/>
                <w:bCs/>
                <w:sz w:val="24"/>
                <w:szCs w:val="24"/>
              </w:rPr>
            </w:pPr>
          </w:p>
        </w:tc>
        <w:tc>
          <w:tcPr>
            <w:tcW w:w="1080" w:type="dxa"/>
          </w:tcPr>
          <w:p w:rsidR="00BD31DB" w:rsidRPr="00BD31DB" w:rsidRDefault="00BD31DB" w:rsidP="00BD31DB">
            <w:pPr>
              <w:spacing w:after="0" w:line="240" w:lineRule="auto"/>
              <w:jc w:val="center"/>
              <w:rPr>
                <w:rFonts w:ascii="Times New Roman" w:hAnsi="Times New Roman"/>
                <w:b/>
                <w:bCs/>
                <w:sz w:val="24"/>
                <w:szCs w:val="24"/>
              </w:rPr>
            </w:pPr>
            <w:r w:rsidRPr="00BD31DB">
              <w:rPr>
                <w:rFonts w:ascii="Times New Roman" w:hAnsi="Times New Roman"/>
                <w:b/>
                <w:bCs/>
                <w:sz w:val="24"/>
                <w:szCs w:val="24"/>
              </w:rPr>
              <w:t>43,2</w:t>
            </w:r>
          </w:p>
        </w:tc>
        <w:tc>
          <w:tcPr>
            <w:tcW w:w="1116" w:type="dxa"/>
          </w:tcPr>
          <w:p w:rsidR="00BD31DB" w:rsidRPr="00BD31DB" w:rsidRDefault="00BD31DB" w:rsidP="00BD31DB">
            <w:pPr>
              <w:spacing w:after="0" w:line="240" w:lineRule="auto"/>
              <w:jc w:val="center"/>
              <w:rPr>
                <w:rFonts w:ascii="Times New Roman" w:hAnsi="Times New Roman"/>
                <w:b/>
                <w:bCs/>
                <w:sz w:val="24"/>
                <w:szCs w:val="24"/>
              </w:rPr>
            </w:pPr>
            <w:r w:rsidRPr="00BD31DB">
              <w:rPr>
                <w:rFonts w:ascii="Times New Roman" w:hAnsi="Times New Roman"/>
                <w:b/>
                <w:bCs/>
                <w:sz w:val="24"/>
                <w:szCs w:val="24"/>
              </w:rPr>
              <w:t>3789,8</w:t>
            </w:r>
          </w:p>
        </w:tc>
      </w:tr>
    </w:tbl>
    <w:p w:rsidR="00E11766" w:rsidRDefault="00E11766" w:rsidP="00946399">
      <w:pPr>
        <w:spacing w:after="0" w:line="240" w:lineRule="auto"/>
        <w:ind w:firstLine="567"/>
        <w:jc w:val="both"/>
        <w:rPr>
          <w:rFonts w:ascii="Times New Roman" w:hAnsi="Times New Roman"/>
          <w:sz w:val="24"/>
          <w:szCs w:val="24"/>
        </w:rPr>
      </w:pPr>
    </w:p>
    <w:p w:rsidR="005F43FD" w:rsidRDefault="005F43FD" w:rsidP="00946399">
      <w:pPr>
        <w:spacing w:after="0" w:line="240" w:lineRule="auto"/>
        <w:ind w:firstLine="567"/>
        <w:jc w:val="both"/>
        <w:rPr>
          <w:rFonts w:ascii="Times New Roman" w:hAnsi="Times New Roman"/>
          <w:sz w:val="24"/>
          <w:szCs w:val="24"/>
        </w:rPr>
      </w:pPr>
    </w:p>
    <w:p w:rsidR="00BC6E19" w:rsidRPr="00F22A26" w:rsidRDefault="002E1B56" w:rsidP="002E1B56">
      <w:pPr>
        <w:tabs>
          <w:tab w:val="left" w:pos="840"/>
          <w:tab w:val="center" w:pos="4961"/>
        </w:tabs>
        <w:spacing w:after="0" w:line="240" w:lineRule="auto"/>
        <w:jc w:val="center"/>
        <w:rPr>
          <w:rFonts w:ascii="Times New Roman" w:hAnsi="Times New Roman"/>
          <w:b/>
          <w:sz w:val="28"/>
          <w:szCs w:val="28"/>
        </w:rPr>
      </w:pPr>
      <w:r w:rsidRPr="002E1B56">
        <w:rPr>
          <w:rFonts w:ascii="Times New Roman" w:hAnsi="Times New Roman"/>
          <w:b/>
          <w:sz w:val="28"/>
          <w:szCs w:val="28"/>
        </w:rPr>
        <w:t>5.1</w:t>
      </w:r>
      <w:r w:rsidRPr="0035125D">
        <w:rPr>
          <w:color w:val="000000"/>
          <w:szCs w:val="28"/>
        </w:rPr>
        <w:t xml:space="preserve">  </w:t>
      </w:r>
      <w:r w:rsidR="0048597F" w:rsidRPr="00F22A26">
        <w:rPr>
          <w:rFonts w:ascii="Times New Roman" w:hAnsi="Times New Roman"/>
          <w:b/>
          <w:sz w:val="28"/>
          <w:szCs w:val="28"/>
        </w:rPr>
        <w:t>Внешний и поселковый транспорт, сеть улиц и дорог</w:t>
      </w:r>
    </w:p>
    <w:p w:rsidR="0048597F" w:rsidRPr="0048597F" w:rsidRDefault="0048597F" w:rsidP="00BC6E19">
      <w:pPr>
        <w:spacing w:after="0" w:line="240" w:lineRule="auto"/>
        <w:ind w:firstLine="567"/>
        <w:jc w:val="center"/>
        <w:rPr>
          <w:rFonts w:ascii="Times New Roman" w:hAnsi="Times New Roman"/>
          <w:sz w:val="24"/>
          <w:szCs w:val="24"/>
        </w:rPr>
      </w:pPr>
    </w:p>
    <w:p w:rsidR="0048597F" w:rsidRDefault="002E1B56" w:rsidP="00BC6E19">
      <w:pPr>
        <w:spacing w:after="0" w:line="240" w:lineRule="auto"/>
        <w:ind w:firstLine="567"/>
        <w:jc w:val="center"/>
        <w:rPr>
          <w:rFonts w:ascii="Times New Roman" w:hAnsi="Times New Roman"/>
          <w:b/>
          <w:sz w:val="24"/>
          <w:szCs w:val="24"/>
        </w:rPr>
      </w:pPr>
      <w:r w:rsidRPr="002E1B56">
        <w:rPr>
          <w:rFonts w:ascii="Times New Roman" w:hAnsi="Times New Roman"/>
          <w:b/>
          <w:sz w:val="24"/>
          <w:szCs w:val="24"/>
        </w:rPr>
        <w:t>5.1.1</w:t>
      </w:r>
      <w:r w:rsidRPr="00EA5E68">
        <w:rPr>
          <w:b/>
          <w:color w:val="000000"/>
        </w:rPr>
        <w:t xml:space="preserve">  </w:t>
      </w:r>
      <w:r w:rsidR="0048597F" w:rsidRPr="00CB6E3E">
        <w:rPr>
          <w:rFonts w:ascii="Times New Roman" w:hAnsi="Times New Roman"/>
          <w:b/>
          <w:sz w:val="24"/>
          <w:szCs w:val="24"/>
        </w:rPr>
        <w:t>Внешний транспорт</w:t>
      </w:r>
    </w:p>
    <w:p w:rsidR="00F22A26" w:rsidRPr="00F22A26" w:rsidRDefault="00F22A26" w:rsidP="00BC6E19">
      <w:pPr>
        <w:spacing w:after="0" w:line="240" w:lineRule="auto"/>
        <w:ind w:firstLine="567"/>
        <w:jc w:val="center"/>
        <w:rPr>
          <w:rFonts w:ascii="Times New Roman" w:hAnsi="Times New Roman"/>
          <w:sz w:val="24"/>
          <w:szCs w:val="24"/>
        </w:rPr>
      </w:pPr>
    </w:p>
    <w:p w:rsidR="00CB6E3E" w:rsidRPr="00CB6E3E" w:rsidRDefault="00CB6E3E" w:rsidP="00CB6E3E">
      <w:pPr>
        <w:spacing w:after="0" w:line="240" w:lineRule="auto"/>
        <w:ind w:firstLine="567"/>
        <w:jc w:val="both"/>
        <w:rPr>
          <w:rFonts w:ascii="Times New Roman" w:hAnsi="Times New Roman"/>
          <w:bCs/>
          <w:sz w:val="24"/>
          <w:szCs w:val="24"/>
        </w:rPr>
      </w:pPr>
      <w:r w:rsidRPr="00CB6E3E">
        <w:rPr>
          <w:rFonts w:ascii="Times New Roman" w:hAnsi="Times New Roman"/>
          <w:bCs/>
          <w:sz w:val="24"/>
          <w:szCs w:val="24"/>
        </w:rPr>
        <w:t>Транспортный комплекс Кемеровской области, обеспечивающий стабильное структурное функционирование Крапивинского сельского поселения в составе Крапивинского муниципального района, представлен коммуникациями железнодорожного, автомобильного, авиационного, речного транспорта.</w:t>
      </w:r>
    </w:p>
    <w:p w:rsidR="00CB6E3E" w:rsidRPr="00CB6E3E" w:rsidRDefault="00CB6E3E" w:rsidP="0096134B">
      <w:pPr>
        <w:tabs>
          <w:tab w:val="num" w:pos="1260"/>
        </w:tabs>
        <w:spacing w:after="0" w:line="240" w:lineRule="auto"/>
        <w:ind w:firstLine="567"/>
        <w:jc w:val="both"/>
        <w:rPr>
          <w:rFonts w:ascii="Times New Roman" w:hAnsi="Times New Roman"/>
          <w:sz w:val="24"/>
          <w:szCs w:val="24"/>
        </w:rPr>
      </w:pPr>
      <w:r w:rsidRPr="00CB6E3E">
        <w:rPr>
          <w:rFonts w:ascii="Times New Roman" w:hAnsi="Times New Roman"/>
          <w:sz w:val="24"/>
          <w:szCs w:val="24"/>
        </w:rPr>
        <w:t xml:space="preserve">Посёлок Михайловский </w:t>
      </w:r>
      <w:r w:rsidRPr="00CB6E3E">
        <w:rPr>
          <w:rFonts w:ascii="Times New Roman" w:hAnsi="Times New Roman"/>
          <w:bCs/>
          <w:sz w:val="24"/>
          <w:szCs w:val="24"/>
        </w:rPr>
        <w:t>Банновского сельского поселения Крапивинского района Кемеровской области</w:t>
      </w:r>
      <w:r w:rsidR="005F43FD">
        <w:rPr>
          <w:rFonts w:ascii="Times New Roman" w:hAnsi="Times New Roman"/>
          <w:sz w:val="24"/>
          <w:szCs w:val="24"/>
        </w:rPr>
        <w:t xml:space="preserve"> расположен на расстоянии 18,</w:t>
      </w:r>
      <w:r w:rsidRPr="00CB6E3E">
        <w:rPr>
          <w:rFonts w:ascii="Times New Roman" w:hAnsi="Times New Roman"/>
          <w:sz w:val="24"/>
          <w:szCs w:val="24"/>
        </w:rPr>
        <w:t xml:space="preserve">5 км районного центра </w:t>
      </w:r>
      <w:r w:rsidR="0096134B">
        <w:rPr>
          <w:rFonts w:ascii="Times New Roman" w:hAnsi="Times New Roman"/>
          <w:sz w:val="24"/>
          <w:szCs w:val="24"/>
        </w:rPr>
        <w:t>–</w:t>
      </w:r>
      <w:r w:rsidRPr="00CB6E3E">
        <w:rPr>
          <w:rFonts w:ascii="Times New Roman" w:hAnsi="Times New Roman"/>
          <w:sz w:val="24"/>
          <w:szCs w:val="24"/>
        </w:rPr>
        <w:t xml:space="preserve"> </w:t>
      </w:r>
      <w:r w:rsidR="0096134B">
        <w:rPr>
          <w:rFonts w:ascii="Times New Roman" w:hAnsi="Times New Roman"/>
          <w:sz w:val="24"/>
          <w:szCs w:val="24"/>
        </w:rPr>
        <w:t xml:space="preserve">пгт Крапи-винский и </w:t>
      </w:r>
      <w:r w:rsidR="005F43FD">
        <w:rPr>
          <w:rFonts w:ascii="Times New Roman" w:hAnsi="Times New Roman"/>
          <w:sz w:val="24"/>
          <w:szCs w:val="24"/>
        </w:rPr>
        <w:t>в 62,</w:t>
      </w:r>
      <w:r w:rsidRPr="00CB6E3E">
        <w:rPr>
          <w:rFonts w:ascii="Times New Roman" w:hAnsi="Times New Roman"/>
          <w:sz w:val="24"/>
          <w:szCs w:val="24"/>
        </w:rPr>
        <w:t>5 км от областного центра - г.</w:t>
      </w:r>
      <w:r>
        <w:rPr>
          <w:rFonts w:ascii="Times New Roman" w:hAnsi="Times New Roman"/>
          <w:sz w:val="24"/>
          <w:szCs w:val="24"/>
        </w:rPr>
        <w:t xml:space="preserve"> </w:t>
      </w:r>
      <w:r w:rsidRPr="00CB6E3E">
        <w:rPr>
          <w:rFonts w:ascii="Times New Roman" w:hAnsi="Times New Roman"/>
          <w:sz w:val="24"/>
          <w:szCs w:val="24"/>
        </w:rPr>
        <w:t>Кемерово.</w:t>
      </w:r>
    </w:p>
    <w:p w:rsidR="00CB6E3E" w:rsidRPr="00CB6E3E" w:rsidRDefault="00CB6E3E" w:rsidP="00CB6E3E">
      <w:pPr>
        <w:spacing w:after="0" w:line="240" w:lineRule="auto"/>
        <w:ind w:firstLine="567"/>
        <w:jc w:val="both"/>
        <w:rPr>
          <w:rFonts w:ascii="Times New Roman" w:hAnsi="Times New Roman"/>
          <w:bCs/>
          <w:sz w:val="24"/>
          <w:szCs w:val="24"/>
        </w:rPr>
      </w:pPr>
    </w:p>
    <w:p w:rsidR="00CB6E3E" w:rsidRPr="00CB6E3E" w:rsidRDefault="00CB6E3E" w:rsidP="00CB6E3E">
      <w:pPr>
        <w:spacing w:after="0" w:line="240" w:lineRule="auto"/>
        <w:ind w:firstLine="567"/>
        <w:jc w:val="center"/>
        <w:rPr>
          <w:rFonts w:ascii="Times New Roman" w:hAnsi="Times New Roman"/>
          <w:bCs/>
          <w:sz w:val="24"/>
          <w:szCs w:val="24"/>
          <w:u w:val="single"/>
        </w:rPr>
      </w:pPr>
      <w:r w:rsidRPr="00CB6E3E">
        <w:rPr>
          <w:rFonts w:ascii="Times New Roman" w:hAnsi="Times New Roman"/>
          <w:bCs/>
          <w:sz w:val="24"/>
          <w:szCs w:val="24"/>
          <w:u w:val="single"/>
        </w:rPr>
        <w:t>А. Железнодорожный транспорт</w:t>
      </w:r>
    </w:p>
    <w:p w:rsidR="00CB6E3E" w:rsidRPr="00CB6E3E" w:rsidRDefault="00CB6E3E" w:rsidP="00CB6E3E">
      <w:pPr>
        <w:spacing w:after="0" w:line="240" w:lineRule="auto"/>
        <w:ind w:firstLine="567"/>
        <w:jc w:val="both"/>
        <w:rPr>
          <w:rFonts w:ascii="Times New Roman" w:hAnsi="Times New Roman"/>
          <w:bCs/>
          <w:sz w:val="24"/>
          <w:szCs w:val="24"/>
        </w:rPr>
      </w:pPr>
    </w:p>
    <w:p w:rsidR="00CB6E3E" w:rsidRPr="00CB6E3E" w:rsidRDefault="00CB6E3E" w:rsidP="00CB6E3E">
      <w:pPr>
        <w:spacing w:after="0" w:line="240" w:lineRule="auto"/>
        <w:ind w:firstLine="567"/>
        <w:jc w:val="both"/>
        <w:rPr>
          <w:rFonts w:ascii="Times New Roman" w:hAnsi="Times New Roman"/>
          <w:bCs/>
          <w:sz w:val="24"/>
          <w:szCs w:val="24"/>
        </w:rPr>
      </w:pPr>
      <w:r w:rsidRPr="00CB6E3E">
        <w:rPr>
          <w:rFonts w:ascii="Times New Roman" w:hAnsi="Times New Roman"/>
          <w:sz w:val="24"/>
          <w:szCs w:val="24"/>
        </w:rPr>
        <w:t xml:space="preserve">Посёлок Михайловский </w:t>
      </w:r>
      <w:r w:rsidRPr="00CB6E3E">
        <w:rPr>
          <w:rFonts w:ascii="Times New Roman" w:hAnsi="Times New Roman"/>
          <w:bCs/>
          <w:sz w:val="24"/>
          <w:szCs w:val="24"/>
        </w:rPr>
        <w:t>расположен в 52км от ближайшей железнодорожной станции г.Ленинск-Кузнецкий (по существующей автодорожной сети через Панфилово и Чусовитино). Железнодорожная станция г.Ленинск-Кузнецкий является узловой станцией хорошо развитой сети железных дорог Кузбасского отделения Западно-Сибирской железной дороги.</w:t>
      </w:r>
    </w:p>
    <w:p w:rsidR="00CB6E3E" w:rsidRPr="00CB6E3E" w:rsidRDefault="00CB6E3E" w:rsidP="00CB6E3E">
      <w:pPr>
        <w:tabs>
          <w:tab w:val="left" w:pos="269"/>
        </w:tabs>
        <w:spacing w:after="0" w:line="240" w:lineRule="auto"/>
        <w:ind w:firstLine="567"/>
        <w:jc w:val="both"/>
        <w:rPr>
          <w:rFonts w:ascii="Times New Roman" w:hAnsi="Times New Roman"/>
          <w:bCs/>
          <w:sz w:val="24"/>
          <w:szCs w:val="24"/>
        </w:rPr>
      </w:pPr>
      <w:r w:rsidRPr="00CB6E3E">
        <w:rPr>
          <w:rFonts w:ascii="Times New Roman" w:hAnsi="Times New Roman"/>
          <w:bCs/>
          <w:sz w:val="24"/>
          <w:szCs w:val="24"/>
        </w:rPr>
        <w:t xml:space="preserve">В стратегическом программном документе «Перспективная типология развития сети железных дорог РФ до 2030 года» заложены крупномасштабные мероприятия по </w:t>
      </w:r>
      <w:r w:rsidRPr="00CB6E3E">
        <w:rPr>
          <w:rFonts w:ascii="Times New Roman" w:hAnsi="Times New Roman"/>
          <w:bCs/>
          <w:sz w:val="24"/>
          <w:szCs w:val="24"/>
        </w:rPr>
        <w:lastRenderedPageBreak/>
        <w:t>развитию и реорганизации структуры железнодорожных грузо и пассажироперевозок как в межрегиональном масштабе, так и в рамках внутриобластных связей.</w:t>
      </w:r>
    </w:p>
    <w:p w:rsidR="00CB6E3E" w:rsidRPr="00CB6E3E" w:rsidRDefault="00CB6E3E" w:rsidP="00CB6E3E">
      <w:pPr>
        <w:tabs>
          <w:tab w:val="left" w:pos="269"/>
        </w:tabs>
        <w:spacing w:after="0" w:line="240" w:lineRule="auto"/>
        <w:ind w:firstLine="567"/>
        <w:jc w:val="both"/>
        <w:rPr>
          <w:rFonts w:ascii="Times New Roman" w:hAnsi="Times New Roman"/>
          <w:bCs/>
          <w:sz w:val="24"/>
          <w:szCs w:val="24"/>
          <w:u w:val="single"/>
        </w:rPr>
      </w:pPr>
    </w:p>
    <w:p w:rsidR="00CB6E3E" w:rsidRPr="00CB6E3E" w:rsidRDefault="00CB6E3E" w:rsidP="00CB6E3E">
      <w:pPr>
        <w:tabs>
          <w:tab w:val="left" w:pos="269"/>
        </w:tabs>
        <w:spacing w:after="0" w:line="240" w:lineRule="auto"/>
        <w:ind w:firstLine="567"/>
        <w:jc w:val="center"/>
        <w:rPr>
          <w:rFonts w:ascii="Times New Roman" w:hAnsi="Times New Roman"/>
          <w:bCs/>
          <w:sz w:val="24"/>
          <w:szCs w:val="24"/>
          <w:u w:val="single"/>
        </w:rPr>
      </w:pPr>
      <w:r w:rsidRPr="00CB6E3E">
        <w:rPr>
          <w:rFonts w:ascii="Times New Roman" w:hAnsi="Times New Roman"/>
          <w:bCs/>
          <w:sz w:val="24"/>
          <w:szCs w:val="24"/>
          <w:u w:val="single"/>
        </w:rPr>
        <w:t>Б. Автомобильный транспорт</w:t>
      </w:r>
    </w:p>
    <w:p w:rsidR="00CB6E3E" w:rsidRPr="00CB6E3E" w:rsidRDefault="00CB6E3E" w:rsidP="00CB6E3E">
      <w:pPr>
        <w:spacing w:after="0" w:line="240" w:lineRule="auto"/>
        <w:ind w:firstLine="567"/>
        <w:jc w:val="both"/>
        <w:rPr>
          <w:rFonts w:ascii="Times New Roman" w:hAnsi="Times New Roman"/>
          <w:bCs/>
          <w:sz w:val="24"/>
          <w:szCs w:val="24"/>
        </w:rPr>
      </w:pPr>
    </w:p>
    <w:p w:rsidR="00CB6E3E" w:rsidRPr="00CB6E3E" w:rsidRDefault="00CB6E3E" w:rsidP="00CB6E3E">
      <w:pPr>
        <w:spacing w:after="0" w:line="240" w:lineRule="auto"/>
        <w:ind w:firstLine="567"/>
        <w:jc w:val="both"/>
        <w:rPr>
          <w:rFonts w:ascii="Times New Roman" w:hAnsi="Times New Roman"/>
          <w:sz w:val="24"/>
          <w:szCs w:val="24"/>
        </w:rPr>
      </w:pPr>
      <w:r w:rsidRPr="00CB6E3E">
        <w:rPr>
          <w:rFonts w:ascii="Times New Roman" w:hAnsi="Times New Roman"/>
          <w:sz w:val="24"/>
          <w:szCs w:val="24"/>
        </w:rPr>
        <w:t>Посёлок Михайловский расположен в 20км к востоку от реконструируемого в настоящее время участка территориальной автодороги Кемерово-Новокузнецк (по параметрам 1 технической категории) областного значения. Автодорога рекомендуется к переводу в категорию федеральных, как подъезд от общегосударственной сети (от а\дороги М-53) к Кузбасской агломерации.</w:t>
      </w:r>
    </w:p>
    <w:p w:rsidR="00CB6E3E" w:rsidRPr="00CB6E3E" w:rsidRDefault="00CB6E3E" w:rsidP="00CB6E3E">
      <w:pPr>
        <w:spacing w:after="0" w:line="240" w:lineRule="auto"/>
        <w:ind w:firstLine="567"/>
        <w:jc w:val="both"/>
        <w:rPr>
          <w:rFonts w:ascii="Times New Roman" w:hAnsi="Times New Roman"/>
          <w:sz w:val="24"/>
          <w:szCs w:val="24"/>
        </w:rPr>
      </w:pPr>
      <w:r w:rsidRPr="00CB6E3E">
        <w:rPr>
          <w:rFonts w:ascii="Times New Roman" w:hAnsi="Times New Roman"/>
          <w:sz w:val="24"/>
          <w:szCs w:val="24"/>
        </w:rPr>
        <w:t>Посёлок Михайловский связан с районным центром пгт Крапивинский участком</w:t>
      </w:r>
      <w:r w:rsidRPr="00CB6E3E">
        <w:rPr>
          <w:rFonts w:ascii="Times New Roman" w:hAnsi="Times New Roman"/>
          <w:sz w:val="24"/>
          <w:szCs w:val="24"/>
          <w:u w:val="single"/>
        </w:rPr>
        <w:t xml:space="preserve"> </w:t>
      </w:r>
      <w:r w:rsidRPr="00CB6E3E">
        <w:rPr>
          <w:rFonts w:ascii="Times New Roman" w:hAnsi="Times New Roman"/>
          <w:sz w:val="24"/>
          <w:szCs w:val="24"/>
        </w:rPr>
        <w:t>а/дороги местного значения (укреплена а/бетоном) с выходом на территориальную трассу (внутрирайонную) широтного направления Панфилово-Крапивино-Зеленогорск (а/бетон).</w:t>
      </w:r>
    </w:p>
    <w:p w:rsidR="00CB6E3E" w:rsidRPr="00CB6E3E" w:rsidRDefault="00CB6E3E" w:rsidP="00CB6E3E">
      <w:pPr>
        <w:spacing w:after="0" w:line="240" w:lineRule="auto"/>
        <w:ind w:firstLine="567"/>
        <w:jc w:val="both"/>
        <w:rPr>
          <w:rFonts w:ascii="Times New Roman" w:hAnsi="Times New Roman"/>
          <w:sz w:val="24"/>
          <w:szCs w:val="24"/>
        </w:rPr>
      </w:pPr>
      <w:r w:rsidRPr="00CB6E3E">
        <w:rPr>
          <w:rFonts w:ascii="Times New Roman" w:hAnsi="Times New Roman"/>
          <w:sz w:val="24"/>
          <w:szCs w:val="24"/>
        </w:rPr>
        <w:t>Данная трасса (Панфилово-Зеленогорск) – переходит к расчётному сроку в категорию областного значения, при условии продолжения трассировки от пгт Зелено-горский – до п.</w:t>
      </w:r>
      <w:r>
        <w:rPr>
          <w:rFonts w:ascii="Times New Roman" w:hAnsi="Times New Roman"/>
          <w:sz w:val="24"/>
          <w:szCs w:val="24"/>
        </w:rPr>
        <w:t xml:space="preserve"> </w:t>
      </w:r>
      <w:r w:rsidRPr="00CB6E3E">
        <w:rPr>
          <w:rFonts w:ascii="Times New Roman" w:hAnsi="Times New Roman"/>
          <w:sz w:val="24"/>
          <w:szCs w:val="24"/>
        </w:rPr>
        <w:t>Центральный и далее, на Белогорск с разветвлением на Тисуль в северо- восточном  направлении, с выходом на федеральную трассу М-53. Цель - обеспечение кратчайшей связи южной части Тисульского района (пограничного к Крапивинскому району) с основной частью Кемеровской области для освоения лесосырьевого и рекреационного потенциала.</w:t>
      </w:r>
    </w:p>
    <w:p w:rsidR="00CB6E3E" w:rsidRDefault="00CB6E3E" w:rsidP="00CB6E3E">
      <w:pPr>
        <w:spacing w:after="0" w:line="240" w:lineRule="auto"/>
        <w:ind w:firstLine="567"/>
        <w:jc w:val="both"/>
        <w:rPr>
          <w:rFonts w:ascii="Times New Roman" w:hAnsi="Times New Roman"/>
          <w:sz w:val="24"/>
          <w:szCs w:val="24"/>
        </w:rPr>
      </w:pPr>
    </w:p>
    <w:p w:rsidR="00CB6E3E" w:rsidRPr="00CB6E3E" w:rsidRDefault="00CB6E3E" w:rsidP="00CB6E3E">
      <w:pPr>
        <w:spacing w:after="0" w:line="240" w:lineRule="auto"/>
        <w:ind w:firstLine="567"/>
        <w:jc w:val="center"/>
        <w:rPr>
          <w:rFonts w:ascii="Times New Roman" w:hAnsi="Times New Roman"/>
          <w:sz w:val="24"/>
          <w:szCs w:val="24"/>
          <w:u w:val="single"/>
        </w:rPr>
      </w:pPr>
      <w:r w:rsidRPr="00CB6E3E">
        <w:rPr>
          <w:rFonts w:ascii="Times New Roman" w:hAnsi="Times New Roman"/>
          <w:sz w:val="24"/>
          <w:szCs w:val="24"/>
          <w:u w:val="single"/>
        </w:rPr>
        <w:t>В. Речной транспорт</w:t>
      </w:r>
    </w:p>
    <w:p w:rsidR="00CB6E3E" w:rsidRPr="00CB6E3E" w:rsidRDefault="00CB6E3E" w:rsidP="00CB6E3E">
      <w:pPr>
        <w:spacing w:after="0" w:line="240" w:lineRule="auto"/>
        <w:ind w:firstLine="567"/>
        <w:jc w:val="both"/>
        <w:rPr>
          <w:rFonts w:ascii="Times New Roman" w:hAnsi="Times New Roman"/>
          <w:sz w:val="24"/>
          <w:szCs w:val="24"/>
        </w:rPr>
      </w:pPr>
    </w:p>
    <w:p w:rsidR="00CB6E3E" w:rsidRPr="00CB6E3E" w:rsidRDefault="00CB6E3E" w:rsidP="00CB6E3E">
      <w:pPr>
        <w:spacing w:after="0" w:line="240" w:lineRule="auto"/>
        <w:ind w:firstLine="567"/>
        <w:jc w:val="both"/>
        <w:rPr>
          <w:rFonts w:ascii="Times New Roman" w:hAnsi="Times New Roman"/>
          <w:sz w:val="24"/>
          <w:szCs w:val="24"/>
        </w:rPr>
      </w:pPr>
      <w:r w:rsidRPr="00CB6E3E">
        <w:rPr>
          <w:rFonts w:ascii="Times New Roman" w:hAnsi="Times New Roman"/>
          <w:sz w:val="24"/>
          <w:szCs w:val="24"/>
        </w:rPr>
        <w:t xml:space="preserve">Речной транспорт в целом в структуре грузо и пассажироперевозок посёлка Михайловский имеет малый удельный вес, как и всей Кемеровской области. </w:t>
      </w:r>
    </w:p>
    <w:p w:rsidR="00CB6E3E" w:rsidRPr="00CB6E3E" w:rsidRDefault="00CB6E3E" w:rsidP="00CB6E3E">
      <w:pPr>
        <w:spacing w:after="0" w:line="240" w:lineRule="auto"/>
        <w:ind w:firstLine="567"/>
        <w:jc w:val="both"/>
        <w:rPr>
          <w:rFonts w:ascii="Times New Roman" w:hAnsi="Times New Roman"/>
          <w:sz w:val="24"/>
          <w:szCs w:val="24"/>
        </w:rPr>
      </w:pPr>
      <w:r w:rsidRPr="00CB6E3E">
        <w:rPr>
          <w:rFonts w:ascii="Times New Roman" w:hAnsi="Times New Roman"/>
          <w:sz w:val="24"/>
          <w:szCs w:val="24"/>
        </w:rPr>
        <w:t xml:space="preserve">Река Томь, как основная водная артерия района,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 </w:t>
      </w:r>
    </w:p>
    <w:p w:rsidR="007A3CF0" w:rsidRDefault="007A3CF0" w:rsidP="00CB6E3E">
      <w:pPr>
        <w:spacing w:after="0" w:line="240" w:lineRule="auto"/>
        <w:ind w:firstLine="567"/>
        <w:jc w:val="both"/>
        <w:rPr>
          <w:rFonts w:ascii="Times New Roman" w:hAnsi="Times New Roman"/>
          <w:sz w:val="24"/>
          <w:szCs w:val="24"/>
        </w:rPr>
      </w:pPr>
    </w:p>
    <w:p w:rsidR="00CB6E3E" w:rsidRPr="007A3CF0" w:rsidRDefault="00CB6E3E" w:rsidP="007A3CF0">
      <w:pPr>
        <w:spacing w:after="0" w:line="240" w:lineRule="auto"/>
        <w:ind w:firstLine="567"/>
        <w:jc w:val="center"/>
        <w:rPr>
          <w:rFonts w:ascii="Times New Roman" w:hAnsi="Times New Roman"/>
          <w:sz w:val="24"/>
          <w:szCs w:val="24"/>
          <w:u w:val="single"/>
        </w:rPr>
      </w:pPr>
      <w:r w:rsidRPr="007A3CF0">
        <w:rPr>
          <w:rFonts w:ascii="Times New Roman" w:hAnsi="Times New Roman"/>
          <w:sz w:val="24"/>
          <w:szCs w:val="24"/>
          <w:u w:val="single"/>
        </w:rPr>
        <w:t>Г. Воздушный транспорт</w:t>
      </w:r>
    </w:p>
    <w:p w:rsidR="00CB6E3E" w:rsidRPr="00CB6E3E" w:rsidRDefault="00CB6E3E" w:rsidP="00CB6E3E">
      <w:pPr>
        <w:spacing w:after="0" w:line="240" w:lineRule="auto"/>
        <w:ind w:firstLine="567"/>
        <w:jc w:val="both"/>
        <w:rPr>
          <w:rFonts w:ascii="Times New Roman" w:hAnsi="Times New Roman"/>
          <w:sz w:val="24"/>
          <w:szCs w:val="24"/>
        </w:rPr>
      </w:pPr>
    </w:p>
    <w:p w:rsidR="00CB6E3E" w:rsidRPr="00CB6E3E" w:rsidRDefault="00CB6E3E" w:rsidP="00CB6E3E">
      <w:pPr>
        <w:spacing w:after="0" w:line="240" w:lineRule="auto"/>
        <w:ind w:firstLine="567"/>
        <w:jc w:val="both"/>
        <w:rPr>
          <w:rFonts w:ascii="Times New Roman" w:hAnsi="Times New Roman"/>
          <w:sz w:val="24"/>
          <w:szCs w:val="24"/>
        </w:rPr>
      </w:pPr>
      <w:r w:rsidRPr="00CB6E3E">
        <w:rPr>
          <w:rFonts w:ascii="Times New Roman" w:hAnsi="Times New Roman"/>
          <w:sz w:val="24"/>
          <w:szCs w:val="24"/>
        </w:rPr>
        <w:t>Жители посёлка Михайловский используют в качестве обеспечения воздушных перевозок международный аэропорт г.</w:t>
      </w:r>
      <w:r w:rsidR="007A3CF0">
        <w:rPr>
          <w:rFonts w:ascii="Times New Roman" w:hAnsi="Times New Roman"/>
          <w:sz w:val="24"/>
          <w:szCs w:val="24"/>
        </w:rPr>
        <w:t xml:space="preserve"> </w:t>
      </w:r>
      <w:r w:rsidRPr="00CB6E3E">
        <w:rPr>
          <w:rFonts w:ascii="Times New Roman" w:hAnsi="Times New Roman"/>
          <w:sz w:val="24"/>
          <w:szCs w:val="24"/>
        </w:rPr>
        <w:t xml:space="preserve">Кемерово и аэропорт </w:t>
      </w:r>
      <w:r w:rsidRPr="00CB6E3E">
        <w:rPr>
          <w:rFonts w:ascii="Times New Roman" w:hAnsi="Times New Roman"/>
          <w:sz w:val="24"/>
          <w:szCs w:val="24"/>
          <w:lang w:val="en-US"/>
        </w:rPr>
        <w:t>II</w:t>
      </w:r>
      <w:r w:rsidRPr="00CB6E3E">
        <w:rPr>
          <w:rFonts w:ascii="Times New Roman" w:hAnsi="Times New Roman"/>
          <w:sz w:val="24"/>
          <w:szCs w:val="24"/>
        </w:rPr>
        <w:t xml:space="preserve"> класса г.</w:t>
      </w:r>
      <w:r w:rsidR="007A3CF0">
        <w:rPr>
          <w:rFonts w:ascii="Times New Roman" w:hAnsi="Times New Roman"/>
          <w:sz w:val="24"/>
          <w:szCs w:val="24"/>
        </w:rPr>
        <w:t xml:space="preserve"> </w:t>
      </w:r>
      <w:r w:rsidRPr="00CB6E3E">
        <w:rPr>
          <w:rFonts w:ascii="Times New Roman" w:hAnsi="Times New Roman"/>
          <w:sz w:val="24"/>
          <w:szCs w:val="24"/>
        </w:rPr>
        <w:t>Новокузнецка.</w:t>
      </w:r>
    </w:p>
    <w:p w:rsidR="00CB6E3E" w:rsidRPr="00CB6E3E" w:rsidRDefault="00CB6E3E" w:rsidP="00CB6E3E">
      <w:pPr>
        <w:spacing w:after="0" w:line="240" w:lineRule="auto"/>
        <w:ind w:firstLine="567"/>
        <w:jc w:val="both"/>
        <w:rPr>
          <w:rFonts w:ascii="Times New Roman" w:hAnsi="Times New Roman"/>
          <w:sz w:val="24"/>
          <w:szCs w:val="24"/>
        </w:rPr>
      </w:pPr>
      <w:r w:rsidRPr="00CB6E3E">
        <w:rPr>
          <w:rFonts w:ascii="Times New Roman" w:hAnsi="Times New Roman"/>
          <w:sz w:val="24"/>
          <w:szCs w:val="24"/>
        </w:rPr>
        <w:t>Возможно использование аэропорта местного значения в г.</w:t>
      </w:r>
      <w:r w:rsidR="007A3CF0">
        <w:rPr>
          <w:rFonts w:ascii="Times New Roman" w:hAnsi="Times New Roman"/>
          <w:sz w:val="24"/>
          <w:szCs w:val="24"/>
        </w:rPr>
        <w:t xml:space="preserve"> </w:t>
      </w:r>
      <w:r w:rsidRPr="00CB6E3E">
        <w:rPr>
          <w:rFonts w:ascii="Times New Roman" w:hAnsi="Times New Roman"/>
          <w:sz w:val="24"/>
          <w:szCs w:val="24"/>
        </w:rPr>
        <w:t>Таштагол. Гражданская авиация Кемеровской области имеет хорошие стратегические условия дл</w:t>
      </w:r>
      <w:r w:rsidR="007A3CF0">
        <w:rPr>
          <w:rFonts w:ascii="Times New Roman" w:hAnsi="Times New Roman"/>
          <w:sz w:val="24"/>
          <w:szCs w:val="24"/>
        </w:rPr>
        <w:t>я перспективного развития, в т.</w:t>
      </w:r>
      <w:r w:rsidRPr="00CB6E3E">
        <w:rPr>
          <w:rFonts w:ascii="Times New Roman" w:hAnsi="Times New Roman"/>
          <w:sz w:val="24"/>
          <w:szCs w:val="24"/>
        </w:rPr>
        <w:t>ч. обустройство вертолётных площадок местных авиалиний (по предложениям «Схемы территориального планирования Кемеровской области». 2011г.)</w:t>
      </w:r>
    </w:p>
    <w:p w:rsidR="00CB6E3E" w:rsidRPr="00CB6E3E" w:rsidRDefault="00CB6E3E" w:rsidP="002E1B56">
      <w:pPr>
        <w:spacing w:before="120" w:after="0" w:line="240" w:lineRule="auto"/>
        <w:ind w:firstLine="567"/>
        <w:jc w:val="both"/>
        <w:rPr>
          <w:rFonts w:ascii="Times New Roman" w:hAnsi="Times New Roman"/>
          <w:sz w:val="24"/>
          <w:szCs w:val="24"/>
        </w:rPr>
      </w:pPr>
      <w:r w:rsidRPr="00CB6E3E">
        <w:rPr>
          <w:rFonts w:ascii="Times New Roman" w:hAnsi="Times New Roman"/>
          <w:sz w:val="24"/>
          <w:szCs w:val="24"/>
        </w:rPr>
        <w:t xml:space="preserve">Использование трубопроводного транспорта (газопровода высокого или среднего давления) будет возможно при условии перспективных мероприятий по обеспечению в качестве источника энергоснабжения – природного газа, что будет определено на последующих стадиях проектирования. </w:t>
      </w:r>
    </w:p>
    <w:p w:rsidR="0048597F" w:rsidRDefault="0048597F" w:rsidP="00BC6E19">
      <w:pPr>
        <w:spacing w:after="0" w:line="240" w:lineRule="auto"/>
        <w:ind w:firstLine="567"/>
        <w:jc w:val="center"/>
        <w:rPr>
          <w:rFonts w:ascii="Times New Roman" w:hAnsi="Times New Roman"/>
          <w:sz w:val="24"/>
          <w:szCs w:val="24"/>
        </w:rPr>
      </w:pPr>
    </w:p>
    <w:p w:rsidR="00CB32C9" w:rsidRPr="00913C40" w:rsidRDefault="002E1B56" w:rsidP="00913C40">
      <w:pPr>
        <w:spacing w:after="0" w:line="240" w:lineRule="auto"/>
        <w:ind w:firstLine="567"/>
        <w:jc w:val="center"/>
        <w:rPr>
          <w:rFonts w:ascii="Times New Roman" w:hAnsi="Times New Roman"/>
          <w:b/>
          <w:sz w:val="24"/>
          <w:szCs w:val="24"/>
        </w:rPr>
      </w:pPr>
      <w:r w:rsidRPr="002E1B56">
        <w:rPr>
          <w:rFonts w:ascii="Times New Roman" w:hAnsi="Times New Roman"/>
          <w:b/>
          <w:sz w:val="24"/>
          <w:szCs w:val="24"/>
        </w:rPr>
        <w:t>5.1.2</w:t>
      </w:r>
      <w:r w:rsidRPr="002E1B56">
        <w:rPr>
          <w:rFonts w:ascii="Times New Roman" w:hAnsi="Times New Roman"/>
          <w:b/>
          <w:color w:val="000000"/>
          <w:sz w:val="24"/>
          <w:szCs w:val="24"/>
        </w:rPr>
        <w:t>.</w:t>
      </w:r>
      <w:r w:rsidRPr="00D91821">
        <w:rPr>
          <w:b/>
          <w:color w:val="000000"/>
        </w:rPr>
        <w:t xml:space="preserve">  </w:t>
      </w:r>
      <w:r w:rsidR="00CB32C9" w:rsidRPr="00913C40">
        <w:rPr>
          <w:rFonts w:ascii="Times New Roman" w:hAnsi="Times New Roman"/>
          <w:b/>
          <w:sz w:val="24"/>
          <w:szCs w:val="24"/>
        </w:rPr>
        <w:t>Улично-дорожная сеть, транспортное обслуживание</w:t>
      </w:r>
    </w:p>
    <w:p w:rsidR="00CB32C9" w:rsidRPr="00913C40" w:rsidRDefault="00CB32C9" w:rsidP="00913C40">
      <w:pPr>
        <w:spacing w:after="0" w:line="240" w:lineRule="auto"/>
        <w:ind w:firstLine="567"/>
        <w:jc w:val="both"/>
        <w:rPr>
          <w:rFonts w:ascii="Times New Roman" w:hAnsi="Times New Roman"/>
          <w:sz w:val="24"/>
          <w:szCs w:val="24"/>
        </w:rPr>
      </w:pPr>
    </w:p>
    <w:p w:rsidR="00CB32C9" w:rsidRPr="002E1B56" w:rsidRDefault="00CB32C9" w:rsidP="00913C40">
      <w:pPr>
        <w:spacing w:after="0" w:line="240" w:lineRule="auto"/>
        <w:ind w:firstLine="567"/>
        <w:jc w:val="center"/>
        <w:rPr>
          <w:rFonts w:ascii="Times New Roman" w:hAnsi="Times New Roman"/>
          <w:b/>
          <w:sz w:val="24"/>
          <w:szCs w:val="24"/>
        </w:rPr>
      </w:pPr>
      <w:r w:rsidRPr="002E1B56">
        <w:rPr>
          <w:rFonts w:ascii="Times New Roman" w:hAnsi="Times New Roman"/>
          <w:b/>
          <w:sz w:val="24"/>
          <w:szCs w:val="24"/>
        </w:rPr>
        <w:t>Существующее положение</w:t>
      </w:r>
    </w:p>
    <w:p w:rsidR="00CB32C9" w:rsidRPr="00913C40" w:rsidRDefault="00CB32C9" w:rsidP="00913C40">
      <w:pPr>
        <w:spacing w:after="0" w:line="240" w:lineRule="auto"/>
        <w:ind w:firstLine="567"/>
        <w:jc w:val="both"/>
        <w:rPr>
          <w:rFonts w:ascii="Times New Roman" w:hAnsi="Times New Roman"/>
          <w:sz w:val="24"/>
          <w:szCs w:val="24"/>
        </w:rPr>
      </w:pP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Улично-дорожная сеть посёлка Михайловский сложилась в результате естественно-географических, исторических особенностей.</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Русло речки Большая Грязная, являясь естественной осью и водо</w:t>
      </w:r>
      <w:r w:rsidR="003E4E5B">
        <w:rPr>
          <w:rFonts w:ascii="Times New Roman" w:hAnsi="Times New Roman"/>
          <w:sz w:val="24"/>
          <w:szCs w:val="24"/>
        </w:rPr>
        <w:t>-</w:t>
      </w:r>
      <w:r w:rsidRPr="00913C40">
        <w:rPr>
          <w:rFonts w:ascii="Times New Roman" w:hAnsi="Times New Roman"/>
          <w:sz w:val="24"/>
          <w:szCs w:val="24"/>
        </w:rPr>
        <w:t>накопительный пруд определяют архитектурно-планировочную структуру посёлка, ограничивая развитие его планировочной структуры в юго-восточном направлении.</w:t>
      </w:r>
    </w:p>
    <w:p w:rsidR="00CB32C9" w:rsidRPr="00913C40" w:rsidRDefault="00913C40" w:rsidP="00913C40">
      <w:pPr>
        <w:tabs>
          <w:tab w:val="num" w:pos="1260"/>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Въезд в поселок</w:t>
      </w:r>
      <w:r w:rsidR="00CB32C9" w:rsidRPr="00913C40">
        <w:rPr>
          <w:rFonts w:ascii="Times New Roman" w:hAnsi="Times New Roman"/>
          <w:sz w:val="24"/>
          <w:szCs w:val="24"/>
        </w:rPr>
        <w:t xml:space="preserve"> осуществляется со стороны автотрассы Панфилово – пгт Зеленогорский, и далее, по автодороге местного значения, переходящую в главную улицу села - ул. Кооперативную. Улица Кооперативн</w:t>
      </w:r>
      <w:r>
        <w:rPr>
          <w:rFonts w:ascii="Times New Roman" w:hAnsi="Times New Roman"/>
          <w:sz w:val="24"/>
          <w:szCs w:val="24"/>
        </w:rPr>
        <w:t xml:space="preserve">ая, главная планировочная ось, </w:t>
      </w:r>
      <w:r w:rsidR="00CB32C9" w:rsidRPr="00913C40">
        <w:rPr>
          <w:rFonts w:ascii="Times New Roman" w:hAnsi="Times New Roman"/>
          <w:sz w:val="24"/>
          <w:szCs w:val="24"/>
        </w:rPr>
        <w:t>совместно с сетью второстепенных улиц: Школьная, Новая определяют транспортный каркас посёлка с выходом на внешнюю автодорожную сеть в юго-западном направлении и на внешние внутрихозяйственные связи поселения по сети грунтовых дорог.</w:t>
      </w:r>
    </w:p>
    <w:p w:rsidR="00CB32C9" w:rsidRPr="00913C40" w:rsidRDefault="00CB32C9" w:rsidP="00913C40">
      <w:pPr>
        <w:tabs>
          <w:tab w:val="num" w:pos="1260"/>
        </w:tabs>
        <w:spacing w:after="0" w:line="240" w:lineRule="auto"/>
        <w:ind w:firstLine="567"/>
        <w:jc w:val="both"/>
        <w:rPr>
          <w:rFonts w:ascii="Times New Roman" w:hAnsi="Times New Roman"/>
          <w:sz w:val="24"/>
          <w:szCs w:val="24"/>
        </w:rPr>
      </w:pPr>
      <w:r w:rsidRPr="00913C40">
        <w:rPr>
          <w:rFonts w:ascii="Times New Roman" w:hAnsi="Times New Roman"/>
          <w:sz w:val="24"/>
          <w:szCs w:val="24"/>
        </w:rPr>
        <w:t xml:space="preserve">Общая планировочная структура жилой зоны тяготеет к линейной-узловой, при которой обеспечивается связь жилых кварталов с центром. </w:t>
      </w:r>
    </w:p>
    <w:p w:rsidR="00CB32C9" w:rsidRPr="00913C40" w:rsidRDefault="00CB32C9" w:rsidP="00913C40">
      <w:pPr>
        <w:tabs>
          <w:tab w:val="num" w:pos="1260"/>
        </w:tabs>
        <w:spacing w:after="0" w:line="240" w:lineRule="auto"/>
        <w:ind w:firstLine="567"/>
        <w:jc w:val="both"/>
        <w:rPr>
          <w:rFonts w:ascii="Times New Roman" w:hAnsi="Times New Roman"/>
          <w:sz w:val="24"/>
          <w:szCs w:val="24"/>
        </w:rPr>
      </w:pPr>
      <w:r w:rsidRPr="00913C40">
        <w:rPr>
          <w:rFonts w:ascii="Times New Roman" w:hAnsi="Times New Roman"/>
          <w:sz w:val="24"/>
          <w:szCs w:val="24"/>
        </w:rPr>
        <w:t>Формирующийся общественный центр посёлка Михайловский расположен между улицами Кооперативная, Новая, Школьная. Здания культурно-бытового назначения удачно расположены в структуре населенного пункта, имеют приемлемую пешеходную доступность.</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Внутри</w:t>
      </w:r>
      <w:r w:rsidR="00913C40">
        <w:rPr>
          <w:rFonts w:ascii="Times New Roman" w:hAnsi="Times New Roman"/>
          <w:sz w:val="24"/>
          <w:szCs w:val="24"/>
        </w:rPr>
        <w:t xml:space="preserve"> </w:t>
      </w:r>
      <w:r w:rsidRPr="00913C40">
        <w:rPr>
          <w:rFonts w:ascii="Times New Roman" w:hAnsi="Times New Roman"/>
          <w:sz w:val="24"/>
          <w:szCs w:val="24"/>
        </w:rPr>
        <w:t xml:space="preserve">поселковую уличную сеть дополняет сеть поселковых дорог к производственной зоне, расположенной западнее по отношению к жилой застройке. </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В настоящее время проезжие части улично-дорожной сети спланированы и укреплены, но, частично, и мало</w:t>
      </w:r>
      <w:r w:rsidR="000F331A">
        <w:rPr>
          <w:rFonts w:ascii="Times New Roman" w:hAnsi="Times New Roman"/>
          <w:sz w:val="24"/>
          <w:szCs w:val="24"/>
        </w:rPr>
        <w:t xml:space="preserve"> </w:t>
      </w:r>
      <w:r w:rsidRPr="00913C40">
        <w:rPr>
          <w:rFonts w:ascii="Times New Roman" w:hAnsi="Times New Roman"/>
          <w:sz w:val="24"/>
          <w:szCs w:val="24"/>
        </w:rPr>
        <w:t>благоустроены, недостаточно укреплены</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Отсутствуют элементы благоустройства: водоотводные лотки, тротуары, автостоянки.</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Улично-дорожная сеть не имеет постоянной чётко выраженной ширины в линиях застройки.</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Интенсивность движения по внутри</w:t>
      </w:r>
      <w:r w:rsidR="000F331A">
        <w:rPr>
          <w:rFonts w:ascii="Times New Roman" w:hAnsi="Times New Roman"/>
          <w:sz w:val="24"/>
          <w:szCs w:val="24"/>
        </w:rPr>
        <w:t xml:space="preserve"> </w:t>
      </w:r>
      <w:r w:rsidRPr="00913C40">
        <w:rPr>
          <w:rFonts w:ascii="Times New Roman" w:hAnsi="Times New Roman"/>
          <w:sz w:val="24"/>
          <w:szCs w:val="24"/>
        </w:rPr>
        <w:t>поселковым улицам невелика, менее 50 авт/час «пик».</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В пос</w:t>
      </w:r>
      <w:r w:rsidR="002E1B56">
        <w:rPr>
          <w:rFonts w:ascii="Times New Roman" w:hAnsi="Times New Roman"/>
          <w:sz w:val="24"/>
          <w:szCs w:val="24"/>
        </w:rPr>
        <w:t xml:space="preserve">ёлке Михайловский транспортную </w:t>
      </w:r>
      <w:r w:rsidRPr="00913C40">
        <w:rPr>
          <w:rFonts w:ascii="Times New Roman" w:hAnsi="Times New Roman"/>
          <w:sz w:val="24"/>
          <w:szCs w:val="24"/>
        </w:rPr>
        <w:t>функцию отчасти выполняют автобусы внешне</w:t>
      </w:r>
      <w:r w:rsidR="000F331A">
        <w:rPr>
          <w:rFonts w:ascii="Times New Roman" w:hAnsi="Times New Roman"/>
          <w:sz w:val="24"/>
          <w:szCs w:val="24"/>
        </w:rPr>
        <w:t xml:space="preserve"> </w:t>
      </w:r>
      <w:r w:rsidRPr="00913C40">
        <w:rPr>
          <w:rFonts w:ascii="Times New Roman" w:hAnsi="Times New Roman"/>
          <w:sz w:val="24"/>
          <w:szCs w:val="24"/>
        </w:rPr>
        <w:t xml:space="preserve">поселкового сообщения при небольших, в пределах нормативной пешеходной доступности, расстояниях до объектов повседневного обслуживания. </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Площадь жилой зоны территории посёлка Ми</w:t>
      </w:r>
      <w:r w:rsidR="005F43FD">
        <w:rPr>
          <w:rFonts w:ascii="Times New Roman" w:hAnsi="Times New Roman"/>
          <w:sz w:val="24"/>
          <w:szCs w:val="24"/>
        </w:rPr>
        <w:t>хайловский 26</w:t>
      </w:r>
      <w:r w:rsidRPr="00913C40">
        <w:rPr>
          <w:rFonts w:ascii="Times New Roman" w:hAnsi="Times New Roman"/>
          <w:sz w:val="24"/>
          <w:szCs w:val="24"/>
        </w:rPr>
        <w:t>га  при общей площ</w:t>
      </w:r>
      <w:r w:rsidR="005F43FD">
        <w:rPr>
          <w:rFonts w:ascii="Times New Roman" w:hAnsi="Times New Roman"/>
          <w:sz w:val="24"/>
          <w:szCs w:val="24"/>
        </w:rPr>
        <w:t>ади в существующей границе – 49,</w:t>
      </w:r>
      <w:r w:rsidRPr="00913C40">
        <w:rPr>
          <w:rFonts w:ascii="Times New Roman" w:hAnsi="Times New Roman"/>
          <w:sz w:val="24"/>
          <w:szCs w:val="24"/>
        </w:rPr>
        <w:t>4га.</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Всего по жилой зоне длина сущест</w:t>
      </w:r>
      <w:r w:rsidR="005F43FD">
        <w:rPr>
          <w:rFonts w:ascii="Times New Roman" w:hAnsi="Times New Roman"/>
          <w:sz w:val="24"/>
          <w:szCs w:val="24"/>
        </w:rPr>
        <w:t>вующей улично-дорожной сети – 4,</w:t>
      </w:r>
      <w:r w:rsidRPr="00913C40">
        <w:rPr>
          <w:rFonts w:ascii="Times New Roman" w:hAnsi="Times New Roman"/>
          <w:sz w:val="24"/>
          <w:szCs w:val="24"/>
        </w:rPr>
        <w:t>7км</w:t>
      </w:r>
    </w:p>
    <w:p w:rsidR="00CB32C9" w:rsidRPr="00913C40" w:rsidRDefault="00CB32C9" w:rsidP="00913C40">
      <w:pPr>
        <w:tabs>
          <w:tab w:val="left" w:pos="3285"/>
        </w:tabs>
        <w:spacing w:after="0" w:line="240" w:lineRule="auto"/>
        <w:ind w:firstLine="851"/>
        <w:jc w:val="both"/>
        <w:rPr>
          <w:rFonts w:ascii="Times New Roman" w:hAnsi="Times New Roman"/>
          <w:sz w:val="24"/>
          <w:szCs w:val="24"/>
        </w:rPr>
      </w:pPr>
      <w:r w:rsidRPr="00913C40">
        <w:rPr>
          <w:rFonts w:ascii="Times New Roman" w:hAnsi="Times New Roman"/>
          <w:sz w:val="24"/>
          <w:szCs w:val="24"/>
        </w:rPr>
        <w:t xml:space="preserve">Площадь улично-дорожной </w:t>
      </w:r>
      <w:r w:rsidR="005F43FD">
        <w:rPr>
          <w:rFonts w:ascii="Times New Roman" w:hAnsi="Times New Roman"/>
          <w:sz w:val="24"/>
          <w:szCs w:val="24"/>
        </w:rPr>
        <w:t>сети в линиях застройки около 7,</w:t>
      </w:r>
      <w:r w:rsidRPr="00913C40">
        <w:rPr>
          <w:rFonts w:ascii="Times New Roman" w:hAnsi="Times New Roman"/>
          <w:sz w:val="24"/>
          <w:szCs w:val="24"/>
        </w:rPr>
        <w:t>5га.</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 xml:space="preserve">В процентном отношении площадь всех улиц и дорог в границах жилой зоны и общей площади посёлка составит 25% и 15%, показатель, характеризующий посёлок сельского типа, в нормативных пределах. </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Плотность существующей улично-дорожной сети в границах жилой зоны посёлка: 9км/км</w:t>
      </w:r>
      <w:r w:rsidRPr="00913C40">
        <w:rPr>
          <w:rFonts w:ascii="Times New Roman" w:hAnsi="Times New Roman"/>
          <w:sz w:val="24"/>
          <w:szCs w:val="24"/>
          <w:vertAlign w:val="superscript"/>
        </w:rPr>
        <w:t>2</w:t>
      </w:r>
      <w:r w:rsidRPr="00913C40">
        <w:rPr>
          <w:rFonts w:ascii="Times New Roman" w:hAnsi="Times New Roman"/>
          <w:sz w:val="24"/>
          <w:szCs w:val="24"/>
        </w:rPr>
        <w:t xml:space="preserve"> (4,7км : 0,49км</w:t>
      </w:r>
      <w:r w:rsidRPr="00913C40">
        <w:rPr>
          <w:rFonts w:ascii="Times New Roman" w:hAnsi="Times New Roman"/>
          <w:sz w:val="24"/>
          <w:szCs w:val="24"/>
          <w:vertAlign w:val="superscript"/>
        </w:rPr>
        <w:t>2</w:t>
      </w:r>
      <w:r w:rsidRPr="00913C40">
        <w:rPr>
          <w:rFonts w:ascii="Times New Roman" w:hAnsi="Times New Roman"/>
          <w:sz w:val="24"/>
          <w:szCs w:val="24"/>
        </w:rPr>
        <w:t>).</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Основные пешеходные потоки сосредоточены в направлении объектов общественно-деловой зоны по улицам Кооперативная, Школьная, Новая.</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Важным направлением последующего этапа проектирования является упорядочивание и строительство улично-дорожной сети с разделением потенциальных пассажиро и грузопотоков с наименьшими затратами времени по всем направлениям и видам транспортных связей с учётом проектируемого размещения функциональных зон различного назначения, введение классификации улично-дорожной сети, определение параметров поперечных профилей.</w:t>
      </w:r>
    </w:p>
    <w:p w:rsidR="00CB32C9" w:rsidRPr="00913C40" w:rsidRDefault="00CB32C9" w:rsidP="00913C40">
      <w:pPr>
        <w:spacing w:after="0" w:line="240" w:lineRule="auto"/>
        <w:ind w:firstLine="567"/>
        <w:jc w:val="both"/>
        <w:rPr>
          <w:rFonts w:ascii="Times New Roman" w:hAnsi="Times New Roman"/>
          <w:sz w:val="24"/>
          <w:szCs w:val="24"/>
        </w:rPr>
      </w:pPr>
    </w:p>
    <w:p w:rsidR="00CB32C9" w:rsidRPr="002E1B56" w:rsidRDefault="002E1B56" w:rsidP="000F331A">
      <w:pPr>
        <w:spacing w:after="0" w:line="240" w:lineRule="auto"/>
        <w:ind w:firstLine="567"/>
        <w:jc w:val="center"/>
        <w:rPr>
          <w:rFonts w:ascii="Times New Roman" w:hAnsi="Times New Roman"/>
          <w:b/>
          <w:sz w:val="24"/>
          <w:szCs w:val="24"/>
        </w:rPr>
      </w:pPr>
      <w:r>
        <w:rPr>
          <w:rFonts w:ascii="Times New Roman" w:hAnsi="Times New Roman"/>
          <w:b/>
          <w:sz w:val="24"/>
          <w:szCs w:val="24"/>
        </w:rPr>
        <w:t>Проектное решение</w:t>
      </w:r>
    </w:p>
    <w:p w:rsidR="00CB32C9" w:rsidRPr="00913C40" w:rsidRDefault="00CB32C9" w:rsidP="00913C40">
      <w:pPr>
        <w:spacing w:after="0" w:line="240" w:lineRule="auto"/>
        <w:ind w:firstLine="567"/>
        <w:jc w:val="both"/>
        <w:rPr>
          <w:rFonts w:ascii="Times New Roman" w:hAnsi="Times New Roman"/>
          <w:sz w:val="24"/>
          <w:szCs w:val="24"/>
        </w:rPr>
      </w:pP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В числе основных задач повышения качества среды проживания и устойчивости градостроительного развития проектное решение территории п. Михайловский предусматривает:</w:t>
      </w:r>
    </w:p>
    <w:p w:rsidR="00CB32C9" w:rsidRPr="00913C40" w:rsidRDefault="00CB32C9" w:rsidP="00913C40">
      <w:pPr>
        <w:spacing w:after="0" w:line="240" w:lineRule="auto"/>
        <w:ind w:firstLine="567"/>
        <w:jc w:val="both"/>
        <w:rPr>
          <w:rFonts w:ascii="Times New Roman" w:hAnsi="Times New Roman"/>
          <w:sz w:val="24"/>
          <w:szCs w:val="24"/>
          <w:u w:val="single"/>
        </w:rPr>
      </w:pPr>
      <w:r w:rsidRPr="00913C40">
        <w:rPr>
          <w:rFonts w:ascii="Times New Roman" w:hAnsi="Times New Roman"/>
          <w:sz w:val="24"/>
          <w:szCs w:val="24"/>
        </w:rPr>
        <w:t>-</w:t>
      </w:r>
      <w:r w:rsidR="00FF3ED2">
        <w:rPr>
          <w:rFonts w:ascii="Times New Roman" w:hAnsi="Times New Roman"/>
          <w:sz w:val="24"/>
          <w:szCs w:val="24"/>
        </w:rPr>
        <w:t xml:space="preserve"> </w:t>
      </w:r>
      <w:r w:rsidRPr="00913C40">
        <w:rPr>
          <w:rFonts w:ascii="Times New Roman" w:hAnsi="Times New Roman"/>
          <w:sz w:val="24"/>
          <w:szCs w:val="24"/>
          <w:u w:val="single"/>
        </w:rPr>
        <w:t>повышение эффективности, надёжнос</w:t>
      </w:r>
      <w:r w:rsidR="000F331A">
        <w:rPr>
          <w:rFonts w:ascii="Times New Roman" w:hAnsi="Times New Roman"/>
          <w:sz w:val="24"/>
          <w:szCs w:val="24"/>
          <w:u w:val="single"/>
        </w:rPr>
        <w:t>ти и безопасности функционирова</w:t>
      </w:r>
      <w:r w:rsidRPr="00913C40">
        <w:rPr>
          <w:rFonts w:ascii="Times New Roman" w:hAnsi="Times New Roman"/>
          <w:sz w:val="24"/>
          <w:szCs w:val="24"/>
          <w:u w:val="single"/>
        </w:rPr>
        <w:t>ния транспортной инфраструктуры посёлка</w:t>
      </w:r>
    </w:p>
    <w:p w:rsidR="00CB32C9" w:rsidRPr="00913C40" w:rsidRDefault="00CB32C9" w:rsidP="00913C40">
      <w:pPr>
        <w:spacing w:after="0" w:line="240" w:lineRule="auto"/>
        <w:ind w:firstLine="567"/>
        <w:jc w:val="both"/>
        <w:rPr>
          <w:rFonts w:ascii="Times New Roman" w:hAnsi="Times New Roman"/>
          <w:sz w:val="24"/>
          <w:szCs w:val="24"/>
          <w:u w:val="single"/>
        </w:rPr>
      </w:pPr>
      <w:r w:rsidRPr="00913C40">
        <w:rPr>
          <w:rFonts w:ascii="Times New Roman" w:hAnsi="Times New Roman"/>
          <w:sz w:val="24"/>
          <w:szCs w:val="24"/>
        </w:rPr>
        <w:lastRenderedPageBreak/>
        <w:t>-</w:t>
      </w:r>
      <w:r w:rsidR="00FF3ED2">
        <w:rPr>
          <w:rFonts w:ascii="Times New Roman" w:hAnsi="Times New Roman"/>
          <w:sz w:val="24"/>
          <w:szCs w:val="24"/>
        </w:rPr>
        <w:t xml:space="preserve"> </w:t>
      </w:r>
      <w:r w:rsidRPr="00913C40">
        <w:rPr>
          <w:rFonts w:ascii="Times New Roman" w:hAnsi="Times New Roman"/>
          <w:sz w:val="24"/>
          <w:szCs w:val="24"/>
          <w:u w:val="single"/>
        </w:rPr>
        <w:t>улучшение транспортной доступности объектов системы обслуживания, образования, мест приложения труда и рекреации в соответствии с поэтапной реконструкцией сложившейся застройки населённого пункта.</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Предложения данного раздела проекта выполнены с учётом реально складывающейся ситуации и проектной инфраструктуры посёлка на расчетный срок и перспективу.</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Исходя из тенденций развития планировочной структуры населённого пункта, согласно базовым положениям СНиП 2.07.01-89* планировочный коммуникационный каркас улично-дорожной сети представлен главной, основной (с охватом центральной части), второстепенными улицами в жилой застройке, поселковыми дорогами.</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Общая планировочная структура в отличие от существующего положения -комбинированная, при которой обеспечивается связь жилых кварталов с центром по линейно-узловой схеме с элементами радиальной в направлении западной коммунально-промышленной зоны и участками обходных дорог. Главную и основную улицы дополняют второстепенные улицы и проезды.</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Проектом  предлагается обустройство участка поселковой местной дороги в сторону пгт Крапивинский по укороченному направлению, по существующей грунтовой дороге в юго-восточном направлении.</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 xml:space="preserve">Следует подчеркнуть наличие </w:t>
      </w:r>
      <w:r w:rsidR="000F331A">
        <w:rPr>
          <w:rFonts w:ascii="Times New Roman" w:hAnsi="Times New Roman"/>
          <w:sz w:val="24"/>
          <w:szCs w:val="24"/>
        </w:rPr>
        <w:t>обходных поселковых направлений</w:t>
      </w:r>
      <w:r w:rsidRPr="00913C40">
        <w:rPr>
          <w:rFonts w:ascii="Times New Roman" w:hAnsi="Times New Roman"/>
          <w:sz w:val="24"/>
          <w:szCs w:val="24"/>
        </w:rPr>
        <w:t xml:space="preserve"> для автопотоков вне жилой зоны по границам посёлка, что позволяет разделить потоки по скорости движения и видам транспорта (с выделением обходного участка грузопотока), что является несомненным достоинством транспортной схемы п. Михайловский. Данное решение является частью стратегического направления развития транспортной структуры района со строительством новых участков местных дорог между п.</w:t>
      </w:r>
      <w:r w:rsidR="000F331A">
        <w:rPr>
          <w:rFonts w:ascii="Times New Roman" w:hAnsi="Times New Roman"/>
          <w:sz w:val="24"/>
          <w:szCs w:val="24"/>
        </w:rPr>
        <w:t xml:space="preserve"> </w:t>
      </w:r>
      <w:r w:rsidRPr="00913C40">
        <w:rPr>
          <w:rFonts w:ascii="Times New Roman" w:hAnsi="Times New Roman"/>
          <w:sz w:val="24"/>
          <w:szCs w:val="24"/>
        </w:rPr>
        <w:t>Берёзовка, с.</w:t>
      </w:r>
      <w:r w:rsidR="000F331A">
        <w:rPr>
          <w:rFonts w:ascii="Times New Roman" w:hAnsi="Times New Roman"/>
          <w:sz w:val="24"/>
          <w:szCs w:val="24"/>
        </w:rPr>
        <w:t xml:space="preserve"> </w:t>
      </w:r>
      <w:r w:rsidRPr="00913C40">
        <w:rPr>
          <w:rFonts w:ascii="Times New Roman" w:hAnsi="Times New Roman"/>
          <w:sz w:val="24"/>
          <w:szCs w:val="24"/>
        </w:rPr>
        <w:t>Банново и пгт Крапивинский, так как не исключается в перспективе восстановление мощностей промплощадок агропромышленного комплекса Крапивинского района в целом (малое предпринимательство и фермерское хозяйство), следовательно, и увеличение грузопотоков.</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Площадь проектируемой жилой зоны террит</w:t>
      </w:r>
      <w:r w:rsidR="00FF3ED2">
        <w:rPr>
          <w:rFonts w:ascii="Times New Roman" w:hAnsi="Times New Roman"/>
          <w:sz w:val="24"/>
          <w:szCs w:val="24"/>
        </w:rPr>
        <w:t>ории посёлка Михайловский 30,</w:t>
      </w:r>
      <w:r w:rsidRPr="00913C40">
        <w:rPr>
          <w:rFonts w:ascii="Times New Roman" w:hAnsi="Times New Roman"/>
          <w:sz w:val="24"/>
          <w:szCs w:val="24"/>
        </w:rPr>
        <w:t>6га при общей пло</w:t>
      </w:r>
      <w:r w:rsidR="00FF3ED2">
        <w:rPr>
          <w:rFonts w:ascii="Times New Roman" w:hAnsi="Times New Roman"/>
          <w:sz w:val="24"/>
          <w:szCs w:val="24"/>
        </w:rPr>
        <w:t>щади в существующей границе –72,</w:t>
      </w:r>
      <w:r w:rsidRPr="00913C40">
        <w:rPr>
          <w:rFonts w:ascii="Times New Roman" w:hAnsi="Times New Roman"/>
          <w:sz w:val="24"/>
          <w:szCs w:val="24"/>
        </w:rPr>
        <w:t>7га (без промплощадки).</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Всего по жилой зоне длина про</w:t>
      </w:r>
      <w:r w:rsidR="00FF3ED2">
        <w:rPr>
          <w:rFonts w:ascii="Times New Roman" w:hAnsi="Times New Roman"/>
          <w:sz w:val="24"/>
          <w:szCs w:val="24"/>
        </w:rPr>
        <w:t>ектируемой улично-дорожной сети составляет</w:t>
      </w:r>
      <w:r w:rsidRPr="00913C40">
        <w:rPr>
          <w:rFonts w:ascii="Times New Roman" w:hAnsi="Times New Roman"/>
          <w:sz w:val="24"/>
          <w:szCs w:val="24"/>
        </w:rPr>
        <w:t xml:space="preserve"> 6</w:t>
      </w:r>
      <w:r w:rsidR="00FF3ED2">
        <w:rPr>
          <w:rFonts w:ascii="Times New Roman" w:hAnsi="Times New Roman"/>
          <w:sz w:val="24"/>
          <w:szCs w:val="24"/>
        </w:rPr>
        <w:t>,35к</w:t>
      </w:r>
      <w:r w:rsidRPr="00913C40">
        <w:rPr>
          <w:rFonts w:ascii="Times New Roman" w:hAnsi="Times New Roman"/>
          <w:sz w:val="24"/>
          <w:szCs w:val="24"/>
        </w:rPr>
        <w:t>м, включая существующую (неблагоустроенные неукреплённые проезды ликвидируются), а также и дополнительно реконструируемую сеть на 1-ю очередь строительства.</w:t>
      </w:r>
    </w:p>
    <w:p w:rsidR="00CB32C9" w:rsidRPr="00913C40" w:rsidRDefault="00CB32C9" w:rsidP="00913C40">
      <w:pPr>
        <w:tabs>
          <w:tab w:val="left" w:pos="3285"/>
        </w:tabs>
        <w:spacing w:after="0" w:line="240" w:lineRule="auto"/>
        <w:ind w:firstLine="851"/>
        <w:jc w:val="both"/>
        <w:rPr>
          <w:rFonts w:ascii="Times New Roman" w:hAnsi="Times New Roman"/>
          <w:sz w:val="24"/>
          <w:szCs w:val="24"/>
        </w:rPr>
      </w:pPr>
      <w:r w:rsidRPr="00913C40">
        <w:rPr>
          <w:rFonts w:ascii="Times New Roman" w:hAnsi="Times New Roman"/>
          <w:sz w:val="24"/>
          <w:szCs w:val="24"/>
        </w:rPr>
        <w:t>Площадь проектируемой улично-дорожной сети в це</w:t>
      </w:r>
      <w:r w:rsidR="00FF3ED2">
        <w:rPr>
          <w:rFonts w:ascii="Times New Roman" w:hAnsi="Times New Roman"/>
          <w:sz w:val="24"/>
          <w:szCs w:val="24"/>
        </w:rPr>
        <w:t>лом в красных линиях жилой зоны составляет около 12,</w:t>
      </w:r>
      <w:r w:rsidRPr="00913C40">
        <w:rPr>
          <w:rFonts w:ascii="Times New Roman" w:hAnsi="Times New Roman"/>
          <w:sz w:val="24"/>
          <w:szCs w:val="24"/>
        </w:rPr>
        <w:t>7га.</w:t>
      </w:r>
    </w:p>
    <w:p w:rsidR="00CB32C9" w:rsidRPr="00913C40" w:rsidRDefault="00CB32C9" w:rsidP="00FF3ED2">
      <w:pPr>
        <w:spacing w:after="0" w:line="240" w:lineRule="auto"/>
        <w:ind w:firstLine="851"/>
        <w:jc w:val="both"/>
        <w:rPr>
          <w:rFonts w:ascii="Times New Roman" w:hAnsi="Times New Roman"/>
          <w:sz w:val="24"/>
          <w:szCs w:val="24"/>
        </w:rPr>
      </w:pPr>
      <w:r w:rsidRPr="00913C40">
        <w:rPr>
          <w:rFonts w:ascii="Times New Roman" w:hAnsi="Times New Roman"/>
          <w:sz w:val="24"/>
          <w:szCs w:val="24"/>
        </w:rPr>
        <w:t>В процентном отношении площадь всех улиц и дорог в границ</w:t>
      </w:r>
      <w:r w:rsidR="00FF3ED2">
        <w:rPr>
          <w:rFonts w:ascii="Times New Roman" w:hAnsi="Times New Roman"/>
          <w:sz w:val="24"/>
          <w:szCs w:val="24"/>
        </w:rPr>
        <w:t>ах жилой зоны посёлка составит 17,</w:t>
      </w:r>
      <w:r w:rsidRPr="00913C40">
        <w:rPr>
          <w:rFonts w:ascii="Times New Roman" w:hAnsi="Times New Roman"/>
          <w:sz w:val="24"/>
          <w:szCs w:val="24"/>
        </w:rPr>
        <w:t>5% (12,7га</w:t>
      </w:r>
      <w:r w:rsidR="00FF3ED2">
        <w:rPr>
          <w:rFonts w:ascii="Times New Roman" w:hAnsi="Times New Roman"/>
          <w:sz w:val="24"/>
          <w:szCs w:val="24"/>
        </w:rPr>
        <w:t xml:space="preserve"> </w:t>
      </w:r>
      <w:r w:rsidRPr="00913C40">
        <w:rPr>
          <w:rFonts w:ascii="Times New Roman" w:hAnsi="Times New Roman"/>
          <w:sz w:val="24"/>
          <w:szCs w:val="24"/>
        </w:rPr>
        <w:t>:</w:t>
      </w:r>
      <w:r w:rsidR="00FF3ED2">
        <w:rPr>
          <w:rFonts w:ascii="Times New Roman" w:hAnsi="Times New Roman"/>
          <w:sz w:val="24"/>
          <w:szCs w:val="24"/>
        </w:rPr>
        <w:t xml:space="preserve"> </w:t>
      </w:r>
      <w:r w:rsidRPr="00913C40">
        <w:rPr>
          <w:rFonts w:ascii="Times New Roman" w:hAnsi="Times New Roman"/>
          <w:sz w:val="24"/>
          <w:szCs w:val="24"/>
        </w:rPr>
        <w:t xml:space="preserve">72,7га), показатель на уровне исходного, в рамках нормативно-допустимого, наряду с развитием проектируемых кварталов жилой застройки, показатели улично-дорожной сети изменились по протяжённости и качественно, в связи с упорядочиванием ширины в красных линиях. </w:t>
      </w:r>
    </w:p>
    <w:p w:rsidR="00CB32C9" w:rsidRPr="00913C40" w:rsidRDefault="00CB32C9" w:rsidP="00FF3ED2">
      <w:pPr>
        <w:spacing w:after="0" w:line="240" w:lineRule="auto"/>
        <w:ind w:firstLine="851"/>
        <w:jc w:val="both"/>
        <w:rPr>
          <w:rFonts w:ascii="Times New Roman" w:hAnsi="Times New Roman"/>
          <w:sz w:val="24"/>
          <w:szCs w:val="24"/>
        </w:rPr>
      </w:pPr>
      <w:r w:rsidRPr="00913C40">
        <w:rPr>
          <w:rFonts w:ascii="Times New Roman" w:hAnsi="Times New Roman"/>
          <w:sz w:val="24"/>
          <w:szCs w:val="24"/>
        </w:rPr>
        <w:t>Плотность проек</w:t>
      </w:r>
      <w:r w:rsidR="00FF3ED2">
        <w:rPr>
          <w:rFonts w:ascii="Times New Roman" w:hAnsi="Times New Roman"/>
          <w:sz w:val="24"/>
          <w:szCs w:val="24"/>
        </w:rPr>
        <w:t xml:space="preserve">тируемой улично-дорожной сети составляет </w:t>
      </w:r>
      <w:r w:rsidRPr="00913C40">
        <w:rPr>
          <w:rFonts w:ascii="Times New Roman" w:hAnsi="Times New Roman"/>
          <w:sz w:val="24"/>
          <w:szCs w:val="24"/>
        </w:rPr>
        <w:t>8,7км/км</w:t>
      </w:r>
      <w:r w:rsidRPr="00FF3ED2">
        <w:rPr>
          <w:rFonts w:ascii="Times New Roman" w:hAnsi="Times New Roman"/>
          <w:sz w:val="24"/>
          <w:szCs w:val="24"/>
          <w:vertAlign w:val="superscript"/>
        </w:rPr>
        <w:t>2</w:t>
      </w:r>
      <w:r w:rsidRPr="00913C40">
        <w:rPr>
          <w:rFonts w:ascii="Times New Roman" w:hAnsi="Times New Roman"/>
          <w:sz w:val="24"/>
          <w:szCs w:val="24"/>
        </w:rPr>
        <w:t xml:space="preserve"> (6,4 : 0,73км</w:t>
      </w:r>
      <w:r w:rsidRPr="00913C40">
        <w:rPr>
          <w:rFonts w:ascii="Times New Roman" w:hAnsi="Times New Roman"/>
          <w:sz w:val="24"/>
          <w:szCs w:val="24"/>
          <w:vertAlign w:val="superscript"/>
        </w:rPr>
        <w:t>2</w:t>
      </w:r>
      <w:r w:rsidRPr="00913C40">
        <w:rPr>
          <w:rFonts w:ascii="Times New Roman" w:hAnsi="Times New Roman"/>
          <w:sz w:val="24"/>
          <w:szCs w:val="24"/>
        </w:rPr>
        <w:t>) – что предопределено сложившейся проектной структурой посёлка (жилая застройка сложилась вдоль основных улиц, в проектном решении площадь в красных линиях незначительно отличается от существующего положения).</w:t>
      </w:r>
    </w:p>
    <w:p w:rsidR="00CB32C9" w:rsidRPr="00913C40" w:rsidRDefault="00CB32C9" w:rsidP="000F331A">
      <w:pPr>
        <w:spacing w:after="0" w:line="240" w:lineRule="auto"/>
        <w:ind w:firstLine="567"/>
        <w:jc w:val="both"/>
        <w:rPr>
          <w:rFonts w:ascii="Times New Roman" w:hAnsi="Times New Roman"/>
          <w:sz w:val="24"/>
          <w:szCs w:val="24"/>
        </w:rPr>
      </w:pPr>
      <w:r w:rsidRPr="00913C40">
        <w:rPr>
          <w:rFonts w:ascii="Times New Roman" w:hAnsi="Times New Roman"/>
          <w:sz w:val="24"/>
          <w:szCs w:val="24"/>
        </w:rPr>
        <w:t>Пересечения и примыкания проезжих частей проектируются с устройством островков безопасности, регулирующими и организующими транспортные потоки.</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Необходимо уделить внимание благоустройству существующих улиц и дорог в соответствии с запроектированными поперечными профилями.</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По всем улицам предусматривается строительство</w:t>
      </w:r>
      <w:r w:rsidR="00FF3ED2">
        <w:rPr>
          <w:rFonts w:ascii="Times New Roman" w:hAnsi="Times New Roman"/>
          <w:sz w:val="24"/>
          <w:szCs w:val="24"/>
        </w:rPr>
        <w:t xml:space="preserve"> тротуаров, шириной 1,0 - 1,5-2,</w:t>
      </w:r>
      <w:r w:rsidRPr="00913C40">
        <w:rPr>
          <w:rFonts w:ascii="Times New Roman" w:hAnsi="Times New Roman"/>
          <w:sz w:val="24"/>
          <w:szCs w:val="24"/>
        </w:rPr>
        <w:t>25 м в зависимости от категории улицы.</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lastRenderedPageBreak/>
        <w:t>Внешне</w:t>
      </w:r>
      <w:r w:rsidR="000F331A">
        <w:rPr>
          <w:rFonts w:ascii="Times New Roman" w:hAnsi="Times New Roman"/>
          <w:sz w:val="24"/>
          <w:szCs w:val="24"/>
        </w:rPr>
        <w:t xml:space="preserve"> </w:t>
      </w:r>
      <w:r w:rsidRPr="00913C40">
        <w:rPr>
          <w:rFonts w:ascii="Times New Roman" w:hAnsi="Times New Roman"/>
          <w:sz w:val="24"/>
          <w:szCs w:val="24"/>
        </w:rPr>
        <w:t>поселковые автобусные маршруты к расчётному сроку могут стать более регулярными в связи с дальнейшей реконструкцией внешних дорог, рекомендуется продлить маршрутную сеть в границах посёлка в часы «пик», радиусы нормативной пешеходной доступности 500,0 – 700,0м.</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Личный автотранспорт хранится на территории усадебной жилой застройки. Для условий п. Михайловский  территории усадебной застройки вполне достаточно (при норме 30м</w:t>
      </w:r>
      <w:r w:rsidRPr="00913C40">
        <w:rPr>
          <w:rFonts w:ascii="Times New Roman" w:hAnsi="Times New Roman"/>
          <w:sz w:val="24"/>
          <w:szCs w:val="24"/>
          <w:vertAlign w:val="superscript"/>
        </w:rPr>
        <w:t>2</w:t>
      </w:r>
      <w:r w:rsidRPr="00913C40">
        <w:rPr>
          <w:rFonts w:ascii="Times New Roman" w:hAnsi="Times New Roman"/>
          <w:sz w:val="24"/>
          <w:szCs w:val="24"/>
        </w:rPr>
        <w:t xml:space="preserve"> на одно м/место). </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Для временного хранения автомобилей необходимо также резервировать территорию для автостоянок, в обязательном порядке, при учреждениях и объектах общественно-делового назначения.</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Грузовой и ведомственный автотранспорт хранится на территориях учреждений и в коммунально - промышленной зоне, имеющих санитарно-защитные зоны.</w:t>
      </w:r>
    </w:p>
    <w:p w:rsidR="00CB32C9" w:rsidRPr="00913C40" w:rsidRDefault="00CB32C9" w:rsidP="00913C40">
      <w:pPr>
        <w:spacing w:after="0" w:line="240" w:lineRule="auto"/>
        <w:jc w:val="both"/>
        <w:rPr>
          <w:rFonts w:ascii="Times New Roman" w:hAnsi="Times New Roman"/>
          <w:sz w:val="24"/>
          <w:szCs w:val="24"/>
          <w:u w:val="single"/>
        </w:rPr>
      </w:pPr>
    </w:p>
    <w:p w:rsidR="00CB32C9" w:rsidRPr="00913C40" w:rsidRDefault="00CB32C9" w:rsidP="004F43D0">
      <w:pPr>
        <w:spacing w:after="0" w:line="240" w:lineRule="auto"/>
        <w:jc w:val="center"/>
        <w:rPr>
          <w:rFonts w:ascii="Times New Roman" w:hAnsi="Times New Roman"/>
          <w:sz w:val="24"/>
          <w:szCs w:val="24"/>
          <w:u w:val="single"/>
        </w:rPr>
      </w:pPr>
      <w:r w:rsidRPr="00913C40">
        <w:rPr>
          <w:rFonts w:ascii="Times New Roman" w:hAnsi="Times New Roman"/>
          <w:sz w:val="24"/>
          <w:szCs w:val="24"/>
          <w:u w:val="single"/>
        </w:rPr>
        <w:t>Первая очередь строительства</w:t>
      </w:r>
    </w:p>
    <w:p w:rsidR="00CB32C9" w:rsidRPr="00913C40" w:rsidRDefault="00CB32C9" w:rsidP="00913C40">
      <w:pPr>
        <w:spacing w:after="0" w:line="240" w:lineRule="auto"/>
        <w:jc w:val="both"/>
        <w:rPr>
          <w:rFonts w:ascii="Times New Roman" w:hAnsi="Times New Roman"/>
          <w:sz w:val="24"/>
          <w:szCs w:val="24"/>
        </w:rPr>
      </w:pP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Первая очередь строительства улично-дорожной сети и транспортного обслуживания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 xml:space="preserve">Сложившаяся улично-дорожная сеть, в основном, сохраняется, реконструируется. </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Ширина улиц в красных линиях отражена на чертеже «Схема улично-дорожной сети и транспорта».</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Характеристика проектируемой улично-дорожной сети на 1-ю очередь строительства следующая:</w:t>
      </w:r>
    </w:p>
    <w:p w:rsidR="00CB32C9" w:rsidRPr="00913C40" w:rsidRDefault="004F43D0" w:rsidP="00913C40">
      <w:pPr>
        <w:spacing w:after="0" w:line="240" w:lineRule="auto"/>
        <w:ind w:firstLine="851"/>
        <w:jc w:val="both"/>
        <w:rPr>
          <w:rFonts w:ascii="Times New Roman" w:hAnsi="Times New Roman"/>
          <w:sz w:val="24"/>
          <w:szCs w:val="24"/>
        </w:rPr>
      </w:pPr>
      <w:r>
        <w:rPr>
          <w:rFonts w:ascii="Times New Roman" w:hAnsi="Times New Roman"/>
          <w:sz w:val="24"/>
          <w:szCs w:val="24"/>
        </w:rPr>
        <w:t>-</w:t>
      </w:r>
      <w:r w:rsidR="00CB32C9" w:rsidRPr="00913C40">
        <w:rPr>
          <w:rFonts w:ascii="Times New Roman" w:hAnsi="Times New Roman"/>
          <w:sz w:val="24"/>
          <w:szCs w:val="24"/>
        </w:rPr>
        <w:t>площадь в границе проектирования жилой зоны на 1-ю очередь аналогична площади на расчётный срок строитель</w:t>
      </w:r>
      <w:r w:rsidR="00FF3ED2">
        <w:rPr>
          <w:rFonts w:ascii="Times New Roman" w:hAnsi="Times New Roman"/>
          <w:sz w:val="24"/>
          <w:szCs w:val="24"/>
        </w:rPr>
        <w:t>ства территории и составляет 72,</w:t>
      </w:r>
      <w:r w:rsidR="00CB32C9" w:rsidRPr="00913C40">
        <w:rPr>
          <w:rFonts w:ascii="Times New Roman" w:hAnsi="Times New Roman"/>
          <w:sz w:val="24"/>
          <w:szCs w:val="24"/>
        </w:rPr>
        <w:t>7га (без промплощадки).</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Технико-экономические показатели на 1-ю очередь в сравнении с этапом расчётного срока изменятся незначительно.</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Длина проектируемой улично-дорожной сети на 1-ю очередь -5</w:t>
      </w:r>
      <w:r w:rsidR="00FF3ED2">
        <w:rPr>
          <w:rFonts w:ascii="Times New Roman" w:hAnsi="Times New Roman"/>
          <w:sz w:val="24"/>
          <w:szCs w:val="24"/>
        </w:rPr>
        <w:t>,8к</w:t>
      </w:r>
      <w:r w:rsidRPr="00913C40">
        <w:rPr>
          <w:rFonts w:ascii="Times New Roman" w:hAnsi="Times New Roman"/>
          <w:sz w:val="24"/>
          <w:szCs w:val="24"/>
        </w:rPr>
        <w:t>м (включая существующую реконструируемую сеть) с площадью в красных линиях около 12,0га (0,12км</w:t>
      </w:r>
      <w:r w:rsidRPr="00913C40">
        <w:rPr>
          <w:rFonts w:ascii="Times New Roman" w:hAnsi="Times New Roman"/>
          <w:sz w:val="24"/>
          <w:szCs w:val="24"/>
          <w:vertAlign w:val="superscript"/>
        </w:rPr>
        <w:t>2</w:t>
      </w:r>
      <w:r w:rsidRPr="00913C40">
        <w:rPr>
          <w:rFonts w:ascii="Times New Roman" w:hAnsi="Times New Roman"/>
          <w:sz w:val="24"/>
          <w:szCs w:val="24"/>
        </w:rPr>
        <w:t>), что составит около 16% в процентном отношении от площади жилой зоны. Параметры</w:t>
      </w:r>
      <w:r w:rsidR="00FF3ED2">
        <w:rPr>
          <w:rFonts w:ascii="Times New Roman" w:hAnsi="Times New Roman"/>
          <w:sz w:val="24"/>
          <w:szCs w:val="24"/>
        </w:rPr>
        <w:t xml:space="preserve"> </w:t>
      </w:r>
      <w:r w:rsidRPr="00913C40">
        <w:rPr>
          <w:rFonts w:ascii="Times New Roman" w:hAnsi="Times New Roman"/>
          <w:sz w:val="24"/>
          <w:szCs w:val="24"/>
        </w:rPr>
        <w:t>- в пределах нормативных показателей.</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Плотность сети на 1-ю очередь составит 8,0 км/км</w:t>
      </w:r>
      <w:r w:rsidRPr="00FF3ED2">
        <w:rPr>
          <w:rFonts w:ascii="Times New Roman" w:hAnsi="Times New Roman"/>
          <w:sz w:val="24"/>
          <w:szCs w:val="24"/>
          <w:vertAlign w:val="superscript"/>
        </w:rPr>
        <w:t>2</w:t>
      </w:r>
      <w:r w:rsidRPr="00913C40">
        <w:rPr>
          <w:rFonts w:ascii="Times New Roman" w:hAnsi="Times New Roman"/>
          <w:sz w:val="24"/>
          <w:szCs w:val="24"/>
        </w:rPr>
        <w:t xml:space="preserve"> (5,8км : 0,73км</w:t>
      </w:r>
      <w:r w:rsidRPr="00913C40">
        <w:rPr>
          <w:rFonts w:ascii="Times New Roman" w:hAnsi="Times New Roman"/>
          <w:sz w:val="24"/>
          <w:szCs w:val="24"/>
          <w:vertAlign w:val="superscript"/>
        </w:rPr>
        <w:t>2</w:t>
      </w:r>
      <w:r w:rsidRPr="00913C40">
        <w:rPr>
          <w:rFonts w:ascii="Times New Roman" w:hAnsi="Times New Roman"/>
          <w:sz w:val="24"/>
          <w:szCs w:val="24"/>
        </w:rPr>
        <w:t>).</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По всем улицам предусматривается благоустройство, ремонт, строительство тротуаров.</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Увеличивать интенсивность автобусного сообщения с близлежащими населёнными пунктами необходимо уже к 1-й очереди строительства.</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Интервалы межпоселкового сообщения могут меняться в течение дня. Радиусы пешеходной доступности - до 700м (для сельских населённых пунктов).</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Личные автотранспортные средства будут храниться на территории частной усадебной застройки, ведомственный транспорт - на территориях учреждений.</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 xml:space="preserve">Необходимо осуществить строительство временных автостоянок при всех объектах общественно-делового назначения. </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В стоимость строительства необходимо заложить реконструкцию проезжих частей улиц и дорог, обочин, строительство тротуаров, благоустройство (около 10% от существующих улиц и дорог), в параметрах: проезжие част</w:t>
      </w:r>
      <w:r w:rsidR="00FF3ED2">
        <w:rPr>
          <w:rFonts w:ascii="Times New Roman" w:hAnsi="Times New Roman"/>
          <w:sz w:val="24"/>
          <w:szCs w:val="24"/>
        </w:rPr>
        <w:t>и 6-7м, тротуары 2 х (1,0-1,5-2,</w:t>
      </w:r>
      <w:r w:rsidRPr="00913C40">
        <w:rPr>
          <w:rFonts w:ascii="Times New Roman" w:hAnsi="Times New Roman"/>
          <w:sz w:val="24"/>
          <w:szCs w:val="24"/>
        </w:rPr>
        <w:t>25м).</w:t>
      </w:r>
    </w:p>
    <w:p w:rsidR="00CB32C9" w:rsidRPr="00913C40" w:rsidRDefault="00CB32C9" w:rsidP="00913C40">
      <w:pPr>
        <w:spacing w:after="0" w:line="240" w:lineRule="auto"/>
        <w:ind w:firstLine="851"/>
        <w:jc w:val="both"/>
        <w:rPr>
          <w:rFonts w:ascii="Times New Roman" w:hAnsi="Times New Roman"/>
          <w:sz w:val="24"/>
          <w:szCs w:val="24"/>
        </w:rPr>
      </w:pPr>
      <w:r w:rsidRPr="00913C40">
        <w:rPr>
          <w:rFonts w:ascii="Times New Roman" w:hAnsi="Times New Roman"/>
          <w:sz w:val="24"/>
          <w:szCs w:val="24"/>
        </w:rPr>
        <w:t xml:space="preserve">Ориентировочная стоимость первой очереди строительства по формированию улично-дорожной сети и транспортного обслуживания принимается - 21млн. руб., исходя из средней стоимости строительства и реконструкции одного м2 (усреднённо) улично-дорожной сети с учётом всех элементов поперечного профиля полностью в ширине </w:t>
      </w:r>
      <w:r w:rsidRPr="00913C40">
        <w:rPr>
          <w:rFonts w:ascii="Times New Roman" w:hAnsi="Times New Roman"/>
          <w:sz w:val="24"/>
          <w:szCs w:val="24"/>
        </w:rPr>
        <w:lastRenderedPageBreak/>
        <w:t>красных линий– 300</w:t>
      </w:r>
      <w:r w:rsidR="00FF3ED2">
        <w:rPr>
          <w:rFonts w:ascii="Times New Roman" w:hAnsi="Times New Roman"/>
          <w:sz w:val="24"/>
          <w:szCs w:val="24"/>
        </w:rPr>
        <w:t xml:space="preserve"> </w:t>
      </w:r>
      <w:r w:rsidRPr="00913C40">
        <w:rPr>
          <w:rFonts w:ascii="Times New Roman" w:hAnsi="Times New Roman"/>
          <w:sz w:val="24"/>
          <w:szCs w:val="24"/>
        </w:rPr>
        <w:t>руб - стоимость 1 м2 и с учётом коэффициента 5,9 - индекса цен к ТЕР-2001 в редакции 2011г, (120000м</w:t>
      </w:r>
      <w:r w:rsidRPr="00913C40">
        <w:rPr>
          <w:rFonts w:ascii="Times New Roman" w:hAnsi="Times New Roman"/>
          <w:sz w:val="24"/>
          <w:szCs w:val="24"/>
          <w:vertAlign w:val="superscript"/>
        </w:rPr>
        <w:t xml:space="preserve">2 </w:t>
      </w:r>
      <w:r w:rsidRPr="00913C40">
        <w:rPr>
          <w:rFonts w:ascii="Times New Roman" w:hAnsi="Times New Roman"/>
          <w:sz w:val="24"/>
          <w:szCs w:val="24"/>
        </w:rPr>
        <w:t>х 300</w:t>
      </w:r>
      <w:r w:rsidR="00FF3ED2">
        <w:rPr>
          <w:rFonts w:ascii="Times New Roman" w:hAnsi="Times New Roman"/>
          <w:sz w:val="24"/>
          <w:szCs w:val="24"/>
        </w:rPr>
        <w:t xml:space="preserve"> </w:t>
      </w:r>
      <w:r w:rsidRPr="00913C40">
        <w:rPr>
          <w:rFonts w:ascii="Times New Roman" w:hAnsi="Times New Roman"/>
          <w:sz w:val="24"/>
          <w:szCs w:val="24"/>
        </w:rPr>
        <w:t>руб х 5,9 х 0,10 =21</w:t>
      </w:r>
      <w:r w:rsidR="00FF3ED2">
        <w:rPr>
          <w:rFonts w:ascii="Times New Roman" w:hAnsi="Times New Roman"/>
          <w:sz w:val="24"/>
          <w:szCs w:val="24"/>
        </w:rPr>
        <w:t xml:space="preserve"> </w:t>
      </w:r>
      <w:r w:rsidRPr="00913C40">
        <w:rPr>
          <w:rFonts w:ascii="Times New Roman" w:hAnsi="Times New Roman"/>
          <w:sz w:val="24"/>
          <w:szCs w:val="24"/>
        </w:rPr>
        <w:t>млн.</w:t>
      </w:r>
      <w:r w:rsidR="00FF3ED2">
        <w:rPr>
          <w:rFonts w:ascii="Times New Roman" w:hAnsi="Times New Roman"/>
          <w:sz w:val="24"/>
          <w:szCs w:val="24"/>
        </w:rPr>
        <w:t xml:space="preserve"> </w:t>
      </w:r>
      <w:r w:rsidRPr="00913C40">
        <w:rPr>
          <w:rFonts w:ascii="Times New Roman" w:hAnsi="Times New Roman"/>
          <w:sz w:val="24"/>
          <w:szCs w:val="24"/>
        </w:rPr>
        <w:t>руб), с понижающим коэффициентом на условия ремонта и реконструкции – 0,10.</w:t>
      </w:r>
    </w:p>
    <w:p w:rsidR="00CB32C9" w:rsidRDefault="00CB32C9" w:rsidP="00913C40">
      <w:pPr>
        <w:spacing w:after="0" w:line="240" w:lineRule="auto"/>
        <w:ind w:firstLine="851"/>
        <w:contextualSpacing/>
        <w:jc w:val="both"/>
        <w:rPr>
          <w:rFonts w:ascii="Times New Roman" w:hAnsi="Times New Roman"/>
          <w:sz w:val="24"/>
          <w:szCs w:val="24"/>
        </w:rPr>
      </w:pPr>
      <w:r w:rsidRPr="00913C40">
        <w:rPr>
          <w:rFonts w:ascii="Times New Roman" w:hAnsi="Times New Roman"/>
          <w:sz w:val="24"/>
          <w:szCs w:val="24"/>
        </w:rPr>
        <w:t>Объёмы работ и стоимости приведены укрупненно. Ценовая политика по строительству объектов транспортной инфраструктуры будет уточняться на последующей стадии проектирования и определяться как величиной бюджетной составляющей области и района, так и возможностями инвесторов в условиях рыночной экономики.</w:t>
      </w:r>
    </w:p>
    <w:p w:rsidR="002E1B56" w:rsidRDefault="002E1B56" w:rsidP="00913C40">
      <w:pPr>
        <w:spacing w:after="0" w:line="240" w:lineRule="auto"/>
        <w:ind w:firstLine="851"/>
        <w:contextualSpacing/>
        <w:jc w:val="both"/>
        <w:rPr>
          <w:rFonts w:ascii="Times New Roman" w:hAnsi="Times New Roman"/>
          <w:sz w:val="24"/>
          <w:szCs w:val="24"/>
        </w:rPr>
      </w:pPr>
    </w:p>
    <w:p w:rsidR="002E1B56" w:rsidRPr="00913C40" w:rsidRDefault="002E1B56" w:rsidP="00913C40">
      <w:pPr>
        <w:spacing w:after="0" w:line="240" w:lineRule="auto"/>
        <w:ind w:firstLine="851"/>
        <w:contextualSpacing/>
        <w:jc w:val="both"/>
        <w:rPr>
          <w:rFonts w:ascii="Times New Roman" w:hAnsi="Times New Roman"/>
          <w:sz w:val="24"/>
          <w:szCs w:val="24"/>
        </w:rPr>
      </w:pPr>
    </w:p>
    <w:p w:rsidR="0048597F" w:rsidRPr="0048597F" w:rsidRDefault="0048597F" w:rsidP="00BC6E19">
      <w:pPr>
        <w:spacing w:after="0" w:line="240" w:lineRule="auto"/>
        <w:ind w:firstLine="567"/>
        <w:jc w:val="center"/>
        <w:rPr>
          <w:rFonts w:ascii="Times New Roman" w:hAnsi="Times New Roman"/>
          <w:b/>
          <w:sz w:val="28"/>
          <w:szCs w:val="28"/>
        </w:rPr>
      </w:pPr>
      <w:r>
        <w:rPr>
          <w:rFonts w:ascii="Times New Roman" w:hAnsi="Times New Roman"/>
          <w:b/>
          <w:sz w:val="28"/>
          <w:szCs w:val="28"/>
        </w:rPr>
        <w:t>Глава 7</w:t>
      </w:r>
      <w:r w:rsidR="00490983">
        <w:rPr>
          <w:rFonts w:ascii="Times New Roman" w:hAnsi="Times New Roman"/>
          <w:b/>
          <w:sz w:val="28"/>
          <w:szCs w:val="28"/>
        </w:rPr>
        <w:t>.</w:t>
      </w:r>
      <w:r>
        <w:rPr>
          <w:rFonts w:ascii="Times New Roman" w:hAnsi="Times New Roman"/>
          <w:b/>
          <w:sz w:val="28"/>
          <w:szCs w:val="28"/>
        </w:rPr>
        <w:t xml:space="preserve">  Инженерное об</w:t>
      </w:r>
      <w:r w:rsidR="003F0811">
        <w:rPr>
          <w:rFonts w:ascii="Times New Roman" w:hAnsi="Times New Roman"/>
          <w:b/>
          <w:sz w:val="28"/>
          <w:szCs w:val="28"/>
        </w:rPr>
        <w:t>орудова</w:t>
      </w:r>
      <w:r>
        <w:rPr>
          <w:rFonts w:ascii="Times New Roman" w:hAnsi="Times New Roman"/>
          <w:b/>
          <w:sz w:val="28"/>
          <w:szCs w:val="28"/>
        </w:rPr>
        <w:t>ние территории</w:t>
      </w:r>
    </w:p>
    <w:p w:rsidR="0048597F" w:rsidRDefault="0048597F" w:rsidP="00BC6E19">
      <w:pPr>
        <w:spacing w:after="0" w:line="240" w:lineRule="auto"/>
        <w:ind w:firstLine="567"/>
        <w:jc w:val="center"/>
        <w:rPr>
          <w:rFonts w:ascii="Times New Roman" w:hAnsi="Times New Roman"/>
          <w:sz w:val="24"/>
          <w:szCs w:val="24"/>
        </w:rPr>
      </w:pPr>
    </w:p>
    <w:p w:rsidR="0048597F" w:rsidRDefault="0048597F" w:rsidP="00BC6E19">
      <w:pPr>
        <w:spacing w:after="0" w:line="240" w:lineRule="auto"/>
        <w:ind w:firstLine="567"/>
        <w:jc w:val="center"/>
        <w:rPr>
          <w:rFonts w:ascii="Times New Roman" w:hAnsi="Times New Roman"/>
          <w:b/>
          <w:sz w:val="24"/>
          <w:szCs w:val="24"/>
        </w:rPr>
      </w:pPr>
      <w:r w:rsidRPr="0048597F">
        <w:rPr>
          <w:rFonts w:ascii="Times New Roman" w:hAnsi="Times New Roman"/>
          <w:b/>
          <w:sz w:val="24"/>
          <w:szCs w:val="24"/>
        </w:rPr>
        <w:t>7.1  Инженерная подготовка территории</w:t>
      </w:r>
    </w:p>
    <w:p w:rsidR="0048597F" w:rsidRPr="0048597F" w:rsidRDefault="0048597F" w:rsidP="00BC6E19">
      <w:pPr>
        <w:spacing w:after="0" w:line="240" w:lineRule="auto"/>
        <w:ind w:firstLine="567"/>
        <w:jc w:val="center"/>
        <w:rPr>
          <w:rFonts w:ascii="Times New Roman" w:hAnsi="Times New Roman"/>
          <w:sz w:val="24"/>
          <w:szCs w:val="24"/>
        </w:rPr>
      </w:pP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состав работ по инженерной подготовке территории включены следующие виды работ:</w:t>
      </w:r>
    </w:p>
    <w:p w:rsidR="002E7680" w:rsidRDefault="003D65AD" w:rsidP="002E7680">
      <w:pPr>
        <w:numPr>
          <w:ilvl w:val="0"/>
          <w:numId w:val="9"/>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Вертикальная  планировка;</w:t>
      </w:r>
    </w:p>
    <w:p w:rsidR="002E7680" w:rsidRDefault="003D65AD" w:rsidP="002E7680">
      <w:pPr>
        <w:numPr>
          <w:ilvl w:val="0"/>
          <w:numId w:val="9"/>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Водостоки;</w:t>
      </w:r>
    </w:p>
    <w:p w:rsidR="002E7680" w:rsidRDefault="003D65AD" w:rsidP="002E7680">
      <w:pPr>
        <w:numPr>
          <w:ilvl w:val="0"/>
          <w:numId w:val="9"/>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Очистка поверхностного ст</w:t>
      </w:r>
      <w:r w:rsidR="002E1B56">
        <w:rPr>
          <w:rFonts w:ascii="Times New Roman" w:eastAsia="Times New Roman" w:hAnsi="Times New Roman"/>
          <w:sz w:val="24"/>
          <w:szCs w:val="24"/>
          <w:lang w:eastAsia="ru-RU"/>
        </w:rPr>
        <w:t>ока;</w:t>
      </w:r>
    </w:p>
    <w:p w:rsidR="002E7680" w:rsidRDefault="002E7680" w:rsidP="002E7680">
      <w:pPr>
        <w:numPr>
          <w:ilvl w:val="0"/>
          <w:numId w:val="9"/>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Охрана окружающей среды.</w:t>
      </w: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Поселок Михайловский расположен на реке Большая Грязная.</w:t>
      </w:r>
      <w:r>
        <w:rPr>
          <w:rFonts w:ascii="Times New Roman" w:eastAsia="Times New Roman" w:hAnsi="Times New Roman"/>
          <w:sz w:val="28"/>
          <w:szCs w:val="24"/>
          <w:lang w:eastAsia="ru-RU"/>
        </w:rPr>
        <w:t xml:space="preserve"> </w:t>
      </w:r>
      <w:r>
        <w:rPr>
          <w:rFonts w:ascii="Times New Roman" w:eastAsia="Times New Roman" w:hAnsi="Times New Roman"/>
          <w:sz w:val="24"/>
          <w:szCs w:val="24"/>
          <w:lang w:eastAsia="ru-RU"/>
        </w:rPr>
        <w:t>Так как на момент проектирования отсутствуют данные об однопроцентном уровне высоких вод реки Большая Грязная на дальнейших стадиях проектирования необходимо уточнить объем мероприятий по инженерной подготовке территории.</w:t>
      </w:r>
    </w:p>
    <w:p w:rsidR="002E7680" w:rsidRDefault="002E7680" w:rsidP="002E7680">
      <w:pPr>
        <w:spacing w:after="0" w:line="240" w:lineRule="auto"/>
        <w:ind w:firstLine="567"/>
        <w:jc w:val="center"/>
        <w:rPr>
          <w:rFonts w:ascii="Times New Roman" w:eastAsia="Times New Roman" w:hAnsi="Times New Roman"/>
          <w:sz w:val="24"/>
          <w:szCs w:val="24"/>
          <w:lang w:eastAsia="ru-RU"/>
        </w:rPr>
      </w:pPr>
    </w:p>
    <w:p w:rsidR="002E7680" w:rsidRPr="003D65AD" w:rsidRDefault="003D65AD" w:rsidP="002E7680">
      <w:pPr>
        <w:spacing w:after="0" w:line="240" w:lineRule="auto"/>
        <w:ind w:firstLine="567"/>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1.  Вертикальная  планировка</w:t>
      </w:r>
    </w:p>
    <w:p w:rsidR="002E7680" w:rsidRDefault="002E7680" w:rsidP="002E7680">
      <w:pPr>
        <w:spacing w:after="0" w:line="240" w:lineRule="auto"/>
        <w:ind w:firstLine="567"/>
        <w:jc w:val="center"/>
        <w:rPr>
          <w:rFonts w:ascii="Times New Roman" w:eastAsia="Times New Roman" w:hAnsi="Times New Roman"/>
          <w:sz w:val="24"/>
          <w:szCs w:val="24"/>
          <w:lang w:eastAsia="ru-RU"/>
        </w:rPr>
      </w:pP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Уклон местности направлен в сторону естественных водотоков.</w:t>
      </w:r>
      <w:r>
        <w:rPr>
          <w:rFonts w:ascii="Times New Roman" w:eastAsia="Times New Roman" w:hAnsi="Times New Roman"/>
          <w:sz w:val="28"/>
          <w:szCs w:val="24"/>
          <w:lang w:eastAsia="ru-RU"/>
        </w:rPr>
        <w:t xml:space="preserve"> </w:t>
      </w:r>
      <w:r>
        <w:rPr>
          <w:rFonts w:ascii="Times New Roman" w:eastAsia="Times New Roman" w:hAnsi="Times New Roman"/>
          <w:sz w:val="24"/>
          <w:szCs w:val="24"/>
          <w:lang w:eastAsia="ru-RU"/>
        </w:rPr>
        <w:t>На территории поселка отсутствует организованный отвод поверхностного стока.</w:t>
      </w:r>
    </w:p>
    <w:p w:rsidR="0096134B"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основу планового и высотного решения территории положена сеть существующих улиц. Уклоны по улицам и рельефу достаточны для сбора и пропуска ливневого стока. В высотном отношении все улицы должны быть решены с максимальным приближением к существующему рельефу, с сохранением существующих укрепленных покрытий при условии обеспечения стока поверхностных вод с территорий прилегающих жилых районов. </w:t>
      </w: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зоне новой  застройки вертикальная планировка должна быть решена с небольшим превышением жилых кварталов над уличной сетью для обеспечения выпуска с их территории поверхностных стоков в лотки уличных проездов. В основу вертикальной планировки взят принцип отвода поверхностных вод с кварталов в прилегающие улицы и приём их в открытую водосточную сеть. Улицы запроектированы во врезке приблизительно на 30 сантиметров.</w:t>
      </w:r>
    </w:p>
    <w:p w:rsidR="002E7680" w:rsidRPr="003D65AD" w:rsidRDefault="003D65AD" w:rsidP="002E7680">
      <w:pPr>
        <w:spacing w:after="0" w:line="240" w:lineRule="auto"/>
        <w:ind w:firstLine="567"/>
        <w:jc w:val="center"/>
        <w:rPr>
          <w:rFonts w:ascii="Times New Roman" w:eastAsia="Times New Roman" w:hAnsi="Times New Roman"/>
          <w:sz w:val="24"/>
          <w:szCs w:val="24"/>
          <w:u w:val="single"/>
          <w:lang w:eastAsia="ru-RU"/>
        </w:rPr>
      </w:pPr>
      <w:r w:rsidRPr="003D65AD">
        <w:rPr>
          <w:rFonts w:ascii="Times New Roman" w:eastAsia="Times New Roman" w:hAnsi="Times New Roman"/>
          <w:sz w:val="24"/>
          <w:szCs w:val="24"/>
          <w:u w:val="single"/>
          <w:lang w:eastAsia="ru-RU"/>
        </w:rPr>
        <w:t>2. Водостоки</w:t>
      </w:r>
    </w:p>
    <w:p w:rsidR="002E7680" w:rsidRPr="002E7680" w:rsidRDefault="002E7680" w:rsidP="002E7680">
      <w:pPr>
        <w:spacing w:after="0" w:line="240" w:lineRule="auto"/>
        <w:ind w:firstLine="567"/>
        <w:rPr>
          <w:rFonts w:ascii="Times New Roman" w:eastAsia="Times New Roman" w:hAnsi="Times New Roman"/>
          <w:sz w:val="20"/>
          <w:szCs w:val="20"/>
          <w:lang w:eastAsia="ru-RU"/>
        </w:rPr>
      </w:pP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Территория поселка Михайловский разбита на 2 бассейна поверхностного стока, имеющих самостоятельные выпуски в прилегающие водоемы.</w:t>
      </w:r>
    </w:p>
    <w:p w:rsidR="002E7680" w:rsidRDefault="002E7680" w:rsidP="002E7680">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очистку поступает сток с территории бассейна стока №</w:t>
      </w:r>
      <w:r w:rsidR="003D65A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1, с бассейна стока №</w:t>
      </w:r>
      <w:r w:rsidR="003D65A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2 – сб</w:t>
      </w:r>
      <w:r w:rsidR="0096134B">
        <w:rPr>
          <w:rFonts w:ascii="Times New Roman" w:eastAsia="Times New Roman" w:hAnsi="Times New Roman"/>
          <w:color w:val="000000"/>
          <w:sz w:val="24"/>
          <w:szCs w:val="24"/>
          <w:lang w:eastAsia="ru-RU"/>
        </w:rPr>
        <w:t xml:space="preserve">расывается без очистки (в виду </w:t>
      </w:r>
      <w:r>
        <w:rPr>
          <w:rFonts w:ascii="Times New Roman" w:eastAsia="Times New Roman" w:hAnsi="Times New Roman"/>
          <w:color w:val="000000"/>
          <w:sz w:val="24"/>
          <w:szCs w:val="24"/>
          <w:lang w:eastAsia="ru-RU"/>
        </w:rPr>
        <w:t>его малой площади).</w:t>
      </w:r>
    </w:p>
    <w:p w:rsidR="002E7680" w:rsidRDefault="002E7680" w:rsidP="002E7680">
      <w:pPr>
        <w:spacing w:after="0" w:line="240" w:lineRule="auto"/>
        <w:ind w:firstLine="567"/>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 xml:space="preserve">Перед сбросом поверхностный сток в распределительной камере разделяется на загрязнённый и условно чистый. Загрязнённая часть стока поступает на очистные сооружения, а остальная часть стока – </w:t>
      </w:r>
      <w:r>
        <w:rPr>
          <w:rFonts w:ascii="Times New Roman" w:eastAsia="Times New Roman" w:hAnsi="Times New Roman"/>
          <w:bCs/>
          <w:color w:val="000000"/>
          <w:sz w:val="24"/>
          <w:szCs w:val="24"/>
          <w:lang w:eastAsia="ru-RU"/>
        </w:rPr>
        <w:t>считается условно чистой и сбрасывается в прилегающий водоём.</w:t>
      </w: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Водосточная сеть запроектирована из открытых и закрытых водостоков. Открытые водостоки запроектированы в зоне малоэтажной застройки и представляют собой </w:t>
      </w:r>
      <w:r>
        <w:rPr>
          <w:rFonts w:ascii="Times New Roman" w:eastAsia="Times New Roman" w:hAnsi="Times New Roman"/>
          <w:bCs/>
          <w:sz w:val="24"/>
          <w:szCs w:val="24"/>
          <w:lang w:eastAsia="ru-RU"/>
        </w:rPr>
        <w:lastRenderedPageBreak/>
        <w:t>придорожные канавы, расположенные по обе стороны от проездов, собирающие поверхностный сток, отводящие его в водоприёмные колодцы и далее в закрытую водосточную сеть. В местах пересечения канав с автодорогами устраиваются трубчатые переезды. Ши</w:t>
      </w:r>
      <w:r w:rsidR="003D65AD">
        <w:rPr>
          <w:rFonts w:ascii="Times New Roman" w:eastAsia="Times New Roman" w:hAnsi="Times New Roman"/>
          <w:bCs/>
          <w:sz w:val="24"/>
          <w:szCs w:val="24"/>
          <w:lang w:eastAsia="ru-RU"/>
        </w:rPr>
        <w:t>рина канавы по дну составляет 0,3м, глубина в начальной точке 0,4м, в конечной точке – 1,0м, заложение откосов 1:1,</w:t>
      </w:r>
      <w:r>
        <w:rPr>
          <w:rFonts w:ascii="Times New Roman" w:eastAsia="Times New Roman" w:hAnsi="Times New Roman"/>
          <w:bCs/>
          <w:sz w:val="24"/>
          <w:szCs w:val="24"/>
          <w:lang w:eastAsia="ru-RU"/>
        </w:rPr>
        <w:t xml:space="preserve">5. Размеры канав приняты в соответствии с требованиями пункта 2.43 СНиП 2.04.03-85 «Канализация. Наружные сети и сооружения». </w:t>
      </w:r>
      <w:r>
        <w:rPr>
          <w:rFonts w:ascii="Times New Roman" w:eastAsia="Times New Roman" w:hAnsi="Times New Roman"/>
          <w:sz w:val="24"/>
          <w:szCs w:val="24"/>
          <w:lang w:eastAsia="ru-RU"/>
        </w:rPr>
        <w:t xml:space="preserve">Укрепление дна и бортов канав производится в зависимости от уклона канавы по дну засевом травы или укладкой бетонных плит. </w:t>
      </w:r>
    </w:p>
    <w:p w:rsidR="002E7680" w:rsidRDefault="002E7680" w:rsidP="002E76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Закрытые водостоки предусмотрены из железобетонных труб. Диаметры трубопроводов приняты ориентировочно в соответствии с  требованиями СНиП 2.04.03-85 «Канализация. Наружные сети и сооружения». На дальнейших стадиях проектирования необходимо проверить детальными расчётами правильность принятых сечений трубопроводов.</w:t>
      </w:r>
    </w:p>
    <w:p w:rsidR="004B27A4" w:rsidRPr="004B27A4" w:rsidRDefault="004B27A4" w:rsidP="002E7680">
      <w:pPr>
        <w:spacing w:after="0" w:line="240" w:lineRule="auto"/>
        <w:ind w:firstLine="567"/>
        <w:jc w:val="center"/>
        <w:rPr>
          <w:rFonts w:ascii="Times New Roman" w:eastAsia="Times New Roman" w:hAnsi="Times New Roman"/>
          <w:sz w:val="18"/>
          <w:szCs w:val="18"/>
          <w:lang w:eastAsia="ru-RU"/>
        </w:rPr>
      </w:pPr>
    </w:p>
    <w:p w:rsidR="002E7680" w:rsidRPr="003D65AD" w:rsidRDefault="002E7680" w:rsidP="002E7680">
      <w:pPr>
        <w:spacing w:after="0" w:line="240" w:lineRule="auto"/>
        <w:ind w:firstLine="567"/>
        <w:jc w:val="center"/>
        <w:rPr>
          <w:rFonts w:ascii="Times New Roman" w:eastAsia="Times New Roman" w:hAnsi="Times New Roman"/>
          <w:sz w:val="24"/>
          <w:szCs w:val="24"/>
          <w:u w:val="single"/>
          <w:lang w:eastAsia="ru-RU"/>
        </w:rPr>
      </w:pPr>
      <w:r w:rsidRPr="003D65AD">
        <w:rPr>
          <w:rFonts w:ascii="Times New Roman" w:eastAsia="Times New Roman" w:hAnsi="Times New Roman"/>
          <w:sz w:val="24"/>
          <w:szCs w:val="24"/>
          <w:u w:val="single"/>
          <w:lang w:eastAsia="ru-RU"/>
        </w:rPr>
        <w:t>3. О</w:t>
      </w:r>
      <w:r w:rsidR="002E1B56">
        <w:rPr>
          <w:rFonts w:ascii="Times New Roman" w:eastAsia="Times New Roman" w:hAnsi="Times New Roman"/>
          <w:sz w:val="24"/>
          <w:szCs w:val="24"/>
          <w:u w:val="single"/>
          <w:lang w:eastAsia="ru-RU"/>
        </w:rPr>
        <w:t>чистка  поверхностного  стока</w:t>
      </w:r>
    </w:p>
    <w:p w:rsidR="002E7680" w:rsidRPr="002E7680" w:rsidRDefault="002E7680" w:rsidP="002E7680">
      <w:pPr>
        <w:spacing w:after="0" w:line="240" w:lineRule="auto"/>
        <w:ind w:firstLine="567"/>
        <w:rPr>
          <w:rFonts w:ascii="Times New Roman" w:eastAsia="Times New Roman" w:hAnsi="Times New Roman"/>
          <w:sz w:val="18"/>
          <w:szCs w:val="18"/>
          <w:lang w:eastAsia="ru-RU"/>
        </w:rPr>
      </w:pP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требованиями охраны окружающей среды и «Рекомендаций по расчёту систем сбора, отведения и очистки поверхностного стока с селибных территорий, площадок предприятий и определению условий выпуска его в водные объекты» в проекте предусмотрена очистка наиболее загрязнённой части поверхностного стока на очистных сооружениях, устраиваемых на устьевых участках коллекторов ливневой канализации перед выпуском в водоёмы. </w:t>
      </w: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Очистные сооружения поверхностного стока представляют собой комплекс ёмкостных сооружений, заглублённых ниже поверхности земли. Очистные сооружения предназначены для очистки от плавающего мусора, взвешенных частиц и маслонефтепродуктов. Задержка плавающего мусора производится съёмными мусороулавливающими решётками. В состав очистных сооружений входят пескоилоуловители, нефтеуловители и сорбционные фильтры доочистки.</w:t>
      </w:r>
    </w:p>
    <w:p w:rsidR="002E1B56" w:rsidRDefault="002E1B56" w:rsidP="002E7680">
      <w:pPr>
        <w:spacing w:after="0" w:line="240" w:lineRule="auto"/>
        <w:ind w:firstLine="567"/>
        <w:jc w:val="both"/>
        <w:rPr>
          <w:rFonts w:ascii="Times New Roman" w:eastAsia="Times New Roman" w:hAnsi="Times New Roman"/>
          <w:sz w:val="24"/>
          <w:szCs w:val="24"/>
          <w:lang w:eastAsia="ru-RU"/>
        </w:rPr>
      </w:pPr>
    </w:p>
    <w:p w:rsidR="002E7680" w:rsidRPr="003D65AD" w:rsidRDefault="003D65AD" w:rsidP="003D65AD">
      <w:pPr>
        <w:pStyle w:val="a7"/>
        <w:numPr>
          <w:ilvl w:val="0"/>
          <w:numId w:val="15"/>
        </w:numPr>
        <w:jc w:val="center"/>
        <w:rPr>
          <w:u w:val="single"/>
        </w:rPr>
      </w:pPr>
      <w:r w:rsidRPr="003D65AD">
        <w:rPr>
          <w:u w:val="single"/>
        </w:rPr>
        <w:t>Охрана окружающей среды</w:t>
      </w:r>
    </w:p>
    <w:p w:rsidR="002E7680" w:rsidRDefault="002E7680" w:rsidP="002E7680">
      <w:pPr>
        <w:spacing w:after="0" w:line="240" w:lineRule="auto"/>
        <w:ind w:firstLine="567"/>
        <w:jc w:val="center"/>
        <w:rPr>
          <w:rFonts w:ascii="Times New Roman" w:eastAsia="Times New Roman" w:hAnsi="Times New Roman"/>
          <w:sz w:val="24"/>
          <w:szCs w:val="24"/>
          <w:lang w:eastAsia="ru-RU"/>
        </w:rPr>
      </w:pPr>
    </w:p>
    <w:p w:rsidR="002E7680" w:rsidRPr="00234636" w:rsidRDefault="002E7680" w:rsidP="0023463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Загрязнённый сток с территории </w:t>
      </w:r>
      <w:r>
        <w:rPr>
          <w:rFonts w:ascii="Times New Roman" w:eastAsia="Times New Roman" w:hAnsi="Times New Roman"/>
          <w:sz w:val="24"/>
          <w:szCs w:val="24"/>
          <w:lang w:eastAsia="ru-RU"/>
        </w:rPr>
        <w:t>поселка Михайловский</w:t>
      </w:r>
      <w:r>
        <w:rPr>
          <w:rFonts w:ascii="Times New Roman" w:eastAsia="Times New Roman" w:hAnsi="Times New Roman"/>
          <w:bCs/>
          <w:sz w:val="24"/>
          <w:szCs w:val="24"/>
          <w:lang w:eastAsia="ru-RU"/>
        </w:rPr>
        <w:t xml:space="preserve"> поступает в </w:t>
      </w:r>
      <w:r>
        <w:rPr>
          <w:rFonts w:ascii="Times New Roman" w:eastAsia="Times New Roman" w:hAnsi="Times New Roman"/>
          <w:sz w:val="24"/>
          <w:szCs w:val="24"/>
          <w:lang w:eastAsia="ru-RU"/>
        </w:rPr>
        <w:t>реку Большая Грязная.</w:t>
      </w:r>
      <w:r w:rsidR="0023463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Неорганизованный поверхностный сток загрязняет речное </w:t>
      </w:r>
      <w:r w:rsidR="00234636">
        <w:rPr>
          <w:rFonts w:ascii="Times New Roman" w:eastAsia="Times New Roman" w:hAnsi="Times New Roman"/>
          <w:sz w:val="24"/>
          <w:szCs w:val="24"/>
          <w:lang w:eastAsia="ru-RU"/>
        </w:rPr>
        <w:t xml:space="preserve">пространство. </w:t>
      </w:r>
      <w:r>
        <w:rPr>
          <w:rFonts w:ascii="Times New Roman" w:eastAsia="Times New Roman" w:hAnsi="Times New Roman"/>
          <w:sz w:val="24"/>
          <w:szCs w:val="24"/>
          <w:lang w:eastAsia="ru-RU"/>
        </w:rPr>
        <w:t>Фильтрация из негерметичных септиков и слив поверхностных вод на поверхность земли - основные источники загрязнения почв и грунтовых вод.</w:t>
      </w:r>
    </w:p>
    <w:p w:rsidR="002E7680" w:rsidRDefault="002E7680" w:rsidP="0023463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 но и являются важнейшими природоохранными мероприятиями, позволяющими обеспечить нормальны</w:t>
      </w:r>
      <w:r w:rsidR="00234636">
        <w:rPr>
          <w:rFonts w:ascii="Times New Roman" w:eastAsia="Times New Roman" w:hAnsi="Times New Roman"/>
          <w:sz w:val="24"/>
          <w:szCs w:val="24"/>
          <w:lang w:eastAsia="ru-RU"/>
        </w:rPr>
        <w:t>е экологические условия в поселке</w:t>
      </w:r>
      <w:r>
        <w:rPr>
          <w:rFonts w:ascii="Times New Roman" w:eastAsia="Times New Roman" w:hAnsi="Times New Roman"/>
          <w:sz w:val="24"/>
          <w:szCs w:val="24"/>
          <w:lang w:eastAsia="ru-RU"/>
        </w:rPr>
        <w:t>.</w:t>
      </w:r>
    </w:p>
    <w:p w:rsidR="002E7680" w:rsidRDefault="002E7680" w:rsidP="0023463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Строительство ливневой сети с последующей очисткой стока и вертикальная планировка территории обеспечат организованный отвод и очистку поверхностных вод и исключат загрязнение водоёмов.</w:t>
      </w:r>
    </w:p>
    <w:p w:rsidR="002E7680" w:rsidRDefault="002E7680" w:rsidP="0023463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Очистка поверхностного стока производится на очистных сооружениях закрытого типа.</w:t>
      </w:r>
    </w:p>
    <w:p w:rsidR="002E7680" w:rsidRDefault="002E7680" w:rsidP="002E768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Принятая конструкция очистного сооружения обеспечивает очистку поверхностного стока до ПДК рыбохозяйственного водоёма.</w:t>
      </w:r>
    </w:p>
    <w:p w:rsidR="002E7680" w:rsidRDefault="002E7680" w:rsidP="00137F4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территориях промышленных предприятий должно быть предусмотрено строительство промливневой канализации и очистных сооружений для очистки отработанной воды и поверхностного стока перед сбросом её в водоём или поселковую водосточную сеть.</w:t>
      </w:r>
    </w:p>
    <w:p w:rsidR="00120914" w:rsidRDefault="00120914" w:rsidP="00137F48">
      <w:pPr>
        <w:spacing w:after="0" w:line="240" w:lineRule="auto"/>
        <w:ind w:firstLine="567"/>
        <w:jc w:val="both"/>
        <w:rPr>
          <w:rFonts w:ascii="Times New Roman" w:eastAsia="Times New Roman" w:hAnsi="Times New Roman"/>
          <w:sz w:val="24"/>
          <w:szCs w:val="24"/>
          <w:lang w:eastAsia="ru-RU"/>
        </w:rPr>
      </w:pPr>
    </w:p>
    <w:p w:rsidR="00120914" w:rsidRDefault="00120914" w:rsidP="00137F48">
      <w:pPr>
        <w:spacing w:after="0" w:line="240" w:lineRule="auto"/>
        <w:ind w:firstLine="567"/>
        <w:jc w:val="both"/>
        <w:rPr>
          <w:rFonts w:ascii="Times New Roman" w:eastAsia="Times New Roman" w:hAnsi="Times New Roman"/>
          <w:sz w:val="24"/>
          <w:szCs w:val="24"/>
          <w:lang w:eastAsia="ru-RU"/>
        </w:rPr>
      </w:pPr>
    </w:p>
    <w:p w:rsidR="00137F48" w:rsidRDefault="002E7680" w:rsidP="002E76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Ведомость ориентировочных объёмов и стоимостей работ </w:t>
      </w:r>
    </w:p>
    <w:p w:rsidR="002E7680" w:rsidRDefault="002E7680" w:rsidP="002E76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инженерной подготовке территории.</w:t>
      </w:r>
    </w:p>
    <w:p w:rsidR="002E7680" w:rsidRDefault="002E7680" w:rsidP="002E7680">
      <w:pPr>
        <w:spacing w:after="0" w:line="240" w:lineRule="auto"/>
        <w:jc w:val="center"/>
        <w:rPr>
          <w:rFonts w:ascii="Times New Roman" w:eastAsia="Times New Roman" w:hAnsi="Times New Roman"/>
          <w:sz w:val="24"/>
          <w:szCs w:val="24"/>
          <w:lang w:eastAsia="ru-RU"/>
        </w:rPr>
      </w:pPr>
    </w:p>
    <w:p w:rsidR="002E7680" w:rsidRDefault="002E7680" w:rsidP="002E76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37F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Таблица № </w:t>
      </w:r>
      <w:r w:rsidR="00120914" w:rsidRPr="00120914">
        <w:rPr>
          <w:rFonts w:ascii="Times New Roman" w:hAnsi="Times New Roman"/>
          <w:sz w:val="24"/>
          <w:szCs w:val="24"/>
        </w:rPr>
        <w:t>6.1.1-1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3257"/>
        <w:gridCol w:w="1352"/>
        <w:gridCol w:w="1477"/>
        <w:gridCol w:w="1412"/>
        <w:gridCol w:w="1410"/>
      </w:tblGrid>
      <w:tr w:rsidR="002E7680" w:rsidTr="004B27A4">
        <w:trPr>
          <w:cantSplit/>
          <w:trHeight w:val="465"/>
          <w:jc w:val="center"/>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2E7680" w:rsidRDefault="00137F48" w:rsidP="00137F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7680">
              <w:rPr>
                <w:rFonts w:ascii="Times New Roman" w:eastAsia="Times New Roman" w:hAnsi="Times New Roman"/>
                <w:sz w:val="24"/>
                <w:szCs w:val="24"/>
                <w:lang w:eastAsia="ru-RU"/>
              </w:rPr>
              <w:t>п/п</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1352" w:type="dxa"/>
            <w:vMerge w:val="restart"/>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Единица измерения.</w:t>
            </w:r>
          </w:p>
        </w:tc>
        <w:tc>
          <w:tcPr>
            <w:tcW w:w="4313" w:type="dxa"/>
            <w:gridSpan w:val="3"/>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Расчётный срок.</w:t>
            </w:r>
          </w:p>
        </w:tc>
      </w:tr>
      <w:tr w:rsidR="002E7680" w:rsidTr="004B27A4">
        <w:trPr>
          <w:cantSplit/>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rPr>
                <w:rFonts w:ascii="Times New Roman" w:eastAsia="Times New Roman" w:hAnsi="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Стоимость единицы измерения,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тыс.</w:t>
            </w:r>
            <w:r w:rsidR="00137F4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руб.</w:t>
            </w:r>
          </w:p>
        </w:tc>
      </w:tr>
      <w:tr w:rsidR="002B53E2" w:rsidRPr="002B53E2" w:rsidTr="002B53E2">
        <w:trPr>
          <w:cantSplit/>
          <w:trHeight w:val="232"/>
          <w:jc w:val="center"/>
        </w:trPr>
        <w:tc>
          <w:tcPr>
            <w:tcW w:w="674" w:type="dxa"/>
            <w:tcBorders>
              <w:top w:val="single" w:sz="4" w:space="0" w:color="auto"/>
              <w:left w:val="single" w:sz="4" w:space="0" w:color="auto"/>
              <w:bottom w:val="single" w:sz="4" w:space="0" w:color="auto"/>
              <w:right w:val="single" w:sz="4" w:space="0" w:color="auto"/>
            </w:tcBorders>
            <w:vAlign w:val="center"/>
          </w:tcPr>
          <w:p w:rsidR="002B53E2" w:rsidRPr="002B53E2" w:rsidRDefault="002B53E2" w:rsidP="002B53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2B53E2" w:rsidRPr="002B53E2" w:rsidRDefault="002B53E2" w:rsidP="002B53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352" w:type="dxa"/>
            <w:tcBorders>
              <w:top w:val="single" w:sz="4" w:space="0" w:color="auto"/>
              <w:left w:val="single" w:sz="4" w:space="0" w:color="auto"/>
              <w:bottom w:val="single" w:sz="4" w:space="0" w:color="auto"/>
              <w:right w:val="single" w:sz="4" w:space="0" w:color="auto"/>
            </w:tcBorders>
            <w:vAlign w:val="center"/>
          </w:tcPr>
          <w:p w:rsidR="002B53E2" w:rsidRPr="002B53E2" w:rsidRDefault="002B53E2" w:rsidP="002B53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477" w:type="dxa"/>
            <w:tcBorders>
              <w:top w:val="single" w:sz="4" w:space="0" w:color="auto"/>
              <w:left w:val="single" w:sz="4" w:space="0" w:color="auto"/>
              <w:bottom w:val="single" w:sz="4" w:space="0" w:color="auto"/>
              <w:right w:val="single" w:sz="4" w:space="0" w:color="auto"/>
            </w:tcBorders>
            <w:vAlign w:val="center"/>
          </w:tcPr>
          <w:p w:rsidR="002B53E2" w:rsidRPr="002B53E2" w:rsidRDefault="002B53E2" w:rsidP="002B53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2B53E2" w:rsidRPr="002B53E2" w:rsidRDefault="002B53E2" w:rsidP="002B53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rsidR="002B53E2" w:rsidRPr="002B53E2" w:rsidRDefault="002B53E2" w:rsidP="002B53E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r>
      <w:tr w:rsidR="002E7680" w:rsidTr="004B27A4">
        <w:trPr>
          <w:cantSplit/>
          <w:trHeight w:val="578"/>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Строительство ливневой сети</w:t>
            </w:r>
            <w:r w:rsidR="002B53E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диаметром 800мм.</w:t>
            </w:r>
          </w:p>
        </w:tc>
        <w:tc>
          <w:tcPr>
            <w:tcW w:w="1352"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137F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пм</w:t>
            </w:r>
          </w:p>
        </w:tc>
        <w:tc>
          <w:tcPr>
            <w:tcW w:w="1477" w:type="dxa"/>
            <w:tcBorders>
              <w:top w:val="single" w:sz="4" w:space="0" w:color="auto"/>
              <w:left w:val="single" w:sz="4" w:space="0" w:color="auto"/>
              <w:bottom w:val="single" w:sz="4" w:space="0" w:color="auto"/>
              <w:right w:val="single" w:sz="4" w:space="0" w:color="auto"/>
            </w:tcBorders>
            <w:vAlign w:val="center"/>
          </w:tcPr>
          <w:p w:rsidR="002E7680" w:rsidRDefault="002E7680" w:rsidP="00137F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145,0</w:t>
            </w:r>
          </w:p>
        </w:tc>
        <w:tc>
          <w:tcPr>
            <w:tcW w:w="1418"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18600,0</w:t>
            </w:r>
          </w:p>
        </w:tc>
        <w:tc>
          <w:tcPr>
            <w:tcW w:w="1418"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2697,0</w:t>
            </w:r>
          </w:p>
        </w:tc>
      </w:tr>
      <w:tr w:rsidR="002E7680" w:rsidTr="004B27A4">
        <w:trPr>
          <w:trHeight w:val="185"/>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Устройство сети открытых водостоков.</w:t>
            </w:r>
          </w:p>
        </w:tc>
        <w:tc>
          <w:tcPr>
            <w:tcW w:w="1352"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пм</w:t>
            </w:r>
          </w:p>
        </w:tc>
        <w:tc>
          <w:tcPr>
            <w:tcW w:w="1477"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7590,0</w:t>
            </w:r>
          </w:p>
        </w:tc>
        <w:tc>
          <w:tcPr>
            <w:tcW w:w="1418"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2000,0</w:t>
            </w:r>
          </w:p>
        </w:tc>
        <w:tc>
          <w:tcPr>
            <w:tcW w:w="1418"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15 180,0</w:t>
            </w:r>
          </w:p>
        </w:tc>
      </w:tr>
      <w:tr w:rsidR="002E7680" w:rsidTr="004B27A4">
        <w:trPr>
          <w:trHeight w:val="340"/>
          <w:jc w:val="center"/>
        </w:trPr>
        <w:tc>
          <w:tcPr>
            <w:tcW w:w="674"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Строительство очистных сооружений.</w:t>
            </w:r>
          </w:p>
        </w:tc>
        <w:tc>
          <w:tcPr>
            <w:tcW w:w="1352"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площадок</w:t>
            </w:r>
          </w:p>
        </w:tc>
        <w:tc>
          <w:tcPr>
            <w:tcW w:w="1477"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jc w:val="center"/>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Cs w:val="24"/>
                <w:lang w:eastAsia="ru-RU"/>
              </w:rPr>
              <w:t>см. табл.</w:t>
            </w:r>
          </w:p>
          <w:p w:rsidR="002E7680" w:rsidRDefault="002E7680" w:rsidP="004B27A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Cs w:val="24"/>
                <w:lang w:eastAsia="ru-RU"/>
              </w:rPr>
              <w:t>№ 3</w:t>
            </w:r>
          </w:p>
        </w:tc>
        <w:tc>
          <w:tcPr>
            <w:tcW w:w="1418"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9000,0</w:t>
            </w:r>
          </w:p>
        </w:tc>
      </w:tr>
      <w:tr w:rsidR="002E7680" w:rsidTr="004B27A4">
        <w:trPr>
          <w:trHeight w:val="340"/>
          <w:jc w:val="center"/>
        </w:trPr>
        <w:tc>
          <w:tcPr>
            <w:tcW w:w="674"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E7680" w:rsidRDefault="002E7680" w:rsidP="004B27A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352"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sz w:val="24"/>
                <w:szCs w:val="24"/>
                <w:lang w:eastAsia="ru-RU"/>
              </w:rPr>
            </w:pPr>
          </w:p>
        </w:tc>
        <w:tc>
          <w:tcPr>
            <w:tcW w:w="1477"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E7680" w:rsidRDefault="002E7680" w:rsidP="004B27A4">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26 877,0</w:t>
            </w:r>
          </w:p>
        </w:tc>
      </w:tr>
    </w:tbl>
    <w:p w:rsidR="003D65AD" w:rsidRDefault="003D65AD" w:rsidP="002E7680">
      <w:pPr>
        <w:spacing w:after="0" w:line="240" w:lineRule="auto"/>
        <w:ind w:firstLine="545"/>
        <w:rPr>
          <w:rFonts w:ascii="Times New Roman" w:eastAsia="Times New Roman" w:hAnsi="Times New Roman"/>
          <w:sz w:val="24"/>
          <w:szCs w:val="24"/>
          <w:lang w:eastAsia="ru-RU"/>
        </w:rPr>
      </w:pPr>
    </w:p>
    <w:p w:rsidR="002E7680" w:rsidRDefault="002E7680" w:rsidP="002E7680">
      <w:pPr>
        <w:spacing w:after="0" w:line="240" w:lineRule="auto"/>
        <w:ind w:firstLine="54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Примечание:  Стоимости работ по инженерной подготовке территории подсчитаны в ценах 2010г. </w:t>
      </w:r>
    </w:p>
    <w:p w:rsidR="003D65AD" w:rsidRDefault="003D65AD" w:rsidP="002E7680">
      <w:pPr>
        <w:spacing w:after="0" w:line="240" w:lineRule="auto"/>
        <w:ind w:firstLine="545"/>
        <w:rPr>
          <w:rFonts w:ascii="Times New Roman" w:eastAsia="Times New Roman" w:hAnsi="Times New Roman"/>
          <w:sz w:val="24"/>
          <w:szCs w:val="24"/>
          <w:lang w:eastAsia="ru-RU"/>
        </w:rPr>
      </w:pPr>
    </w:p>
    <w:p w:rsidR="0048597F" w:rsidRPr="00FE2008" w:rsidRDefault="00120914" w:rsidP="003D65AD">
      <w:pPr>
        <w:spacing w:after="0" w:line="240" w:lineRule="auto"/>
        <w:jc w:val="center"/>
        <w:rPr>
          <w:rFonts w:ascii="Times New Roman" w:hAnsi="Times New Roman"/>
          <w:b/>
          <w:sz w:val="24"/>
          <w:szCs w:val="24"/>
        </w:rPr>
      </w:pPr>
      <w:r w:rsidRPr="00120914">
        <w:rPr>
          <w:rFonts w:ascii="Times New Roman" w:hAnsi="Times New Roman"/>
          <w:b/>
          <w:sz w:val="24"/>
          <w:szCs w:val="24"/>
        </w:rPr>
        <w:t>6.1.2</w:t>
      </w:r>
      <w:r w:rsidRPr="00426354">
        <w:rPr>
          <w:b/>
        </w:rPr>
        <w:t xml:space="preserve">  </w:t>
      </w:r>
      <w:r w:rsidR="0026103E" w:rsidRPr="00FE2008">
        <w:rPr>
          <w:rFonts w:ascii="Times New Roman" w:hAnsi="Times New Roman"/>
          <w:b/>
          <w:sz w:val="24"/>
          <w:szCs w:val="24"/>
        </w:rPr>
        <w:t>Водоснабжение</w:t>
      </w:r>
    </w:p>
    <w:p w:rsidR="0005410A" w:rsidRPr="0005410A" w:rsidRDefault="0005410A" w:rsidP="003D65AD">
      <w:pPr>
        <w:spacing w:after="0" w:line="240" w:lineRule="auto"/>
        <w:jc w:val="center"/>
        <w:rPr>
          <w:rFonts w:ascii="Times New Roman" w:hAnsi="Times New Roman"/>
          <w:sz w:val="24"/>
          <w:szCs w:val="24"/>
        </w:rPr>
      </w:pPr>
    </w:p>
    <w:p w:rsidR="0005410A" w:rsidRPr="003D65AD" w:rsidRDefault="0005410A" w:rsidP="0005410A">
      <w:pPr>
        <w:pStyle w:val="a0"/>
        <w:spacing w:after="0"/>
        <w:jc w:val="center"/>
        <w:rPr>
          <w:b/>
        </w:rPr>
      </w:pPr>
      <w:r w:rsidRPr="003D65AD">
        <w:rPr>
          <w:b/>
        </w:rPr>
        <w:t>Существующее положение</w:t>
      </w:r>
    </w:p>
    <w:p w:rsidR="0005410A" w:rsidRPr="0005410A" w:rsidRDefault="0005410A" w:rsidP="00120914">
      <w:pPr>
        <w:pStyle w:val="a0"/>
        <w:spacing w:before="120" w:after="0"/>
        <w:ind w:firstLine="567"/>
        <w:jc w:val="both"/>
      </w:pPr>
      <w:r w:rsidRPr="0005410A">
        <w:t xml:space="preserve">В настоящее время хоз-питьевое водоснабжение потребителей в </w:t>
      </w:r>
      <w:r w:rsidR="004153C4">
        <w:t>п.</w:t>
      </w:r>
      <w:r w:rsidRPr="0005410A">
        <w:t xml:space="preserve"> Михайловский осуществляется из одной  водозаборной скважины. </w:t>
      </w:r>
    </w:p>
    <w:p w:rsidR="0005410A" w:rsidRPr="0005410A" w:rsidRDefault="0005410A" w:rsidP="004153C4">
      <w:pPr>
        <w:pStyle w:val="a0"/>
        <w:spacing w:after="0"/>
        <w:ind w:firstLine="567"/>
        <w:jc w:val="both"/>
      </w:pPr>
      <w:r w:rsidRPr="0005410A">
        <w:t>Производственная мощность скважины в год составляет-12 тыс</w:t>
      </w:r>
      <w:r w:rsidR="004153C4">
        <w:t>.</w:t>
      </w:r>
      <w:r w:rsidRPr="0005410A">
        <w:t xml:space="preserve"> м3 или 32,88 </w:t>
      </w:r>
      <w:r w:rsidR="004153C4">
        <w:t>м</w:t>
      </w:r>
      <w:r w:rsidR="004153C4" w:rsidRPr="003D65AD">
        <w:rPr>
          <w:vertAlign w:val="superscript"/>
        </w:rPr>
        <w:t>3</w:t>
      </w:r>
      <w:r w:rsidR="004153C4">
        <w:t xml:space="preserve">/сут или </w:t>
      </w:r>
      <w:r w:rsidRPr="0005410A">
        <w:t>1,4 м</w:t>
      </w:r>
      <w:r w:rsidRPr="003D65AD">
        <w:rPr>
          <w:vertAlign w:val="superscript"/>
        </w:rPr>
        <w:t>3</w:t>
      </w:r>
      <w:r w:rsidRPr="0005410A">
        <w:t>/час. От скважины проложен</w:t>
      </w:r>
      <w:r w:rsidR="003D65AD">
        <w:t>а водопроводная сеть длиной 1,7</w:t>
      </w:r>
      <w:r w:rsidRPr="0005410A">
        <w:t>км. Около скважины расположена водонапорная башня.</w:t>
      </w:r>
    </w:p>
    <w:p w:rsidR="00C55E84" w:rsidRDefault="00C55E84" w:rsidP="004153C4">
      <w:pPr>
        <w:pStyle w:val="a0"/>
        <w:spacing w:after="0"/>
        <w:jc w:val="center"/>
        <w:rPr>
          <w:bCs/>
          <w:u w:val="single"/>
        </w:rPr>
      </w:pPr>
    </w:p>
    <w:p w:rsidR="0005410A" w:rsidRPr="003D65AD" w:rsidRDefault="0005410A" w:rsidP="004153C4">
      <w:pPr>
        <w:pStyle w:val="a0"/>
        <w:spacing w:after="0"/>
        <w:jc w:val="center"/>
        <w:rPr>
          <w:b/>
        </w:rPr>
      </w:pPr>
      <w:r w:rsidRPr="003D65AD">
        <w:rPr>
          <w:b/>
          <w:bCs/>
        </w:rPr>
        <w:t>Проектные решения</w:t>
      </w:r>
      <w:r w:rsidRPr="003D65AD">
        <w:rPr>
          <w:b/>
        </w:rPr>
        <w:t>.</w:t>
      </w:r>
    </w:p>
    <w:p w:rsidR="0005410A" w:rsidRPr="0005410A" w:rsidRDefault="0005410A" w:rsidP="00120914">
      <w:pPr>
        <w:pStyle w:val="a0"/>
        <w:spacing w:before="120" w:after="0"/>
        <w:ind w:firstLine="567"/>
        <w:jc w:val="both"/>
      </w:pPr>
      <w:r w:rsidRPr="0005410A">
        <w:t>Нормы на хоз-питьевое водопотребление приняты в соответствии со СНиП 2.04.02-84 и составляют-100 л/сут</w:t>
      </w:r>
      <w:r w:rsidR="00185ED4">
        <w:t xml:space="preserve"> (с поливом)</w:t>
      </w:r>
      <w:r w:rsidRPr="0005410A">
        <w:t xml:space="preserve"> на 1 человека для существующей одноэтажной застройки и 160 л/сут на 1 человека для проектируемой благоустроенной застройки. Нормами водопотребления учтены расходы воды на хоз-питьевые нужды в жилых и общественных здани</w:t>
      </w:r>
      <w:r w:rsidR="004153C4">
        <w:t>ях а также на  питьевые нужды домашнего скота.</w:t>
      </w:r>
    </w:p>
    <w:p w:rsidR="0005410A" w:rsidRPr="002B53E2" w:rsidRDefault="00213994" w:rsidP="00120914">
      <w:pPr>
        <w:autoSpaceDE w:val="0"/>
        <w:autoSpaceDN w:val="0"/>
        <w:adjustRightInd w:val="0"/>
        <w:spacing w:before="120"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 xml:space="preserve">Общие расходы воды по генплану п. </w:t>
      </w:r>
      <w:r w:rsidR="00A251A7">
        <w:rPr>
          <w:rFonts w:ascii="Times New Roman" w:hAnsi="Times New Roman"/>
          <w:color w:val="000000"/>
          <w:sz w:val="24"/>
          <w:szCs w:val="24"/>
          <w:u w:val="single"/>
        </w:rPr>
        <w:t>Михай</w:t>
      </w:r>
      <w:r w:rsidR="0005410A" w:rsidRPr="002B53E2">
        <w:rPr>
          <w:rFonts w:ascii="Times New Roman" w:hAnsi="Times New Roman"/>
          <w:color w:val="000000"/>
          <w:sz w:val="24"/>
          <w:szCs w:val="24"/>
          <w:u w:val="single"/>
        </w:rPr>
        <w:t>ловский</w:t>
      </w:r>
    </w:p>
    <w:p w:rsidR="0005410A" w:rsidRPr="0005410A" w:rsidRDefault="0005410A" w:rsidP="00120914">
      <w:pPr>
        <w:pStyle w:val="ac"/>
        <w:tabs>
          <w:tab w:val="clear" w:pos="4677"/>
          <w:tab w:val="clear" w:pos="9355"/>
        </w:tabs>
        <w:spacing w:before="120"/>
      </w:pPr>
      <w:r w:rsidRPr="0005410A">
        <w:rPr>
          <w:color w:val="000000"/>
        </w:rPr>
        <w:t xml:space="preserve">                                                                                </w:t>
      </w:r>
      <w:r w:rsidR="00213994">
        <w:rPr>
          <w:color w:val="000000"/>
        </w:rPr>
        <w:t xml:space="preserve">                               </w:t>
      </w:r>
      <w:r w:rsidRPr="0005410A">
        <w:rPr>
          <w:color w:val="000000"/>
        </w:rPr>
        <w:t xml:space="preserve"> Таблица №</w:t>
      </w:r>
      <w:r w:rsidR="00213994">
        <w:rPr>
          <w:color w:val="000000"/>
        </w:rPr>
        <w:t xml:space="preserve"> </w:t>
      </w:r>
      <w:r w:rsidR="00120914" w:rsidRPr="00426354">
        <w:t>6.1.2-</w:t>
      </w:r>
      <w:r w:rsidR="00120914">
        <w:rPr>
          <w:color w:val="000000"/>
        </w:rPr>
        <w:t>1</w:t>
      </w:r>
    </w:p>
    <w:tbl>
      <w:tblPr>
        <w:tblW w:w="0" w:type="auto"/>
        <w:tblInd w:w="456" w:type="dxa"/>
        <w:tblLayout w:type="fixed"/>
        <w:tblCellMar>
          <w:left w:w="30" w:type="dxa"/>
          <w:right w:w="30" w:type="dxa"/>
        </w:tblCellMar>
        <w:tblLook w:val="0000"/>
      </w:tblPr>
      <w:tblGrid>
        <w:gridCol w:w="850"/>
        <w:gridCol w:w="4678"/>
        <w:gridCol w:w="1276"/>
        <w:gridCol w:w="1417"/>
      </w:tblGrid>
      <w:tr w:rsidR="0005410A" w:rsidRPr="0005410A" w:rsidTr="00213994">
        <w:trPr>
          <w:trHeight w:val="250"/>
        </w:trPr>
        <w:tc>
          <w:tcPr>
            <w:tcW w:w="850" w:type="dxa"/>
            <w:vMerge w:val="restart"/>
            <w:tcBorders>
              <w:top w:val="single" w:sz="6" w:space="0" w:color="auto"/>
              <w:left w:val="single" w:sz="6" w:space="0" w:color="auto"/>
              <w:right w:val="single" w:sz="6" w:space="0" w:color="auto"/>
            </w:tcBorders>
          </w:tcPr>
          <w:p w:rsidR="0005410A" w:rsidRPr="0005410A" w:rsidRDefault="00213994" w:rsidP="0005410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п/п</w:t>
            </w:r>
          </w:p>
        </w:tc>
        <w:tc>
          <w:tcPr>
            <w:tcW w:w="4678" w:type="dxa"/>
            <w:vMerge w:val="restart"/>
            <w:tcBorders>
              <w:top w:val="single" w:sz="6" w:space="0" w:color="auto"/>
              <w:left w:val="single" w:sz="6" w:space="0" w:color="auto"/>
              <w:right w:val="single" w:sz="6" w:space="0" w:color="auto"/>
            </w:tcBorders>
            <w:vAlign w:val="center"/>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Наименование водопотребления</w:t>
            </w:r>
          </w:p>
        </w:tc>
        <w:tc>
          <w:tcPr>
            <w:tcW w:w="2693" w:type="dxa"/>
            <w:gridSpan w:val="2"/>
            <w:tcBorders>
              <w:top w:val="single" w:sz="6" w:space="0" w:color="auto"/>
              <w:left w:val="nil"/>
              <w:bottom w:val="single" w:sz="6" w:space="0" w:color="auto"/>
              <w:right w:val="single" w:sz="4"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Расход воды</w:t>
            </w:r>
            <w:r w:rsidR="00185ED4">
              <w:rPr>
                <w:rFonts w:ascii="Times New Roman" w:hAnsi="Times New Roman"/>
                <w:color w:val="000000"/>
                <w:sz w:val="24"/>
                <w:szCs w:val="24"/>
              </w:rPr>
              <w:t xml:space="preserve"> (м3в сут.)</w:t>
            </w:r>
          </w:p>
        </w:tc>
      </w:tr>
      <w:tr w:rsidR="0005410A" w:rsidRPr="0005410A" w:rsidTr="00213994">
        <w:trPr>
          <w:trHeight w:val="250"/>
        </w:trPr>
        <w:tc>
          <w:tcPr>
            <w:tcW w:w="850" w:type="dxa"/>
            <w:vMerge/>
            <w:tcBorders>
              <w:left w:val="single" w:sz="6" w:space="0" w:color="auto"/>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p>
        </w:tc>
        <w:tc>
          <w:tcPr>
            <w:tcW w:w="4678" w:type="dxa"/>
            <w:vMerge/>
            <w:tcBorders>
              <w:left w:val="single" w:sz="6" w:space="0" w:color="auto"/>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p>
        </w:tc>
        <w:tc>
          <w:tcPr>
            <w:tcW w:w="1276" w:type="dxa"/>
            <w:tcBorders>
              <w:top w:val="single" w:sz="6" w:space="0" w:color="auto"/>
              <w:left w:val="nil"/>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r w:rsidRPr="0005410A">
              <w:rPr>
                <w:rFonts w:ascii="Times New Roman" w:hAnsi="Times New Roman"/>
                <w:color w:val="000000"/>
                <w:sz w:val="24"/>
                <w:szCs w:val="24"/>
              </w:rPr>
              <w:t>I очередь</w:t>
            </w:r>
          </w:p>
        </w:tc>
        <w:tc>
          <w:tcPr>
            <w:tcW w:w="1417" w:type="dxa"/>
            <w:tcBorders>
              <w:top w:val="single" w:sz="6" w:space="0" w:color="auto"/>
              <w:left w:val="single" w:sz="6" w:space="0" w:color="auto"/>
              <w:bottom w:val="single" w:sz="6" w:space="0" w:color="auto"/>
              <w:right w:val="single" w:sz="4" w:space="0" w:color="auto"/>
            </w:tcBorders>
          </w:tcPr>
          <w:p w:rsidR="0005410A" w:rsidRPr="0005410A" w:rsidRDefault="004B27A4" w:rsidP="0005410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расч. с</w:t>
            </w:r>
            <w:r w:rsidR="0005410A" w:rsidRPr="0005410A">
              <w:rPr>
                <w:rFonts w:ascii="Times New Roman" w:hAnsi="Times New Roman"/>
                <w:color w:val="000000"/>
                <w:sz w:val="24"/>
                <w:szCs w:val="24"/>
              </w:rPr>
              <w:t>рок</w:t>
            </w:r>
          </w:p>
        </w:tc>
      </w:tr>
      <w:tr w:rsidR="00213994" w:rsidRPr="00213994" w:rsidTr="00213994">
        <w:trPr>
          <w:trHeight w:hRule="exact" w:val="302"/>
        </w:trPr>
        <w:tc>
          <w:tcPr>
            <w:tcW w:w="850" w:type="dxa"/>
            <w:tcBorders>
              <w:top w:val="single" w:sz="6" w:space="0" w:color="auto"/>
              <w:left w:val="single" w:sz="6" w:space="0" w:color="auto"/>
              <w:bottom w:val="single" w:sz="4" w:space="0" w:color="auto"/>
              <w:right w:val="single" w:sz="6" w:space="0" w:color="auto"/>
            </w:tcBorders>
          </w:tcPr>
          <w:p w:rsidR="00213994" w:rsidRPr="00213994" w:rsidRDefault="00213994" w:rsidP="0021399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4678" w:type="dxa"/>
            <w:tcBorders>
              <w:top w:val="single" w:sz="6" w:space="0" w:color="auto"/>
              <w:left w:val="single" w:sz="6" w:space="0" w:color="auto"/>
              <w:bottom w:val="single" w:sz="4" w:space="0" w:color="auto"/>
              <w:right w:val="single" w:sz="6" w:space="0" w:color="auto"/>
            </w:tcBorders>
          </w:tcPr>
          <w:p w:rsidR="00213994" w:rsidRPr="00213994" w:rsidRDefault="00213994" w:rsidP="0021399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276" w:type="dxa"/>
            <w:tcBorders>
              <w:top w:val="single" w:sz="6" w:space="0" w:color="auto"/>
              <w:left w:val="nil"/>
              <w:bottom w:val="single" w:sz="4" w:space="0" w:color="auto"/>
              <w:right w:val="nil"/>
            </w:tcBorders>
          </w:tcPr>
          <w:p w:rsidR="00213994" w:rsidRPr="00213994" w:rsidRDefault="00213994" w:rsidP="0021399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417" w:type="dxa"/>
            <w:tcBorders>
              <w:top w:val="single" w:sz="6" w:space="0" w:color="auto"/>
              <w:left w:val="single" w:sz="6" w:space="0" w:color="auto"/>
              <w:bottom w:val="single" w:sz="4" w:space="0" w:color="auto"/>
              <w:right w:val="single" w:sz="4" w:space="0" w:color="auto"/>
            </w:tcBorders>
          </w:tcPr>
          <w:p w:rsidR="00213994" w:rsidRPr="00213994" w:rsidRDefault="00213994" w:rsidP="0021399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05410A" w:rsidRPr="0005410A" w:rsidTr="00213994">
        <w:trPr>
          <w:trHeight w:hRule="exact" w:val="302"/>
        </w:trPr>
        <w:tc>
          <w:tcPr>
            <w:tcW w:w="850" w:type="dxa"/>
            <w:tcBorders>
              <w:top w:val="single" w:sz="6" w:space="0" w:color="auto"/>
              <w:left w:val="single" w:sz="6" w:space="0" w:color="auto"/>
              <w:bottom w:val="single" w:sz="4" w:space="0" w:color="auto"/>
              <w:right w:val="single" w:sz="6"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1</w:t>
            </w:r>
          </w:p>
        </w:tc>
        <w:tc>
          <w:tcPr>
            <w:tcW w:w="4678" w:type="dxa"/>
            <w:tcBorders>
              <w:top w:val="single" w:sz="6" w:space="0" w:color="auto"/>
              <w:left w:val="single" w:sz="6" w:space="0" w:color="auto"/>
              <w:bottom w:val="single" w:sz="4"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r w:rsidRPr="0005410A">
              <w:rPr>
                <w:rFonts w:ascii="Times New Roman" w:hAnsi="Times New Roman"/>
                <w:color w:val="000000"/>
                <w:sz w:val="24"/>
                <w:szCs w:val="24"/>
              </w:rPr>
              <w:t xml:space="preserve">Хозяйственно-питьевые нужды населения </w:t>
            </w:r>
          </w:p>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p>
        </w:tc>
        <w:tc>
          <w:tcPr>
            <w:tcW w:w="1276" w:type="dxa"/>
            <w:tcBorders>
              <w:top w:val="single" w:sz="6" w:space="0" w:color="auto"/>
              <w:left w:val="nil"/>
              <w:bottom w:val="single" w:sz="4" w:space="0" w:color="auto"/>
              <w:right w:val="nil"/>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15,7</w:t>
            </w:r>
          </w:p>
        </w:tc>
        <w:tc>
          <w:tcPr>
            <w:tcW w:w="1417" w:type="dxa"/>
            <w:tcBorders>
              <w:top w:val="single" w:sz="6" w:space="0" w:color="auto"/>
              <w:left w:val="single" w:sz="6" w:space="0" w:color="auto"/>
              <w:bottom w:val="single" w:sz="4" w:space="0" w:color="auto"/>
              <w:right w:val="single" w:sz="4"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16,22</w:t>
            </w:r>
          </w:p>
        </w:tc>
      </w:tr>
      <w:tr w:rsidR="0005410A" w:rsidRPr="0005410A" w:rsidTr="00213994">
        <w:trPr>
          <w:trHeight w:hRule="exact" w:val="279"/>
        </w:trPr>
        <w:tc>
          <w:tcPr>
            <w:tcW w:w="850" w:type="dxa"/>
            <w:tcBorders>
              <w:top w:val="single" w:sz="6" w:space="0" w:color="auto"/>
              <w:left w:val="single" w:sz="6" w:space="0" w:color="auto"/>
              <w:bottom w:val="single" w:sz="4" w:space="0" w:color="auto"/>
              <w:right w:val="single" w:sz="6"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2</w:t>
            </w:r>
          </w:p>
        </w:tc>
        <w:tc>
          <w:tcPr>
            <w:tcW w:w="4678" w:type="dxa"/>
            <w:tcBorders>
              <w:top w:val="single" w:sz="6" w:space="0" w:color="auto"/>
              <w:left w:val="single" w:sz="6" w:space="0" w:color="auto"/>
              <w:bottom w:val="single" w:sz="4"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r w:rsidRPr="0005410A">
              <w:rPr>
                <w:rFonts w:ascii="Times New Roman" w:hAnsi="Times New Roman"/>
                <w:color w:val="000000"/>
                <w:sz w:val="24"/>
                <w:szCs w:val="24"/>
              </w:rPr>
              <w:t>Прочие расходы</w:t>
            </w:r>
          </w:p>
        </w:tc>
        <w:tc>
          <w:tcPr>
            <w:tcW w:w="1276" w:type="dxa"/>
            <w:tcBorders>
              <w:top w:val="single" w:sz="6" w:space="0" w:color="auto"/>
              <w:left w:val="nil"/>
              <w:bottom w:val="single" w:sz="4" w:space="0" w:color="auto"/>
              <w:right w:val="nil"/>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3,2</w:t>
            </w:r>
          </w:p>
        </w:tc>
        <w:tc>
          <w:tcPr>
            <w:tcW w:w="1417" w:type="dxa"/>
            <w:tcBorders>
              <w:top w:val="single" w:sz="6" w:space="0" w:color="auto"/>
              <w:left w:val="single" w:sz="6" w:space="0" w:color="auto"/>
              <w:bottom w:val="single" w:sz="4" w:space="0" w:color="auto"/>
              <w:right w:val="single" w:sz="4"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3,3</w:t>
            </w:r>
          </w:p>
        </w:tc>
      </w:tr>
      <w:tr w:rsidR="0005410A" w:rsidRPr="0005410A" w:rsidTr="00213994">
        <w:trPr>
          <w:trHeight w:hRule="exact" w:val="283"/>
        </w:trPr>
        <w:tc>
          <w:tcPr>
            <w:tcW w:w="850" w:type="dxa"/>
            <w:tcBorders>
              <w:top w:val="single" w:sz="6" w:space="0" w:color="auto"/>
              <w:left w:val="single" w:sz="6" w:space="0" w:color="auto"/>
              <w:bottom w:val="single" w:sz="4" w:space="0" w:color="auto"/>
              <w:right w:val="single" w:sz="6"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3</w:t>
            </w:r>
          </w:p>
        </w:tc>
        <w:tc>
          <w:tcPr>
            <w:tcW w:w="4678" w:type="dxa"/>
            <w:tcBorders>
              <w:top w:val="single" w:sz="6" w:space="0" w:color="auto"/>
              <w:left w:val="single" w:sz="6" w:space="0" w:color="auto"/>
              <w:bottom w:val="single" w:sz="4"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r w:rsidRPr="0005410A">
              <w:rPr>
                <w:rFonts w:ascii="Times New Roman" w:hAnsi="Times New Roman"/>
                <w:color w:val="000000"/>
                <w:sz w:val="24"/>
                <w:szCs w:val="24"/>
              </w:rPr>
              <w:t>Пожарные расходы</w:t>
            </w:r>
          </w:p>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p>
        </w:tc>
        <w:tc>
          <w:tcPr>
            <w:tcW w:w="1276" w:type="dxa"/>
            <w:tcBorders>
              <w:top w:val="single" w:sz="6" w:space="0" w:color="auto"/>
              <w:left w:val="nil"/>
              <w:bottom w:val="single" w:sz="4" w:space="0" w:color="auto"/>
              <w:right w:val="nil"/>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54</w:t>
            </w:r>
          </w:p>
        </w:tc>
        <w:tc>
          <w:tcPr>
            <w:tcW w:w="1417" w:type="dxa"/>
            <w:tcBorders>
              <w:top w:val="single" w:sz="6" w:space="0" w:color="auto"/>
              <w:left w:val="single" w:sz="6" w:space="0" w:color="auto"/>
              <w:bottom w:val="single" w:sz="4" w:space="0" w:color="auto"/>
              <w:right w:val="single" w:sz="4"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54</w:t>
            </w:r>
          </w:p>
        </w:tc>
      </w:tr>
      <w:tr w:rsidR="0005410A" w:rsidRPr="0005410A" w:rsidTr="00213994">
        <w:trPr>
          <w:trHeight w:hRule="exact" w:val="287"/>
        </w:trPr>
        <w:tc>
          <w:tcPr>
            <w:tcW w:w="850" w:type="dxa"/>
            <w:tcBorders>
              <w:top w:val="single" w:sz="6" w:space="0" w:color="auto"/>
              <w:left w:val="single" w:sz="6" w:space="0" w:color="auto"/>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4</w:t>
            </w:r>
          </w:p>
        </w:tc>
        <w:tc>
          <w:tcPr>
            <w:tcW w:w="4678" w:type="dxa"/>
            <w:tcBorders>
              <w:top w:val="single" w:sz="6" w:space="0" w:color="auto"/>
              <w:left w:val="single" w:sz="6" w:space="0" w:color="auto"/>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r w:rsidRPr="0005410A">
              <w:rPr>
                <w:rFonts w:ascii="Times New Roman" w:hAnsi="Times New Roman"/>
                <w:color w:val="000000"/>
                <w:sz w:val="24"/>
                <w:szCs w:val="24"/>
              </w:rPr>
              <w:t>Поливочные расходы</w:t>
            </w:r>
          </w:p>
        </w:tc>
        <w:tc>
          <w:tcPr>
            <w:tcW w:w="1276" w:type="dxa"/>
            <w:tcBorders>
              <w:top w:val="single" w:sz="6" w:space="0" w:color="auto"/>
              <w:left w:val="nil"/>
              <w:bottom w:val="single" w:sz="6" w:space="0" w:color="auto"/>
              <w:right w:val="nil"/>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7,25</w:t>
            </w:r>
          </w:p>
        </w:tc>
        <w:tc>
          <w:tcPr>
            <w:tcW w:w="1417" w:type="dxa"/>
            <w:tcBorders>
              <w:top w:val="single" w:sz="6" w:space="0" w:color="auto"/>
              <w:left w:val="single" w:sz="6" w:space="0" w:color="auto"/>
              <w:bottom w:val="single" w:sz="6" w:space="0" w:color="auto"/>
              <w:right w:val="single" w:sz="4"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7,0</w:t>
            </w:r>
          </w:p>
        </w:tc>
      </w:tr>
      <w:tr w:rsidR="0005410A" w:rsidRPr="0005410A" w:rsidTr="00213994">
        <w:trPr>
          <w:trHeight w:hRule="exact" w:val="283"/>
        </w:trPr>
        <w:tc>
          <w:tcPr>
            <w:tcW w:w="850" w:type="dxa"/>
            <w:tcBorders>
              <w:top w:val="single" w:sz="6" w:space="0" w:color="auto"/>
              <w:left w:val="single" w:sz="6" w:space="0" w:color="auto"/>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5</w:t>
            </w:r>
          </w:p>
        </w:tc>
        <w:tc>
          <w:tcPr>
            <w:tcW w:w="4678" w:type="dxa"/>
            <w:tcBorders>
              <w:top w:val="single" w:sz="6" w:space="0" w:color="auto"/>
              <w:left w:val="single" w:sz="6" w:space="0" w:color="auto"/>
              <w:bottom w:val="single" w:sz="6" w:space="0" w:color="auto"/>
              <w:right w:val="single" w:sz="6" w:space="0" w:color="auto"/>
            </w:tcBorders>
          </w:tcPr>
          <w:p w:rsidR="0005410A" w:rsidRPr="00213994" w:rsidRDefault="0005410A" w:rsidP="00213994">
            <w:pPr>
              <w:spacing w:after="0" w:line="240" w:lineRule="auto"/>
              <w:rPr>
                <w:rFonts w:ascii="Times New Roman" w:hAnsi="Times New Roman"/>
                <w:sz w:val="24"/>
                <w:szCs w:val="24"/>
              </w:rPr>
            </w:pPr>
            <w:r w:rsidRPr="0005410A">
              <w:rPr>
                <w:rFonts w:ascii="Times New Roman" w:hAnsi="Times New Roman"/>
                <w:color w:val="000000"/>
                <w:sz w:val="24"/>
                <w:szCs w:val="24"/>
              </w:rPr>
              <w:t>Расход на животноводческий сектор</w:t>
            </w:r>
          </w:p>
        </w:tc>
        <w:tc>
          <w:tcPr>
            <w:tcW w:w="1276" w:type="dxa"/>
            <w:tcBorders>
              <w:top w:val="single" w:sz="6" w:space="0" w:color="auto"/>
              <w:left w:val="nil"/>
              <w:bottom w:val="single" w:sz="6" w:space="0" w:color="auto"/>
              <w:right w:val="nil"/>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60,3</w:t>
            </w:r>
          </w:p>
        </w:tc>
        <w:tc>
          <w:tcPr>
            <w:tcW w:w="1417" w:type="dxa"/>
            <w:tcBorders>
              <w:top w:val="single" w:sz="6" w:space="0" w:color="auto"/>
              <w:left w:val="single" w:sz="6" w:space="0" w:color="auto"/>
              <w:bottom w:val="single" w:sz="6" w:space="0" w:color="auto"/>
              <w:right w:val="single" w:sz="4"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60,3</w:t>
            </w:r>
          </w:p>
        </w:tc>
      </w:tr>
      <w:tr w:rsidR="00213994" w:rsidRPr="0005410A" w:rsidTr="00213994">
        <w:trPr>
          <w:trHeight w:hRule="exact" w:val="283"/>
        </w:trPr>
        <w:tc>
          <w:tcPr>
            <w:tcW w:w="850" w:type="dxa"/>
            <w:tcBorders>
              <w:top w:val="single" w:sz="6" w:space="0" w:color="auto"/>
              <w:left w:val="single" w:sz="6" w:space="0" w:color="auto"/>
              <w:bottom w:val="single" w:sz="6" w:space="0" w:color="auto"/>
              <w:right w:val="single" w:sz="6" w:space="0" w:color="auto"/>
            </w:tcBorders>
          </w:tcPr>
          <w:p w:rsidR="00213994" w:rsidRPr="0005410A" w:rsidRDefault="00213994" w:rsidP="0005410A">
            <w:pPr>
              <w:autoSpaceDE w:val="0"/>
              <w:autoSpaceDN w:val="0"/>
              <w:adjustRightInd w:val="0"/>
              <w:spacing w:after="0" w:line="240" w:lineRule="auto"/>
              <w:jc w:val="center"/>
              <w:rPr>
                <w:rFonts w:ascii="Times New Roman" w:hAnsi="Times New Roman"/>
                <w:color w:val="000000"/>
                <w:sz w:val="24"/>
                <w:szCs w:val="24"/>
              </w:rPr>
            </w:pPr>
          </w:p>
        </w:tc>
        <w:tc>
          <w:tcPr>
            <w:tcW w:w="4678" w:type="dxa"/>
            <w:tcBorders>
              <w:top w:val="single" w:sz="6" w:space="0" w:color="auto"/>
              <w:left w:val="single" w:sz="6" w:space="0" w:color="auto"/>
              <w:bottom w:val="single" w:sz="6" w:space="0" w:color="auto"/>
              <w:right w:val="single" w:sz="6" w:space="0" w:color="auto"/>
            </w:tcBorders>
          </w:tcPr>
          <w:p w:rsidR="00213994" w:rsidRPr="00213994" w:rsidRDefault="00213994" w:rsidP="00213994">
            <w:pPr>
              <w:spacing w:after="0" w:line="240" w:lineRule="auto"/>
              <w:jc w:val="center"/>
              <w:rPr>
                <w:rFonts w:ascii="Times New Roman" w:hAnsi="Times New Roman"/>
                <w:b/>
                <w:color w:val="000000"/>
                <w:sz w:val="24"/>
                <w:szCs w:val="24"/>
              </w:rPr>
            </w:pPr>
            <w:r w:rsidRPr="00213994">
              <w:rPr>
                <w:rFonts w:ascii="Times New Roman" w:hAnsi="Times New Roman"/>
                <w:b/>
                <w:color w:val="000000"/>
                <w:sz w:val="24"/>
                <w:szCs w:val="24"/>
              </w:rPr>
              <w:t>Итого:</w:t>
            </w:r>
          </w:p>
        </w:tc>
        <w:tc>
          <w:tcPr>
            <w:tcW w:w="1276" w:type="dxa"/>
            <w:tcBorders>
              <w:top w:val="single" w:sz="6" w:space="0" w:color="auto"/>
              <w:left w:val="nil"/>
              <w:bottom w:val="single" w:sz="6" w:space="0" w:color="auto"/>
              <w:right w:val="nil"/>
            </w:tcBorders>
          </w:tcPr>
          <w:p w:rsidR="00213994" w:rsidRPr="00213994" w:rsidRDefault="00213994" w:rsidP="0005410A">
            <w:pPr>
              <w:autoSpaceDE w:val="0"/>
              <w:autoSpaceDN w:val="0"/>
              <w:adjustRightInd w:val="0"/>
              <w:spacing w:after="0" w:line="240" w:lineRule="auto"/>
              <w:jc w:val="center"/>
              <w:rPr>
                <w:rFonts w:ascii="Times New Roman" w:hAnsi="Times New Roman"/>
                <w:b/>
                <w:color w:val="000000"/>
                <w:sz w:val="24"/>
                <w:szCs w:val="24"/>
              </w:rPr>
            </w:pPr>
            <w:r w:rsidRPr="00213994">
              <w:rPr>
                <w:rFonts w:ascii="Times New Roman" w:hAnsi="Times New Roman"/>
                <w:b/>
                <w:color w:val="000000"/>
                <w:sz w:val="24"/>
                <w:szCs w:val="24"/>
              </w:rPr>
              <w:t>140,45</w:t>
            </w:r>
          </w:p>
        </w:tc>
        <w:tc>
          <w:tcPr>
            <w:tcW w:w="1417" w:type="dxa"/>
            <w:tcBorders>
              <w:top w:val="single" w:sz="6" w:space="0" w:color="auto"/>
              <w:left w:val="single" w:sz="6" w:space="0" w:color="auto"/>
              <w:bottom w:val="single" w:sz="6" w:space="0" w:color="auto"/>
              <w:right w:val="single" w:sz="4" w:space="0" w:color="auto"/>
            </w:tcBorders>
          </w:tcPr>
          <w:p w:rsidR="00213994" w:rsidRPr="00213994" w:rsidRDefault="00213994" w:rsidP="0005410A">
            <w:pPr>
              <w:autoSpaceDE w:val="0"/>
              <w:autoSpaceDN w:val="0"/>
              <w:adjustRightInd w:val="0"/>
              <w:spacing w:after="0" w:line="240" w:lineRule="auto"/>
              <w:jc w:val="center"/>
              <w:rPr>
                <w:rFonts w:ascii="Times New Roman" w:hAnsi="Times New Roman"/>
                <w:b/>
                <w:color w:val="000000"/>
                <w:sz w:val="24"/>
                <w:szCs w:val="24"/>
              </w:rPr>
            </w:pPr>
            <w:r w:rsidRPr="00213994">
              <w:rPr>
                <w:rFonts w:ascii="Times New Roman" w:hAnsi="Times New Roman"/>
                <w:b/>
                <w:color w:val="000000"/>
                <w:sz w:val="24"/>
                <w:szCs w:val="24"/>
              </w:rPr>
              <w:t>140,82</w:t>
            </w:r>
          </w:p>
        </w:tc>
      </w:tr>
      <w:tr w:rsidR="00213994" w:rsidRPr="0005410A" w:rsidTr="004B27A4">
        <w:trPr>
          <w:trHeight w:hRule="exact" w:val="283"/>
        </w:trPr>
        <w:tc>
          <w:tcPr>
            <w:tcW w:w="5528" w:type="dxa"/>
            <w:gridSpan w:val="2"/>
            <w:tcBorders>
              <w:top w:val="single" w:sz="6" w:space="0" w:color="auto"/>
              <w:left w:val="single" w:sz="6" w:space="0" w:color="auto"/>
              <w:bottom w:val="single" w:sz="4" w:space="0" w:color="auto"/>
              <w:right w:val="single" w:sz="6" w:space="0" w:color="auto"/>
            </w:tcBorders>
          </w:tcPr>
          <w:p w:rsidR="00213994" w:rsidRPr="0005410A" w:rsidRDefault="00213994" w:rsidP="00213994">
            <w:pPr>
              <w:spacing w:after="0" w:line="240" w:lineRule="auto"/>
              <w:jc w:val="center"/>
              <w:rPr>
                <w:rFonts w:ascii="Times New Roman" w:hAnsi="Times New Roman"/>
                <w:color w:val="000000"/>
                <w:sz w:val="24"/>
                <w:szCs w:val="24"/>
              </w:rPr>
            </w:pPr>
            <w:r w:rsidRPr="0005410A">
              <w:rPr>
                <w:rFonts w:ascii="Times New Roman" w:hAnsi="Times New Roman"/>
                <w:b/>
                <w:sz w:val="24"/>
                <w:szCs w:val="24"/>
              </w:rPr>
              <w:t>Итого</w:t>
            </w:r>
            <w:r w:rsidR="00C01FE1">
              <w:rPr>
                <w:rFonts w:ascii="Times New Roman" w:hAnsi="Times New Roman"/>
                <w:b/>
                <w:sz w:val="24"/>
                <w:szCs w:val="24"/>
              </w:rPr>
              <w:t>:</w:t>
            </w:r>
            <w:r w:rsidRPr="0005410A">
              <w:rPr>
                <w:rFonts w:ascii="Times New Roman" w:hAnsi="Times New Roman"/>
                <w:b/>
                <w:sz w:val="24"/>
                <w:szCs w:val="24"/>
              </w:rPr>
              <w:t xml:space="preserve"> </w:t>
            </w:r>
            <w:r w:rsidR="00C01FE1">
              <w:rPr>
                <w:rFonts w:ascii="Times New Roman" w:hAnsi="Times New Roman"/>
                <w:b/>
                <w:sz w:val="24"/>
                <w:szCs w:val="24"/>
              </w:rPr>
              <w:t xml:space="preserve"> только </w:t>
            </w:r>
            <w:r w:rsidRPr="0005410A">
              <w:rPr>
                <w:rFonts w:ascii="Times New Roman" w:hAnsi="Times New Roman"/>
                <w:b/>
                <w:sz w:val="24"/>
                <w:szCs w:val="24"/>
              </w:rPr>
              <w:t>из сельского водозабора</w:t>
            </w:r>
          </w:p>
        </w:tc>
        <w:tc>
          <w:tcPr>
            <w:tcW w:w="1276" w:type="dxa"/>
            <w:tcBorders>
              <w:top w:val="single" w:sz="6" w:space="0" w:color="auto"/>
              <w:left w:val="nil"/>
              <w:bottom w:val="single" w:sz="4" w:space="0" w:color="auto"/>
              <w:right w:val="nil"/>
            </w:tcBorders>
          </w:tcPr>
          <w:p w:rsidR="00213994" w:rsidRPr="00213994" w:rsidRDefault="00213994" w:rsidP="00213994">
            <w:pPr>
              <w:autoSpaceDE w:val="0"/>
              <w:autoSpaceDN w:val="0"/>
              <w:adjustRightInd w:val="0"/>
              <w:spacing w:after="0" w:line="240" w:lineRule="auto"/>
              <w:jc w:val="center"/>
              <w:rPr>
                <w:rFonts w:ascii="Times New Roman" w:hAnsi="Times New Roman"/>
                <w:b/>
                <w:color w:val="000000"/>
                <w:sz w:val="24"/>
                <w:szCs w:val="24"/>
              </w:rPr>
            </w:pPr>
            <w:r w:rsidRPr="00213994">
              <w:rPr>
                <w:rFonts w:ascii="Times New Roman" w:hAnsi="Times New Roman"/>
                <w:b/>
                <w:color w:val="000000"/>
                <w:sz w:val="24"/>
                <w:szCs w:val="24"/>
              </w:rPr>
              <w:t>26,15</w:t>
            </w:r>
          </w:p>
        </w:tc>
        <w:tc>
          <w:tcPr>
            <w:tcW w:w="1417" w:type="dxa"/>
            <w:tcBorders>
              <w:top w:val="single" w:sz="6" w:space="0" w:color="auto"/>
              <w:left w:val="single" w:sz="6" w:space="0" w:color="auto"/>
              <w:bottom w:val="single" w:sz="4" w:space="0" w:color="auto"/>
              <w:right w:val="single" w:sz="4" w:space="0" w:color="auto"/>
            </w:tcBorders>
          </w:tcPr>
          <w:p w:rsidR="00213994" w:rsidRPr="00213994" w:rsidRDefault="00213994" w:rsidP="00213994">
            <w:pPr>
              <w:autoSpaceDE w:val="0"/>
              <w:autoSpaceDN w:val="0"/>
              <w:adjustRightInd w:val="0"/>
              <w:spacing w:after="0" w:line="240" w:lineRule="auto"/>
              <w:jc w:val="center"/>
              <w:rPr>
                <w:rFonts w:ascii="Times New Roman" w:hAnsi="Times New Roman"/>
                <w:b/>
                <w:color w:val="000000"/>
                <w:sz w:val="24"/>
                <w:szCs w:val="24"/>
              </w:rPr>
            </w:pPr>
            <w:r w:rsidRPr="00213994">
              <w:rPr>
                <w:rFonts w:ascii="Times New Roman" w:hAnsi="Times New Roman"/>
                <w:b/>
                <w:color w:val="000000"/>
                <w:sz w:val="24"/>
                <w:szCs w:val="24"/>
              </w:rPr>
              <w:t>26,52</w:t>
            </w:r>
          </w:p>
        </w:tc>
      </w:tr>
    </w:tbl>
    <w:p w:rsidR="0005410A" w:rsidRPr="0005410A" w:rsidRDefault="0005410A" w:rsidP="0005410A">
      <w:pPr>
        <w:pStyle w:val="ac"/>
        <w:tabs>
          <w:tab w:val="clear" w:pos="4677"/>
          <w:tab w:val="clear" w:pos="9355"/>
        </w:tabs>
      </w:pPr>
    </w:p>
    <w:p w:rsidR="0005410A" w:rsidRPr="00213994" w:rsidRDefault="0005410A" w:rsidP="00213994">
      <w:pPr>
        <w:spacing w:after="0" w:line="240" w:lineRule="auto"/>
        <w:jc w:val="center"/>
        <w:rPr>
          <w:rFonts w:ascii="Times New Roman" w:hAnsi="Times New Roman"/>
          <w:sz w:val="24"/>
          <w:szCs w:val="24"/>
          <w:u w:val="single"/>
        </w:rPr>
      </w:pPr>
      <w:r w:rsidRPr="00213994">
        <w:rPr>
          <w:rFonts w:ascii="Times New Roman" w:hAnsi="Times New Roman"/>
          <w:sz w:val="24"/>
          <w:szCs w:val="24"/>
          <w:u w:val="single"/>
        </w:rPr>
        <w:lastRenderedPageBreak/>
        <w:t>Источники водоснабжения</w:t>
      </w:r>
    </w:p>
    <w:p w:rsidR="0005410A" w:rsidRPr="000A0489" w:rsidRDefault="0005410A" w:rsidP="0005410A">
      <w:pPr>
        <w:spacing w:after="0" w:line="240" w:lineRule="auto"/>
        <w:jc w:val="center"/>
        <w:rPr>
          <w:rFonts w:ascii="Times New Roman" w:hAnsi="Times New Roman"/>
          <w:sz w:val="20"/>
          <w:szCs w:val="20"/>
          <w:u w:val="single"/>
        </w:rPr>
      </w:pPr>
    </w:p>
    <w:p w:rsidR="0005410A" w:rsidRPr="0005410A" w:rsidRDefault="0005410A" w:rsidP="00213994">
      <w:pPr>
        <w:spacing w:after="0" w:line="240" w:lineRule="auto"/>
        <w:ind w:firstLine="567"/>
        <w:jc w:val="both"/>
        <w:rPr>
          <w:rFonts w:ascii="Times New Roman" w:hAnsi="Times New Roman"/>
          <w:sz w:val="24"/>
          <w:szCs w:val="24"/>
        </w:rPr>
      </w:pPr>
      <w:r w:rsidRPr="0005410A">
        <w:rPr>
          <w:rFonts w:ascii="Times New Roman" w:hAnsi="Times New Roman"/>
          <w:sz w:val="24"/>
          <w:szCs w:val="24"/>
        </w:rPr>
        <w:t xml:space="preserve">Основным источником водоснабжения является существующая скважина. Производительность скважины составляет 32,88 м³/сут, что  достаточно для хоз-питьевых нужд </w:t>
      </w:r>
      <w:r w:rsidR="00213994">
        <w:rPr>
          <w:rFonts w:ascii="Times New Roman" w:hAnsi="Times New Roman"/>
          <w:sz w:val="24"/>
          <w:szCs w:val="24"/>
        </w:rPr>
        <w:t>населения поселка</w:t>
      </w:r>
      <w:r w:rsidRPr="0005410A">
        <w:rPr>
          <w:rFonts w:ascii="Times New Roman" w:hAnsi="Times New Roman"/>
          <w:sz w:val="24"/>
          <w:szCs w:val="24"/>
        </w:rPr>
        <w:t xml:space="preserve"> на 1</w:t>
      </w:r>
      <w:r w:rsidR="00213994">
        <w:rPr>
          <w:rFonts w:ascii="Times New Roman" w:hAnsi="Times New Roman"/>
          <w:sz w:val="24"/>
          <w:szCs w:val="24"/>
        </w:rPr>
        <w:t>-</w:t>
      </w:r>
      <w:r w:rsidRPr="0005410A">
        <w:rPr>
          <w:rFonts w:ascii="Times New Roman" w:hAnsi="Times New Roman"/>
          <w:sz w:val="24"/>
          <w:szCs w:val="24"/>
        </w:rPr>
        <w:t>ю очередь и расчётный срок. Для водоснабжения молочной фермы</w:t>
      </w:r>
      <w:r w:rsidRPr="0005410A">
        <w:rPr>
          <w:rFonts w:ascii="Times New Roman" w:hAnsi="Times New Roman"/>
          <w:color w:val="000000"/>
          <w:sz w:val="24"/>
          <w:szCs w:val="24"/>
        </w:rPr>
        <w:t xml:space="preserve"> ООО «Колос»</w:t>
      </w:r>
      <w:r w:rsidRPr="0005410A">
        <w:rPr>
          <w:rFonts w:ascii="Times New Roman" w:hAnsi="Times New Roman"/>
          <w:sz w:val="24"/>
          <w:szCs w:val="24"/>
        </w:rPr>
        <w:t xml:space="preserve"> уже на 1</w:t>
      </w:r>
      <w:r w:rsidR="00213994">
        <w:rPr>
          <w:rFonts w:ascii="Times New Roman" w:hAnsi="Times New Roman"/>
          <w:sz w:val="24"/>
          <w:szCs w:val="24"/>
        </w:rPr>
        <w:t>-</w:t>
      </w:r>
      <w:r w:rsidRPr="0005410A">
        <w:rPr>
          <w:rFonts w:ascii="Times New Roman" w:hAnsi="Times New Roman"/>
          <w:sz w:val="24"/>
          <w:szCs w:val="24"/>
        </w:rPr>
        <w:t>ю очередь строительства необходимо пробурить скважину, производительностью 60 м³/сут на территории фермы.</w:t>
      </w:r>
    </w:p>
    <w:p w:rsidR="0005410A" w:rsidRPr="0005410A" w:rsidRDefault="0005410A" w:rsidP="00213994">
      <w:pPr>
        <w:pStyle w:val="31"/>
        <w:spacing w:after="0" w:line="240" w:lineRule="auto"/>
        <w:ind w:left="0" w:firstLine="567"/>
        <w:jc w:val="both"/>
        <w:rPr>
          <w:rFonts w:ascii="Times New Roman" w:hAnsi="Times New Roman"/>
          <w:sz w:val="24"/>
          <w:szCs w:val="24"/>
        </w:rPr>
      </w:pPr>
      <w:r w:rsidRPr="0005410A">
        <w:rPr>
          <w:rFonts w:ascii="Times New Roman" w:hAnsi="Times New Roman"/>
          <w:sz w:val="24"/>
          <w:szCs w:val="24"/>
        </w:rPr>
        <w:t>Качество подземной  воды в водозаборной скважине на момент выполнения проекта неизвестно, поэтому необходимость водоподготовки будет решаться на последующих стадиях проектирования.</w:t>
      </w:r>
    </w:p>
    <w:p w:rsidR="0005410A" w:rsidRPr="00213994" w:rsidRDefault="0005410A" w:rsidP="0005410A">
      <w:pPr>
        <w:autoSpaceDE w:val="0"/>
        <w:autoSpaceDN w:val="0"/>
        <w:adjustRightInd w:val="0"/>
        <w:spacing w:after="0" w:line="240" w:lineRule="auto"/>
        <w:rPr>
          <w:rFonts w:ascii="Times New Roman" w:hAnsi="Times New Roman"/>
          <w:color w:val="000000"/>
          <w:sz w:val="20"/>
          <w:szCs w:val="20"/>
        </w:rPr>
      </w:pPr>
    </w:p>
    <w:p w:rsidR="0005410A" w:rsidRPr="000A0489" w:rsidRDefault="0005410A" w:rsidP="0005410A">
      <w:pPr>
        <w:spacing w:after="0" w:line="240" w:lineRule="auto"/>
        <w:jc w:val="center"/>
        <w:rPr>
          <w:rFonts w:ascii="Times New Roman" w:hAnsi="Times New Roman"/>
          <w:sz w:val="24"/>
          <w:szCs w:val="24"/>
          <w:u w:val="single"/>
        </w:rPr>
      </w:pPr>
      <w:r w:rsidRPr="000A0489">
        <w:rPr>
          <w:rFonts w:ascii="Times New Roman" w:hAnsi="Times New Roman"/>
          <w:sz w:val="24"/>
          <w:szCs w:val="24"/>
          <w:u w:val="single"/>
        </w:rPr>
        <w:t>Проектируемая схема водоснабжения</w:t>
      </w:r>
    </w:p>
    <w:p w:rsidR="0005410A" w:rsidRPr="00213994" w:rsidRDefault="0005410A" w:rsidP="0005410A">
      <w:pPr>
        <w:spacing w:after="0" w:line="240" w:lineRule="auto"/>
        <w:jc w:val="both"/>
        <w:rPr>
          <w:rFonts w:ascii="Times New Roman" w:hAnsi="Times New Roman"/>
          <w:sz w:val="20"/>
          <w:szCs w:val="20"/>
        </w:rPr>
      </w:pPr>
    </w:p>
    <w:p w:rsidR="0005410A" w:rsidRPr="0005410A" w:rsidRDefault="0005410A" w:rsidP="000A0489">
      <w:pPr>
        <w:spacing w:after="0" w:line="240" w:lineRule="auto"/>
        <w:ind w:firstLine="567"/>
        <w:jc w:val="both"/>
        <w:rPr>
          <w:rFonts w:ascii="Times New Roman" w:hAnsi="Times New Roman"/>
          <w:sz w:val="24"/>
          <w:szCs w:val="24"/>
        </w:rPr>
      </w:pPr>
      <w:r w:rsidRPr="0005410A">
        <w:rPr>
          <w:rFonts w:ascii="Times New Roman" w:hAnsi="Times New Roman"/>
          <w:sz w:val="24"/>
          <w:szCs w:val="24"/>
        </w:rPr>
        <w:t xml:space="preserve">Проектом предусматривается расширение централизованной системы водо-снабжения. Все потребители, подключенные к сельскому водопроводу, и в дальнейшем будут централизованно получать воду из сельского водопровода. </w:t>
      </w:r>
    </w:p>
    <w:p w:rsidR="0005410A" w:rsidRPr="0005410A" w:rsidRDefault="0005410A" w:rsidP="000A0489">
      <w:pPr>
        <w:spacing w:after="0" w:line="240" w:lineRule="auto"/>
        <w:ind w:firstLine="567"/>
        <w:jc w:val="both"/>
        <w:rPr>
          <w:rFonts w:ascii="Times New Roman" w:hAnsi="Times New Roman"/>
          <w:sz w:val="24"/>
          <w:szCs w:val="24"/>
        </w:rPr>
      </w:pPr>
      <w:r w:rsidRPr="0005410A">
        <w:rPr>
          <w:rFonts w:ascii="Times New Roman" w:hAnsi="Times New Roman"/>
          <w:sz w:val="24"/>
          <w:szCs w:val="24"/>
        </w:rPr>
        <w:t>Принципиальная схема водоснабжения существующей и проектируемой жилой и общественной застройки следующая:</w:t>
      </w:r>
    </w:p>
    <w:p w:rsidR="0005410A" w:rsidRPr="0005410A" w:rsidRDefault="003D65AD" w:rsidP="000A0489">
      <w:pPr>
        <w:pStyle w:val="a0"/>
        <w:spacing w:after="0"/>
        <w:ind w:firstLine="567"/>
        <w:jc w:val="both"/>
      </w:pPr>
      <w:r>
        <w:t xml:space="preserve">вода из скважины насосом </w:t>
      </w:r>
      <w:r w:rsidR="0005410A" w:rsidRPr="0005410A">
        <w:t xml:space="preserve">I-го подъёма подаётся </w:t>
      </w:r>
      <w:r w:rsidR="000A0489">
        <w:t>в разводящую сеть поселка.</w:t>
      </w:r>
    </w:p>
    <w:p w:rsidR="0005410A" w:rsidRPr="0005410A" w:rsidRDefault="0005410A" w:rsidP="000A0489">
      <w:pPr>
        <w:spacing w:after="0" w:line="240" w:lineRule="auto"/>
        <w:ind w:firstLine="567"/>
        <w:jc w:val="both"/>
        <w:rPr>
          <w:rFonts w:ascii="Times New Roman" w:hAnsi="Times New Roman"/>
          <w:sz w:val="24"/>
          <w:szCs w:val="24"/>
        </w:rPr>
      </w:pPr>
      <w:r w:rsidRPr="0005410A">
        <w:rPr>
          <w:rFonts w:ascii="Times New Roman" w:hAnsi="Times New Roman"/>
          <w:sz w:val="24"/>
          <w:szCs w:val="24"/>
        </w:rPr>
        <w:t>В существующем баке водонапорной башни хранится неприкосновенный пожарный запас и регулирующий объём воды.</w:t>
      </w:r>
    </w:p>
    <w:p w:rsidR="0005410A" w:rsidRDefault="0005410A" w:rsidP="000A0489">
      <w:pPr>
        <w:spacing w:after="0" w:line="240" w:lineRule="auto"/>
        <w:ind w:firstLine="567"/>
        <w:jc w:val="both"/>
        <w:rPr>
          <w:rFonts w:ascii="Times New Roman" w:hAnsi="Times New Roman"/>
          <w:sz w:val="24"/>
          <w:szCs w:val="24"/>
        </w:rPr>
      </w:pPr>
      <w:r w:rsidRPr="0005410A">
        <w:rPr>
          <w:rFonts w:ascii="Times New Roman" w:hAnsi="Times New Roman"/>
          <w:sz w:val="24"/>
          <w:szCs w:val="24"/>
        </w:rPr>
        <w:t>Водопроводы основных колец трассированы по поселковым</w:t>
      </w:r>
      <w:r w:rsidR="000A0489">
        <w:rPr>
          <w:rFonts w:ascii="Times New Roman" w:hAnsi="Times New Roman"/>
          <w:sz w:val="24"/>
          <w:szCs w:val="24"/>
        </w:rPr>
        <w:t xml:space="preserve"> дорогам с сохранение</w:t>
      </w:r>
      <w:r w:rsidRPr="0005410A">
        <w:rPr>
          <w:rFonts w:ascii="Times New Roman" w:hAnsi="Times New Roman"/>
          <w:sz w:val="24"/>
          <w:szCs w:val="24"/>
        </w:rPr>
        <w:t xml:space="preserve">м существующих водопроводных сетей, с частичной перекладкой аварийных участков с заменой диаметра труб. Для нужд пожаротушения на кольцевой сети устанавливаются пожарные гидранты через 150м. Одноэтажная неблагоустроенная застройка снабжается водой из водоразборных колонок, радиус действия которых 100м. Водопроводы проектируются из полиэтиленовых труб. Полив огородов в частном секторе предусматривается из реки и пруда. </w:t>
      </w:r>
    </w:p>
    <w:p w:rsidR="00120914" w:rsidRPr="00120914" w:rsidRDefault="00120914" w:rsidP="00120914">
      <w:pPr>
        <w:spacing w:before="120" w:after="0" w:line="240" w:lineRule="auto"/>
        <w:ind w:firstLine="567"/>
        <w:jc w:val="both"/>
        <w:rPr>
          <w:rFonts w:ascii="Times New Roman" w:hAnsi="Times New Roman"/>
          <w:bCs/>
          <w:sz w:val="24"/>
          <w:szCs w:val="24"/>
        </w:rPr>
      </w:pPr>
      <w:r w:rsidRPr="00120914">
        <w:rPr>
          <w:rFonts w:ascii="Times New Roman" w:hAnsi="Times New Roman"/>
          <w:bCs/>
          <w:sz w:val="24"/>
          <w:szCs w:val="24"/>
        </w:rPr>
        <w:t>Стоимость строительства сетей и сооружений по водопроводу</w:t>
      </w:r>
      <w:r w:rsidRPr="00120914">
        <w:rPr>
          <w:rFonts w:ascii="Times New Roman" w:hAnsi="Times New Roman"/>
          <w:sz w:val="24"/>
          <w:szCs w:val="24"/>
        </w:rPr>
        <w:t xml:space="preserve"> </w:t>
      </w:r>
      <w:r w:rsidRPr="00120914">
        <w:rPr>
          <w:rFonts w:ascii="Times New Roman" w:hAnsi="Times New Roman"/>
          <w:bCs/>
          <w:sz w:val="24"/>
          <w:szCs w:val="24"/>
        </w:rPr>
        <w:t xml:space="preserve">на 1ю очередь строительства </w:t>
      </w:r>
      <w:r w:rsidRPr="00120914">
        <w:rPr>
          <w:rFonts w:ascii="Times New Roman" w:hAnsi="Times New Roman"/>
          <w:sz w:val="24"/>
          <w:szCs w:val="24"/>
        </w:rPr>
        <w:t>в ценах 2010г. 2,88</w:t>
      </w:r>
      <w:r>
        <w:rPr>
          <w:rFonts w:ascii="Times New Roman" w:hAnsi="Times New Roman"/>
          <w:b/>
          <w:sz w:val="24"/>
          <w:szCs w:val="24"/>
        </w:rPr>
        <w:t xml:space="preserve"> </w:t>
      </w:r>
      <w:r w:rsidRPr="00120914">
        <w:rPr>
          <w:rFonts w:ascii="Times New Roman" w:hAnsi="Times New Roman"/>
          <w:sz w:val="24"/>
          <w:szCs w:val="24"/>
        </w:rPr>
        <w:t>млн. руб</w:t>
      </w:r>
      <w:r w:rsidRPr="00120914">
        <w:rPr>
          <w:rFonts w:ascii="Times New Roman" w:hAnsi="Times New Roman"/>
          <w:bCs/>
          <w:sz w:val="24"/>
          <w:szCs w:val="24"/>
        </w:rPr>
        <w:t>.</w:t>
      </w:r>
    </w:p>
    <w:p w:rsidR="00120914" w:rsidRPr="0005410A" w:rsidRDefault="00120914" w:rsidP="000A0489">
      <w:pPr>
        <w:spacing w:after="0" w:line="240" w:lineRule="auto"/>
        <w:ind w:firstLine="567"/>
        <w:jc w:val="both"/>
        <w:rPr>
          <w:rFonts w:ascii="Times New Roman" w:hAnsi="Times New Roman"/>
          <w:sz w:val="24"/>
          <w:szCs w:val="24"/>
        </w:rPr>
      </w:pPr>
    </w:p>
    <w:p w:rsidR="0005410A" w:rsidRPr="0005410A" w:rsidRDefault="00120914" w:rsidP="00FE2008">
      <w:pPr>
        <w:pStyle w:val="caaieiaie2"/>
        <w:keepNext w:val="0"/>
        <w:keepLines w:val="0"/>
        <w:widowControl/>
        <w:spacing w:before="0" w:after="0"/>
        <w:rPr>
          <w:rFonts w:ascii="Times New Roman" w:hAnsi="Times New Roman"/>
          <w:szCs w:val="24"/>
        </w:rPr>
      </w:pPr>
      <w:r w:rsidRPr="00830374">
        <w:t>6.1.3</w:t>
      </w:r>
      <w:r>
        <w:rPr>
          <w:b w:val="0"/>
        </w:rPr>
        <w:t xml:space="preserve"> </w:t>
      </w:r>
      <w:r w:rsidRPr="00F05E73">
        <w:rPr>
          <w:b w:val="0"/>
        </w:rPr>
        <w:t xml:space="preserve"> </w:t>
      </w:r>
      <w:r w:rsidR="0005410A" w:rsidRPr="0005410A">
        <w:rPr>
          <w:rFonts w:ascii="Times New Roman" w:hAnsi="Times New Roman"/>
          <w:szCs w:val="24"/>
        </w:rPr>
        <w:t>Канализация</w:t>
      </w:r>
    </w:p>
    <w:p w:rsidR="0005410A" w:rsidRPr="00FE2008" w:rsidRDefault="0005410A" w:rsidP="0005410A">
      <w:pPr>
        <w:spacing w:after="0" w:line="240" w:lineRule="auto"/>
        <w:jc w:val="center"/>
        <w:rPr>
          <w:rFonts w:ascii="Times New Roman" w:hAnsi="Times New Roman"/>
          <w:sz w:val="24"/>
          <w:szCs w:val="24"/>
        </w:rPr>
      </w:pPr>
    </w:p>
    <w:p w:rsidR="0005410A" w:rsidRPr="003D65AD" w:rsidRDefault="0005410A" w:rsidP="0005410A">
      <w:pPr>
        <w:spacing w:after="0" w:line="240" w:lineRule="auto"/>
        <w:jc w:val="center"/>
        <w:rPr>
          <w:rFonts w:ascii="Times New Roman" w:hAnsi="Times New Roman"/>
          <w:b/>
          <w:sz w:val="24"/>
          <w:szCs w:val="24"/>
        </w:rPr>
      </w:pPr>
      <w:r w:rsidRPr="003D65AD">
        <w:rPr>
          <w:rFonts w:ascii="Times New Roman" w:hAnsi="Times New Roman"/>
          <w:b/>
          <w:sz w:val="24"/>
          <w:szCs w:val="24"/>
        </w:rPr>
        <w:t>Существующее положение</w:t>
      </w:r>
    </w:p>
    <w:p w:rsidR="0005410A" w:rsidRPr="0005410A" w:rsidRDefault="0005410A" w:rsidP="0005410A">
      <w:pPr>
        <w:shd w:val="clear" w:color="auto" w:fill="FFFFFF"/>
        <w:spacing w:after="0" w:line="240" w:lineRule="auto"/>
        <w:jc w:val="both"/>
        <w:rPr>
          <w:rFonts w:ascii="Times New Roman" w:hAnsi="Times New Roman"/>
          <w:sz w:val="24"/>
          <w:szCs w:val="24"/>
        </w:rPr>
      </w:pPr>
    </w:p>
    <w:p w:rsidR="0005410A" w:rsidRPr="0005410A" w:rsidRDefault="0005410A" w:rsidP="00FE2008">
      <w:pPr>
        <w:shd w:val="clear" w:color="auto" w:fill="FFFFFF"/>
        <w:spacing w:after="0" w:line="240" w:lineRule="auto"/>
        <w:ind w:firstLine="567"/>
        <w:jc w:val="both"/>
        <w:rPr>
          <w:rFonts w:ascii="Times New Roman" w:hAnsi="Times New Roman"/>
          <w:b/>
          <w:sz w:val="24"/>
          <w:szCs w:val="24"/>
          <w:u w:val="single"/>
        </w:rPr>
      </w:pPr>
      <w:r w:rsidRPr="0005410A">
        <w:rPr>
          <w:rFonts w:ascii="Times New Roman" w:hAnsi="Times New Roman"/>
          <w:sz w:val="24"/>
          <w:szCs w:val="24"/>
        </w:rPr>
        <w:t>В настоящее время централизо</w:t>
      </w:r>
      <w:r w:rsidR="00FE2008">
        <w:rPr>
          <w:rFonts w:ascii="Times New Roman" w:hAnsi="Times New Roman"/>
          <w:sz w:val="24"/>
          <w:szCs w:val="24"/>
        </w:rPr>
        <w:t>ванная система канализования в п</w:t>
      </w:r>
      <w:r w:rsidRPr="0005410A">
        <w:rPr>
          <w:rFonts w:ascii="Times New Roman" w:hAnsi="Times New Roman"/>
          <w:sz w:val="24"/>
          <w:szCs w:val="24"/>
        </w:rPr>
        <w:t>. Михайловский отсутствует. От отдельных зданий стоки отводятся в выгреба</w:t>
      </w:r>
      <w:r w:rsidR="00FE2008">
        <w:rPr>
          <w:rFonts w:ascii="Times New Roman" w:hAnsi="Times New Roman"/>
          <w:sz w:val="24"/>
          <w:szCs w:val="24"/>
        </w:rPr>
        <w:t>.</w:t>
      </w:r>
    </w:p>
    <w:p w:rsidR="00FE2008" w:rsidRPr="00FE2008" w:rsidRDefault="00FE2008" w:rsidP="0005410A">
      <w:pPr>
        <w:spacing w:after="0" w:line="240" w:lineRule="auto"/>
        <w:rPr>
          <w:rFonts w:ascii="Times New Roman" w:hAnsi="Times New Roman"/>
          <w:sz w:val="24"/>
          <w:szCs w:val="24"/>
        </w:rPr>
      </w:pPr>
    </w:p>
    <w:p w:rsidR="0005410A" w:rsidRPr="003D65AD" w:rsidRDefault="0005410A" w:rsidP="00FE2008">
      <w:pPr>
        <w:spacing w:after="0" w:line="240" w:lineRule="auto"/>
        <w:jc w:val="center"/>
        <w:rPr>
          <w:rFonts w:ascii="Times New Roman" w:hAnsi="Times New Roman"/>
          <w:b/>
          <w:sz w:val="24"/>
          <w:szCs w:val="24"/>
        </w:rPr>
      </w:pPr>
      <w:r w:rsidRPr="003D65AD">
        <w:rPr>
          <w:rFonts w:ascii="Times New Roman" w:hAnsi="Times New Roman"/>
          <w:b/>
          <w:sz w:val="24"/>
          <w:szCs w:val="24"/>
        </w:rPr>
        <w:t>Проектные решения</w:t>
      </w:r>
    </w:p>
    <w:p w:rsidR="0005410A" w:rsidRPr="0005410A" w:rsidRDefault="0005410A" w:rsidP="0005410A">
      <w:pPr>
        <w:spacing w:after="0" w:line="240" w:lineRule="auto"/>
        <w:rPr>
          <w:rFonts w:ascii="Times New Roman" w:hAnsi="Times New Roman"/>
          <w:sz w:val="24"/>
          <w:szCs w:val="24"/>
        </w:rPr>
      </w:pPr>
    </w:p>
    <w:p w:rsidR="0005410A" w:rsidRPr="0005410A" w:rsidRDefault="0005410A" w:rsidP="00120914">
      <w:pPr>
        <w:spacing w:after="0" w:line="240" w:lineRule="auto"/>
        <w:ind w:firstLine="567"/>
        <w:jc w:val="both"/>
        <w:rPr>
          <w:rFonts w:ascii="Times New Roman" w:hAnsi="Times New Roman"/>
          <w:sz w:val="24"/>
          <w:szCs w:val="24"/>
        </w:rPr>
      </w:pPr>
      <w:r w:rsidRPr="0005410A">
        <w:rPr>
          <w:rFonts w:ascii="Times New Roman" w:hAnsi="Times New Roman"/>
          <w:sz w:val="24"/>
          <w:szCs w:val="24"/>
        </w:rPr>
        <w:t>Нормы водоотведения б</w:t>
      </w:r>
      <w:r w:rsidR="00FE2008">
        <w:rPr>
          <w:rFonts w:ascii="Times New Roman" w:hAnsi="Times New Roman"/>
          <w:sz w:val="24"/>
          <w:szCs w:val="24"/>
        </w:rPr>
        <w:t>ытовых сточных вод приняты по СН</w:t>
      </w:r>
      <w:r w:rsidRPr="0005410A">
        <w:rPr>
          <w:rFonts w:ascii="Times New Roman" w:hAnsi="Times New Roman"/>
          <w:sz w:val="24"/>
          <w:szCs w:val="24"/>
        </w:rPr>
        <w:t xml:space="preserve">иП 2.04.03-85 и соответствуют нормам водопотребления. </w:t>
      </w:r>
    </w:p>
    <w:p w:rsidR="0005410A" w:rsidRPr="00D575B2" w:rsidRDefault="00D575B2" w:rsidP="00120914">
      <w:pPr>
        <w:autoSpaceDE w:val="0"/>
        <w:autoSpaceDN w:val="0"/>
        <w:adjustRightInd w:val="0"/>
        <w:spacing w:before="120" w:after="0" w:line="240" w:lineRule="auto"/>
        <w:jc w:val="center"/>
        <w:rPr>
          <w:rFonts w:ascii="Times New Roman" w:hAnsi="Times New Roman"/>
          <w:color w:val="000000"/>
          <w:sz w:val="24"/>
          <w:szCs w:val="24"/>
          <w:u w:val="single"/>
        </w:rPr>
      </w:pPr>
      <w:r w:rsidRPr="00D575B2">
        <w:rPr>
          <w:rFonts w:ascii="Times New Roman" w:hAnsi="Times New Roman"/>
          <w:color w:val="000000"/>
          <w:sz w:val="24"/>
          <w:szCs w:val="24"/>
          <w:u w:val="single"/>
        </w:rPr>
        <w:t>Общие расходы сточных вод</w:t>
      </w:r>
      <w:r w:rsidR="0005410A" w:rsidRPr="00D575B2">
        <w:rPr>
          <w:rFonts w:ascii="Times New Roman" w:hAnsi="Times New Roman"/>
          <w:color w:val="000000"/>
          <w:sz w:val="24"/>
          <w:szCs w:val="24"/>
          <w:u w:val="single"/>
        </w:rPr>
        <w:t xml:space="preserve"> п</w:t>
      </w:r>
      <w:r w:rsidRPr="00D575B2">
        <w:rPr>
          <w:rFonts w:ascii="Times New Roman" w:hAnsi="Times New Roman"/>
          <w:color w:val="000000"/>
          <w:sz w:val="24"/>
          <w:szCs w:val="24"/>
          <w:u w:val="single"/>
        </w:rPr>
        <w:t>о генплану п. Михайловский</w:t>
      </w:r>
    </w:p>
    <w:p w:rsidR="0005410A" w:rsidRPr="0005410A" w:rsidRDefault="0005410A" w:rsidP="0005410A">
      <w:pPr>
        <w:pStyle w:val="ac"/>
        <w:tabs>
          <w:tab w:val="clear" w:pos="4677"/>
          <w:tab w:val="clear" w:pos="9355"/>
        </w:tabs>
      </w:pPr>
      <w:r w:rsidRPr="0005410A">
        <w:rPr>
          <w:color w:val="000000"/>
        </w:rPr>
        <w:t xml:space="preserve">   </w:t>
      </w:r>
      <w:r w:rsidRPr="0005410A">
        <w:t xml:space="preserve">           </w:t>
      </w:r>
      <w:r w:rsidRPr="0005410A">
        <w:rPr>
          <w:color w:val="000000"/>
        </w:rPr>
        <w:t xml:space="preserve">                                                                                                            Таблица №</w:t>
      </w:r>
      <w:r w:rsidR="00D575B2">
        <w:rPr>
          <w:color w:val="000000"/>
        </w:rPr>
        <w:t xml:space="preserve"> </w:t>
      </w:r>
      <w:r w:rsidR="00120914">
        <w:t>6.1.3-1</w:t>
      </w:r>
    </w:p>
    <w:tbl>
      <w:tblPr>
        <w:tblW w:w="0" w:type="auto"/>
        <w:tblLayout w:type="fixed"/>
        <w:tblCellMar>
          <w:left w:w="30" w:type="dxa"/>
          <w:right w:w="30" w:type="dxa"/>
        </w:tblCellMar>
        <w:tblLook w:val="0000"/>
      </w:tblPr>
      <w:tblGrid>
        <w:gridCol w:w="979"/>
        <w:gridCol w:w="5531"/>
        <w:gridCol w:w="1400"/>
        <w:gridCol w:w="1400"/>
      </w:tblGrid>
      <w:tr w:rsidR="0005410A" w:rsidRPr="0005410A" w:rsidTr="004B27A4">
        <w:trPr>
          <w:trHeight w:val="250"/>
        </w:trPr>
        <w:tc>
          <w:tcPr>
            <w:tcW w:w="979" w:type="dxa"/>
            <w:vMerge w:val="restart"/>
            <w:tcBorders>
              <w:top w:val="single" w:sz="6" w:space="0" w:color="auto"/>
              <w:left w:val="single" w:sz="6" w:space="0" w:color="auto"/>
              <w:right w:val="single" w:sz="6" w:space="0" w:color="auto"/>
            </w:tcBorders>
          </w:tcPr>
          <w:p w:rsidR="0005410A" w:rsidRPr="0005410A" w:rsidRDefault="00C315E8" w:rsidP="0005410A">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п/п</w:t>
            </w:r>
          </w:p>
        </w:tc>
        <w:tc>
          <w:tcPr>
            <w:tcW w:w="5531" w:type="dxa"/>
            <w:vMerge w:val="restart"/>
            <w:tcBorders>
              <w:top w:val="single" w:sz="6" w:space="0" w:color="auto"/>
              <w:left w:val="single" w:sz="6" w:space="0" w:color="auto"/>
              <w:right w:val="single" w:sz="6" w:space="0" w:color="auto"/>
            </w:tcBorders>
            <w:vAlign w:val="center"/>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Наименование водопотребления</w:t>
            </w:r>
          </w:p>
        </w:tc>
        <w:tc>
          <w:tcPr>
            <w:tcW w:w="2800" w:type="dxa"/>
            <w:gridSpan w:val="2"/>
            <w:tcBorders>
              <w:top w:val="single" w:sz="6" w:space="0" w:color="auto"/>
              <w:left w:val="nil"/>
              <w:bottom w:val="single" w:sz="6" w:space="0" w:color="auto"/>
              <w:right w:val="single" w:sz="4"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Расход воды</w:t>
            </w:r>
            <w:r w:rsidR="006E3244">
              <w:rPr>
                <w:rFonts w:ascii="Times New Roman" w:hAnsi="Times New Roman"/>
                <w:color w:val="000000"/>
                <w:sz w:val="24"/>
                <w:szCs w:val="24"/>
              </w:rPr>
              <w:t xml:space="preserve"> </w:t>
            </w:r>
            <w:r w:rsidR="006E3244" w:rsidRPr="0005410A">
              <w:rPr>
                <w:rFonts w:ascii="Times New Roman" w:hAnsi="Times New Roman"/>
                <w:sz w:val="24"/>
                <w:szCs w:val="24"/>
              </w:rPr>
              <w:t>(м³/сут)</w:t>
            </w:r>
          </w:p>
        </w:tc>
      </w:tr>
      <w:tr w:rsidR="0005410A" w:rsidRPr="0005410A" w:rsidTr="004B27A4">
        <w:trPr>
          <w:trHeight w:val="250"/>
        </w:trPr>
        <w:tc>
          <w:tcPr>
            <w:tcW w:w="979" w:type="dxa"/>
            <w:vMerge/>
            <w:tcBorders>
              <w:left w:val="single" w:sz="6" w:space="0" w:color="auto"/>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p>
        </w:tc>
        <w:tc>
          <w:tcPr>
            <w:tcW w:w="5531" w:type="dxa"/>
            <w:vMerge/>
            <w:tcBorders>
              <w:left w:val="single" w:sz="6" w:space="0" w:color="auto"/>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p>
        </w:tc>
        <w:tc>
          <w:tcPr>
            <w:tcW w:w="1400" w:type="dxa"/>
            <w:tcBorders>
              <w:top w:val="single" w:sz="6" w:space="0" w:color="auto"/>
              <w:left w:val="nil"/>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r w:rsidRPr="0005410A">
              <w:rPr>
                <w:rFonts w:ascii="Times New Roman" w:hAnsi="Times New Roman"/>
                <w:color w:val="000000"/>
                <w:sz w:val="24"/>
                <w:szCs w:val="24"/>
              </w:rPr>
              <w:t>I очередь</w:t>
            </w:r>
          </w:p>
        </w:tc>
        <w:tc>
          <w:tcPr>
            <w:tcW w:w="1400" w:type="dxa"/>
            <w:tcBorders>
              <w:top w:val="single" w:sz="6" w:space="0" w:color="auto"/>
              <w:left w:val="single" w:sz="6" w:space="0" w:color="auto"/>
              <w:bottom w:val="single" w:sz="6" w:space="0" w:color="auto"/>
              <w:right w:val="single" w:sz="4"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r w:rsidRPr="0005410A">
              <w:rPr>
                <w:rFonts w:ascii="Times New Roman" w:hAnsi="Times New Roman"/>
                <w:color w:val="000000"/>
                <w:sz w:val="24"/>
                <w:szCs w:val="24"/>
              </w:rPr>
              <w:t>расч. Срок</w:t>
            </w:r>
          </w:p>
        </w:tc>
      </w:tr>
      <w:tr w:rsidR="00013CBD" w:rsidRPr="00013CBD" w:rsidTr="00013CBD">
        <w:trPr>
          <w:trHeight w:hRule="exact" w:val="312"/>
        </w:trPr>
        <w:tc>
          <w:tcPr>
            <w:tcW w:w="979" w:type="dxa"/>
            <w:tcBorders>
              <w:top w:val="single" w:sz="6" w:space="0" w:color="auto"/>
              <w:left w:val="single" w:sz="6" w:space="0" w:color="auto"/>
              <w:bottom w:val="single" w:sz="4" w:space="0" w:color="auto"/>
              <w:right w:val="single" w:sz="6" w:space="0" w:color="auto"/>
            </w:tcBorders>
            <w:vAlign w:val="center"/>
          </w:tcPr>
          <w:p w:rsidR="00013CBD" w:rsidRPr="00013CBD" w:rsidRDefault="00013CBD" w:rsidP="00013CBD">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5531" w:type="dxa"/>
            <w:tcBorders>
              <w:top w:val="single" w:sz="6" w:space="0" w:color="auto"/>
              <w:left w:val="single" w:sz="6" w:space="0" w:color="auto"/>
              <w:bottom w:val="single" w:sz="4" w:space="0" w:color="auto"/>
              <w:right w:val="single" w:sz="6" w:space="0" w:color="auto"/>
            </w:tcBorders>
            <w:vAlign w:val="center"/>
          </w:tcPr>
          <w:p w:rsidR="00013CBD" w:rsidRPr="00013CBD" w:rsidRDefault="00013CBD" w:rsidP="00013CBD">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400" w:type="dxa"/>
            <w:tcBorders>
              <w:top w:val="single" w:sz="6" w:space="0" w:color="auto"/>
              <w:left w:val="nil"/>
              <w:bottom w:val="single" w:sz="4" w:space="0" w:color="auto"/>
              <w:right w:val="nil"/>
            </w:tcBorders>
            <w:vAlign w:val="center"/>
          </w:tcPr>
          <w:p w:rsidR="00013CBD" w:rsidRPr="00013CBD" w:rsidRDefault="00013CBD" w:rsidP="00013CBD">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400" w:type="dxa"/>
            <w:tcBorders>
              <w:top w:val="single" w:sz="6" w:space="0" w:color="auto"/>
              <w:left w:val="single" w:sz="6" w:space="0" w:color="auto"/>
              <w:bottom w:val="single" w:sz="4" w:space="0" w:color="auto"/>
              <w:right w:val="single" w:sz="4" w:space="0" w:color="auto"/>
            </w:tcBorders>
            <w:vAlign w:val="center"/>
          </w:tcPr>
          <w:p w:rsidR="00013CBD" w:rsidRPr="00013CBD" w:rsidRDefault="00013CBD" w:rsidP="00013CBD">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05410A" w:rsidRPr="0005410A" w:rsidTr="00C315E8">
        <w:trPr>
          <w:trHeight w:hRule="exact" w:val="312"/>
        </w:trPr>
        <w:tc>
          <w:tcPr>
            <w:tcW w:w="979" w:type="dxa"/>
            <w:tcBorders>
              <w:top w:val="single" w:sz="6" w:space="0" w:color="auto"/>
              <w:left w:val="single" w:sz="6" w:space="0" w:color="auto"/>
              <w:bottom w:val="single" w:sz="4" w:space="0" w:color="auto"/>
              <w:right w:val="single" w:sz="6"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1</w:t>
            </w:r>
          </w:p>
        </w:tc>
        <w:tc>
          <w:tcPr>
            <w:tcW w:w="5531" w:type="dxa"/>
            <w:tcBorders>
              <w:top w:val="single" w:sz="6" w:space="0" w:color="auto"/>
              <w:left w:val="single" w:sz="6" w:space="0" w:color="auto"/>
              <w:bottom w:val="single" w:sz="4"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r w:rsidRPr="0005410A">
              <w:rPr>
                <w:rFonts w:ascii="Times New Roman" w:hAnsi="Times New Roman"/>
                <w:color w:val="000000"/>
                <w:sz w:val="24"/>
                <w:szCs w:val="24"/>
              </w:rPr>
              <w:t>Хозяйственно-б</w:t>
            </w:r>
            <w:r w:rsidR="00C315E8">
              <w:rPr>
                <w:rFonts w:ascii="Times New Roman" w:hAnsi="Times New Roman"/>
                <w:color w:val="000000"/>
                <w:sz w:val="24"/>
                <w:szCs w:val="24"/>
              </w:rPr>
              <w:t xml:space="preserve">ытовые стоки от населения </w:t>
            </w:r>
          </w:p>
        </w:tc>
        <w:tc>
          <w:tcPr>
            <w:tcW w:w="1400" w:type="dxa"/>
            <w:tcBorders>
              <w:top w:val="single" w:sz="6" w:space="0" w:color="auto"/>
              <w:left w:val="nil"/>
              <w:bottom w:val="single" w:sz="4" w:space="0" w:color="auto"/>
              <w:right w:val="nil"/>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6,33</w:t>
            </w:r>
          </w:p>
        </w:tc>
        <w:tc>
          <w:tcPr>
            <w:tcW w:w="1400" w:type="dxa"/>
            <w:tcBorders>
              <w:top w:val="single" w:sz="6" w:space="0" w:color="auto"/>
              <w:left w:val="single" w:sz="6" w:space="0" w:color="auto"/>
              <w:bottom w:val="single" w:sz="4" w:space="0" w:color="auto"/>
              <w:right w:val="single" w:sz="4"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8,52</w:t>
            </w:r>
          </w:p>
        </w:tc>
      </w:tr>
      <w:tr w:rsidR="0005410A" w:rsidRPr="0005410A" w:rsidTr="00013CBD">
        <w:trPr>
          <w:trHeight w:hRule="exact" w:val="275"/>
        </w:trPr>
        <w:tc>
          <w:tcPr>
            <w:tcW w:w="979" w:type="dxa"/>
            <w:tcBorders>
              <w:top w:val="single" w:sz="6" w:space="0" w:color="auto"/>
              <w:left w:val="single" w:sz="6" w:space="0" w:color="auto"/>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3</w:t>
            </w:r>
          </w:p>
        </w:tc>
        <w:tc>
          <w:tcPr>
            <w:tcW w:w="5531" w:type="dxa"/>
            <w:tcBorders>
              <w:top w:val="single" w:sz="6" w:space="0" w:color="auto"/>
              <w:left w:val="single" w:sz="6" w:space="0" w:color="auto"/>
              <w:bottom w:val="single" w:sz="6" w:space="0" w:color="auto"/>
              <w:right w:val="single" w:sz="6" w:space="0" w:color="auto"/>
            </w:tcBorders>
          </w:tcPr>
          <w:p w:rsidR="0005410A" w:rsidRPr="0005410A" w:rsidRDefault="0005410A" w:rsidP="0005410A">
            <w:pPr>
              <w:autoSpaceDE w:val="0"/>
              <w:autoSpaceDN w:val="0"/>
              <w:adjustRightInd w:val="0"/>
              <w:spacing w:after="0" w:line="240" w:lineRule="auto"/>
              <w:rPr>
                <w:rFonts w:ascii="Times New Roman" w:hAnsi="Times New Roman"/>
                <w:color w:val="000000"/>
                <w:sz w:val="24"/>
                <w:szCs w:val="24"/>
              </w:rPr>
            </w:pPr>
            <w:r w:rsidRPr="0005410A">
              <w:rPr>
                <w:rFonts w:ascii="Times New Roman" w:hAnsi="Times New Roman"/>
                <w:color w:val="000000"/>
                <w:sz w:val="24"/>
                <w:szCs w:val="24"/>
              </w:rPr>
              <w:t xml:space="preserve">Объекты соцкультбыта </w:t>
            </w:r>
          </w:p>
        </w:tc>
        <w:tc>
          <w:tcPr>
            <w:tcW w:w="1400" w:type="dxa"/>
            <w:tcBorders>
              <w:top w:val="single" w:sz="6" w:space="0" w:color="auto"/>
              <w:left w:val="nil"/>
              <w:bottom w:val="single" w:sz="6" w:space="0" w:color="auto"/>
              <w:right w:val="nil"/>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12,0</w:t>
            </w:r>
          </w:p>
        </w:tc>
        <w:tc>
          <w:tcPr>
            <w:tcW w:w="1400" w:type="dxa"/>
            <w:tcBorders>
              <w:top w:val="single" w:sz="6" w:space="0" w:color="auto"/>
              <w:left w:val="single" w:sz="6" w:space="0" w:color="auto"/>
              <w:bottom w:val="single" w:sz="6" w:space="0" w:color="auto"/>
              <w:right w:val="single" w:sz="4" w:space="0" w:color="auto"/>
            </w:tcBorders>
          </w:tcPr>
          <w:p w:rsidR="0005410A" w:rsidRPr="0005410A" w:rsidRDefault="0005410A" w:rsidP="0005410A">
            <w:pPr>
              <w:autoSpaceDE w:val="0"/>
              <w:autoSpaceDN w:val="0"/>
              <w:adjustRightInd w:val="0"/>
              <w:spacing w:after="0" w:line="240" w:lineRule="auto"/>
              <w:jc w:val="center"/>
              <w:rPr>
                <w:rFonts w:ascii="Times New Roman" w:hAnsi="Times New Roman"/>
                <w:color w:val="000000"/>
                <w:sz w:val="24"/>
                <w:szCs w:val="24"/>
              </w:rPr>
            </w:pPr>
            <w:r w:rsidRPr="0005410A">
              <w:rPr>
                <w:rFonts w:ascii="Times New Roman" w:hAnsi="Times New Roman"/>
                <w:color w:val="000000"/>
                <w:sz w:val="24"/>
                <w:szCs w:val="24"/>
              </w:rPr>
              <w:t>12,0</w:t>
            </w:r>
          </w:p>
        </w:tc>
      </w:tr>
      <w:tr w:rsidR="00013CBD" w:rsidRPr="00013CBD" w:rsidTr="00CF4108">
        <w:trPr>
          <w:trHeight w:hRule="exact" w:val="275"/>
        </w:trPr>
        <w:tc>
          <w:tcPr>
            <w:tcW w:w="979" w:type="dxa"/>
            <w:tcBorders>
              <w:top w:val="single" w:sz="6" w:space="0" w:color="auto"/>
              <w:left w:val="single" w:sz="6" w:space="0" w:color="auto"/>
              <w:bottom w:val="single" w:sz="6" w:space="0" w:color="auto"/>
              <w:right w:val="single" w:sz="6" w:space="0" w:color="auto"/>
            </w:tcBorders>
            <w:vAlign w:val="center"/>
          </w:tcPr>
          <w:p w:rsidR="00013CBD" w:rsidRPr="00013CBD" w:rsidRDefault="00013CBD" w:rsidP="00CF4108">
            <w:pPr>
              <w:autoSpaceDE w:val="0"/>
              <w:autoSpaceDN w:val="0"/>
              <w:adjustRightInd w:val="0"/>
              <w:spacing w:after="0" w:line="240" w:lineRule="auto"/>
              <w:jc w:val="center"/>
              <w:rPr>
                <w:rFonts w:ascii="Times New Roman" w:hAnsi="Times New Roman"/>
                <w:b/>
                <w:color w:val="000000"/>
                <w:sz w:val="24"/>
                <w:szCs w:val="24"/>
              </w:rPr>
            </w:pPr>
          </w:p>
        </w:tc>
        <w:tc>
          <w:tcPr>
            <w:tcW w:w="5531" w:type="dxa"/>
            <w:tcBorders>
              <w:top w:val="single" w:sz="6" w:space="0" w:color="auto"/>
              <w:left w:val="single" w:sz="6" w:space="0" w:color="auto"/>
              <w:bottom w:val="single" w:sz="6" w:space="0" w:color="auto"/>
              <w:right w:val="single" w:sz="6" w:space="0" w:color="auto"/>
            </w:tcBorders>
            <w:vAlign w:val="center"/>
          </w:tcPr>
          <w:p w:rsidR="00013CBD" w:rsidRPr="00013CBD" w:rsidRDefault="00013CBD" w:rsidP="00CF4108">
            <w:pPr>
              <w:autoSpaceDE w:val="0"/>
              <w:autoSpaceDN w:val="0"/>
              <w:adjustRightInd w:val="0"/>
              <w:spacing w:after="0" w:line="240" w:lineRule="auto"/>
              <w:rPr>
                <w:rFonts w:ascii="Times New Roman" w:hAnsi="Times New Roman"/>
                <w:b/>
                <w:color w:val="000000"/>
                <w:sz w:val="24"/>
                <w:szCs w:val="24"/>
              </w:rPr>
            </w:pPr>
            <w:r w:rsidRPr="00013CBD">
              <w:rPr>
                <w:rFonts w:ascii="Times New Roman" w:hAnsi="Times New Roman"/>
                <w:b/>
                <w:color w:val="000000"/>
                <w:sz w:val="24"/>
                <w:szCs w:val="24"/>
              </w:rPr>
              <w:t>Итого:</w:t>
            </w:r>
          </w:p>
        </w:tc>
        <w:tc>
          <w:tcPr>
            <w:tcW w:w="1400" w:type="dxa"/>
            <w:tcBorders>
              <w:top w:val="single" w:sz="6" w:space="0" w:color="auto"/>
              <w:left w:val="nil"/>
              <w:bottom w:val="single" w:sz="6" w:space="0" w:color="auto"/>
              <w:right w:val="nil"/>
            </w:tcBorders>
            <w:vAlign w:val="center"/>
          </w:tcPr>
          <w:p w:rsidR="00013CBD" w:rsidRPr="00013CBD" w:rsidRDefault="00013CBD" w:rsidP="00CF4108">
            <w:pPr>
              <w:autoSpaceDE w:val="0"/>
              <w:autoSpaceDN w:val="0"/>
              <w:adjustRightInd w:val="0"/>
              <w:spacing w:after="0" w:line="240" w:lineRule="auto"/>
              <w:jc w:val="center"/>
              <w:rPr>
                <w:rFonts w:ascii="Times New Roman" w:hAnsi="Times New Roman"/>
                <w:b/>
                <w:color w:val="000000"/>
                <w:sz w:val="24"/>
                <w:szCs w:val="24"/>
              </w:rPr>
            </w:pPr>
            <w:r w:rsidRPr="00013CBD">
              <w:rPr>
                <w:rFonts w:ascii="Times New Roman" w:hAnsi="Times New Roman"/>
                <w:b/>
                <w:color w:val="000000"/>
                <w:sz w:val="24"/>
                <w:szCs w:val="24"/>
              </w:rPr>
              <w:t>18,33</w:t>
            </w:r>
          </w:p>
        </w:tc>
        <w:tc>
          <w:tcPr>
            <w:tcW w:w="1400" w:type="dxa"/>
            <w:tcBorders>
              <w:top w:val="single" w:sz="6" w:space="0" w:color="auto"/>
              <w:left w:val="single" w:sz="6" w:space="0" w:color="auto"/>
              <w:bottom w:val="single" w:sz="6" w:space="0" w:color="auto"/>
              <w:right w:val="single" w:sz="4" w:space="0" w:color="auto"/>
            </w:tcBorders>
            <w:vAlign w:val="center"/>
          </w:tcPr>
          <w:p w:rsidR="00013CBD" w:rsidRPr="00013CBD" w:rsidRDefault="00013CBD" w:rsidP="00CF4108">
            <w:pPr>
              <w:autoSpaceDE w:val="0"/>
              <w:autoSpaceDN w:val="0"/>
              <w:adjustRightInd w:val="0"/>
              <w:spacing w:after="0" w:line="240" w:lineRule="auto"/>
              <w:jc w:val="center"/>
              <w:rPr>
                <w:rFonts w:ascii="Times New Roman" w:hAnsi="Times New Roman"/>
                <w:b/>
                <w:color w:val="000000"/>
                <w:sz w:val="24"/>
                <w:szCs w:val="24"/>
              </w:rPr>
            </w:pPr>
            <w:r w:rsidRPr="00013CBD">
              <w:rPr>
                <w:rFonts w:ascii="Times New Roman" w:hAnsi="Times New Roman"/>
                <w:b/>
                <w:color w:val="000000"/>
                <w:sz w:val="24"/>
                <w:szCs w:val="24"/>
              </w:rPr>
              <w:t>20,52</w:t>
            </w:r>
          </w:p>
        </w:tc>
      </w:tr>
      <w:tr w:rsidR="00013CBD" w:rsidRPr="00013CBD" w:rsidTr="00013CBD">
        <w:trPr>
          <w:trHeight w:hRule="exact" w:val="425"/>
        </w:trPr>
        <w:tc>
          <w:tcPr>
            <w:tcW w:w="6510" w:type="dxa"/>
            <w:gridSpan w:val="2"/>
            <w:tcBorders>
              <w:top w:val="single" w:sz="6" w:space="0" w:color="auto"/>
              <w:left w:val="single" w:sz="6" w:space="0" w:color="auto"/>
              <w:bottom w:val="single" w:sz="4" w:space="0" w:color="auto"/>
              <w:right w:val="single" w:sz="6" w:space="0" w:color="auto"/>
            </w:tcBorders>
            <w:vAlign w:val="center"/>
          </w:tcPr>
          <w:p w:rsidR="00013CBD" w:rsidRPr="00013CBD" w:rsidRDefault="00013CBD" w:rsidP="00013CBD">
            <w:pPr>
              <w:autoSpaceDE w:val="0"/>
              <w:autoSpaceDN w:val="0"/>
              <w:adjustRightInd w:val="0"/>
              <w:spacing w:after="0" w:line="240" w:lineRule="auto"/>
              <w:jc w:val="center"/>
              <w:rPr>
                <w:rFonts w:ascii="Times New Roman" w:hAnsi="Times New Roman"/>
                <w:b/>
                <w:color w:val="000000"/>
                <w:sz w:val="24"/>
                <w:szCs w:val="24"/>
              </w:rPr>
            </w:pPr>
            <w:r w:rsidRPr="00013CBD">
              <w:rPr>
                <w:rFonts w:ascii="Times New Roman" w:hAnsi="Times New Roman"/>
                <w:b/>
                <w:sz w:val="24"/>
                <w:szCs w:val="24"/>
              </w:rPr>
              <w:t>Итого</w:t>
            </w:r>
            <w:r w:rsidR="00B44BBC">
              <w:rPr>
                <w:rFonts w:ascii="Times New Roman" w:hAnsi="Times New Roman"/>
                <w:b/>
                <w:sz w:val="24"/>
                <w:szCs w:val="24"/>
              </w:rPr>
              <w:t>:</w:t>
            </w:r>
            <w:r w:rsidRPr="00013CBD">
              <w:rPr>
                <w:rFonts w:ascii="Times New Roman" w:hAnsi="Times New Roman"/>
                <w:b/>
                <w:sz w:val="24"/>
                <w:szCs w:val="24"/>
              </w:rPr>
              <w:t xml:space="preserve"> </w:t>
            </w:r>
            <w:r w:rsidR="00B44BBC">
              <w:rPr>
                <w:rFonts w:ascii="Times New Roman" w:hAnsi="Times New Roman"/>
                <w:b/>
                <w:sz w:val="24"/>
                <w:szCs w:val="24"/>
              </w:rPr>
              <w:t xml:space="preserve">принято </w:t>
            </w:r>
            <w:r w:rsidRPr="00013CBD">
              <w:rPr>
                <w:rFonts w:ascii="Times New Roman" w:hAnsi="Times New Roman"/>
                <w:b/>
                <w:sz w:val="24"/>
                <w:szCs w:val="24"/>
              </w:rPr>
              <w:t>на проектируемые очистные сооружения:</w:t>
            </w:r>
          </w:p>
        </w:tc>
        <w:tc>
          <w:tcPr>
            <w:tcW w:w="1400" w:type="dxa"/>
            <w:tcBorders>
              <w:top w:val="single" w:sz="6" w:space="0" w:color="auto"/>
              <w:left w:val="nil"/>
              <w:bottom w:val="single" w:sz="4" w:space="0" w:color="auto"/>
              <w:right w:val="nil"/>
            </w:tcBorders>
            <w:vAlign w:val="center"/>
          </w:tcPr>
          <w:p w:rsidR="00013CBD" w:rsidRPr="00013CBD" w:rsidRDefault="00013CBD" w:rsidP="00013CBD">
            <w:pPr>
              <w:autoSpaceDE w:val="0"/>
              <w:autoSpaceDN w:val="0"/>
              <w:adjustRightInd w:val="0"/>
              <w:spacing w:after="0" w:line="240" w:lineRule="auto"/>
              <w:jc w:val="center"/>
              <w:rPr>
                <w:rFonts w:ascii="Times New Roman" w:hAnsi="Times New Roman"/>
                <w:b/>
                <w:color w:val="000000"/>
                <w:sz w:val="24"/>
                <w:szCs w:val="24"/>
              </w:rPr>
            </w:pPr>
            <w:r w:rsidRPr="00013CBD">
              <w:rPr>
                <w:rFonts w:ascii="Times New Roman" w:hAnsi="Times New Roman"/>
                <w:b/>
                <w:color w:val="000000"/>
                <w:sz w:val="24"/>
                <w:szCs w:val="24"/>
              </w:rPr>
              <w:t>20,0</w:t>
            </w:r>
          </w:p>
        </w:tc>
        <w:tc>
          <w:tcPr>
            <w:tcW w:w="1400" w:type="dxa"/>
            <w:tcBorders>
              <w:top w:val="single" w:sz="6" w:space="0" w:color="auto"/>
              <w:left w:val="single" w:sz="6" w:space="0" w:color="auto"/>
              <w:bottom w:val="single" w:sz="4" w:space="0" w:color="auto"/>
              <w:right w:val="single" w:sz="4" w:space="0" w:color="auto"/>
            </w:tcBorders>
            <w:vAlign w:val="center"/>
          </w:tcPr>
          <w:p w:rsidR="00013CBD" w:rsidRPr="00013CBD" w:rsidRDefault="00013CBD" w:rsidP="00013CBD">
            <w:pPr>
              <w:autoSpaceDE w:val="0"/>
              <w:autoSpaceDN w:val="0"/>
              <w:adjustRightInd w:val="0"/>
              <w:spacing w:after="0" w:line="240" w:lineRule="auto"/>
              <w:jc w:val="center"/>
              <w:rPr>
                <w:rFonts w:ascii="Times New Roman" w:hAnsi="Times New Roman"/>
                <w:b/>
                <w:color w:val="000000"/>
                <w:sz w:val="24"/>
                <w:szCs w:val="24"/>
              </w:rPr>
            </w:pPr>
            <w:r w:rsidRPr="00013CBD">
              <w:rPr>
                <w:rFonts w:ascii="Times New Roman" w:hAnsi="Times New Roman"/>
                <w:b/>
                <w:color w:val="000000"/>
                <w:sz w:val="24"/>
                <w:szCs w:val="24"/>
              </w:rPr>
              <w:t>25,0</w:t>
            </w:r>
          </w:p>
        </w:tc>
      </w:tr>
    </w:tbl>
    <w:p w:rsidR="0005410A" w:rsidRPr="0005410A" w:rsidRDefault="0005410A" w:rsidP="0005410A">
      <w:pPr>
        <w:spacing w:after="0" w:line="240" w:lineRule="auto"/>
        <w:jc w:val="center"/>
        <w:rPr>
          <w:rFonts w:ascii="Times New Roman" w:hAnsi="Times New Roman"/>
          <w:sz w:val="24"/>
          <w:szCs w:val="24"/>
        </w:rPr>
      </w:pPr>
    </w:p>
    <w:p w:rsidR="0005410A" w:rsidRPr="00013CBD" w:rsidRDefault="0005410A" w:rsidP="0005410A">
      <w:pPr>
        <w:spacing w:after="0" w:line="240" w:lineRule="auto"/>
        <w:jc w:val="center"/>
        <w:rPr>
          <w:rFonts w:ascii="Times New Roman" w:hAnsi="Times New Roman"/>
          <w:sz w:val="24"/>
          <w:szCs w:val="24"/>
          <w:u w:val="single"/>
        </w:rPr>
      </w:pPr>
      <w:r w:rsidRPr="00013CBD">
        <w:rPr>
          <w:rFonts w:ascii="Times New Roman" w:hAnsi="Times New Roman"/>
          <w:sz w:val="24"/>
          <w:szCs w:val="24"/>
          <w:u w:val="single"/>
        </w:rPr>
        <w:t>Проектируемая схема канализации.</w:t>
      </w:r>
    </w:p>
    <w:p w:rsidR="0005410A" w:rsidRPr="0005410A" w:rsidRDefault="0005410A" w:rsidP="0005410A">
      <w:pPr>
        <w:spacing w:after="0" w:line="240" w:lineRule="auto"/>
        <w:jc w:val="center"/>
        <w:rPr>
          <w:rFonts w:ascii="Times New Roman" w:hAnsi="Times New Roman"/>
          <w:b/>
          <w:sz w:val="24"/>
          <w:szCs w:val="24"/>
        </w:rPr>
      </w:pPr>
    </w:p>
    <w:p w:rsidR="0005410A" w:rsidRPr="0005410A" w:rsidRDefault="0005410A" w:rsidP="00013CBD">
      <w:pPr>
        <w:spacing w:after="0" w:line="240" w:lineRule="auto"/>
        <w:ind w:firstLine="567"/>
        <w:jc w:val="both"/>
        <w:rPr>
          <w:rFonts w:ascii="Times New Roman" w:hAnsi="Times New Roman"/>
          <w:sz w:val="24"/>
          <w:szCs w:val="24"/>
        </w:rPr>
      </w:pPr>
      <w:r w:rsidRPr="0005410A">
        <w:rPr>
          <w:rFonts w:ascii="Times New Roman" w:hAnsi="Times New Roman"/>
          <w:sz w:val="24"/>
          <w:szCs w:val="24"/>
        </w:rPr>
        <w:t>В проекте предусматривается создание неполной системы канализации.</w:t>
      </w:r>
    </w:p>
    <w:p w:rsidR="0005410A" w:rsidRPr="0005410A" w:rsidRDefault="003D65AD" w:rsidP="00013CBD">
      <w:pPr>
        <w:spacing w:after="0" w:line="240" w:lineRule="auto"/>
        <w:ind w:firstLine="567"/>
        <w:jc w:val="both"/>
        <w:rPr>
          <w:rFonts w:ascii="Times New Roman" w:hAnsi="Times New Roman"/>
          <w:sz w:val="24"/>
          <w:szCs w:val="24"/>
        </w:rPr>
      </w:pPr>
      <w:r>
        <w:rPr>
          <w:rFonts w:ascii="Times New Roman" w:hAnsi="Times New Roman"/>
          <w:sz w:val="24"/>
          <w:szCs w:val="24"/>
        </w:rPr>
        <w:t xml:space="preserve">Вся </w:t>
      </w:r>
      <w:r w:rsidR="0005410A" w:rsidRPr="0005410A">
        <w:rPr>
          <w:rFonts w:ascii="Times New Roman" w:hAnsi="Times New Roman"/>
          <w:sz w:val="24"/>
          <w:szCs w:val="24"/>
        </w:rPr>
        <w:t>существующая индивидуальная застройка канализуется в водонепроницаемые выгреба. Для канализования проектируемой жилой застройки, а также объектов соц</w:t>
      </w:r>
      <w:r w:rsidR="00013CBD">
        <w:rPr>
          <w:rFonts w:ascii="Times New Roman" w:hAnsi="Times New Roman"/>
          <w:sz w:val="24"/>
          <w:szCs w:val="24"/>
        </w:rPr>
        <w:t>-</w:t>
      </w:r>
      <w:r>
        <w:rPr>
          <w:rFonts w:ascii="Times New Roman" w:hAnsi="Times New Roman"/>
          <w:sz w:val="24"/>
          <w:szCs w:val="24"/>
        </w:rPr>
        <w:t xml:space="preserve"> культбыта </w:t>
      </w:r>
      <w:r w:rsidR="0005410A" w:rsidRPr="0005410A">
        <w:rPr>
          <w:rFonts w:ascii="Times New Roman" w:hAnsi="Times New Roman"/>
          <w:sz w:val="24"/>
          <w:szCs w:val="24"/>
        </w:rPr>
        <w:t>в проекте предлагается со</w:t>
      </w:r>
      <w:r>
        <w:rPr>
          <w:rFonts w:ascii="Times New Roman" w:hAnsi="Times New Roman"/>
          <w:sz w:val="24"/>
          <w:szCs w:val="24"/>
        </w:rPr>
        <w:t>здание централизованной системы</w:t>
      </w:r>
      <w:r w:rsidR="0005410A" w:rsidRPr="0005410A">
        <w:rPr>
          <w:rFonts w:ascii="Times New Roman" w:hAnsi="Times New Roman"/>
          <w:sz w:val="24"/>
          <w:szCs w:val="24"/>
        </w:rPr>
        <w:t>.</w:t>
      </w:r>
    </w:p>
    <w:p w:rsidR="0005410A" w:rsidRPr="0005410A" w:rsidRDefault="0005410A" w:rsidP="003D65AD">
      <w:pPr>
        <w:spacing w:after="0" w:line="240" w:lineRule="auto"/>
        <w:ind w:firstLine="567"/>
        <w:jc w:val="both"/>
        <w:rPr>
          <w:rFonts w:ascii="Times New Roman" w:hAnsi="Times New Roman"/>
          <w:sz w:val="24"/>
          <w:szCs w:val="24"/>
        </w:rPr>
      </w:pPr>
      <w:r w:rsidRPr="0005410A">
        <w:rPr>
          <w:rFonts w:ascii="Times New Roman" w:hAnsi="Times New Roman"/>
          <w:sz w:val="24"/>
          <w:szCs w:val="24"/>
        </w:rPr>
        <w:t>Принципиальная схема канализования</w:t>
      </w:r>
      <w:r w:rsidR="003D65AD">
        <w:rPr>
          <w:rFonts w:ascii="Times New Roman" w:hAnsi="Times New Roman"/>
          <w:sz w:val="24"/>
          <w:szCs w:val="24"/>
        </w:rPr>
        <w:t xml:space="preserve">  представляет собой следующее - п</w:t>
      </w:r>
      <w:r w:rsidRPr="0005410A">
        <w:rPr>
          <w:rFonts w:ascii="Times New Roman" w:hAnsi="Times New Roman"/>
          <w:sz w:val="24"/>
          <w:szCs w:val="24"/>
        </w:rPr>
        <w:t>о самотечным коллекторам стоки от жилой и общественной застройки поступают на проектируемые канализационные очистные сооружения.</w:t>
      </w:r>
    </w:p>
    <w:p w:rsidR="0005410A" w:rsidRPr="0005410A" w:rsidRDefault="0005410A" w:rsidP="00013CBD">
      <w:pPr>
        <w:spacing w:after="0" w:line="240" w:lineRule="auto"/>
        <w:ind w:firstLine="567"/>
        <w:jc w:val="both"/>
        <w:rPr>
          <w:rFonts w:ascii="Times New Roman" w:hAnsi="Times New Roman"/>
          <w:sz w:val="24"/>
          <w:szCs w:val="24"/>
        </w:rPr>
      </w:pPr>
      <w:r w:rsidRPr="0005410A">
        <w:rPr>
          <w:rFonts w:ascii="Times New Roman" w:hAnsi="Times New Roman"/>
          <w:sz w:val="24"/>
          <w:szCs w:val="24"/>
        </w:rPr>
        <w:t xml:space="preserve">Очистка предусматривается на станции биологической очистки сточных вод с установками заводского изготовления производительностью 25 м³/сут .Установка БИО-25 представляет собой аэротенк-отстойник с продлённым циклом аэрации. </w:t>
      </w:r>
    </w:p>
    <w:p w:rsidR="0005410A" w:rsidRPr="0005410A" w:rsidRDefault="0005410A" w:rsidP="00013CBD">
      <w:pPr>
        <w:spacing w:after="0" w:line="240" w:lineRule="auto"/>
        <w:ind w:firstLine="567"/>
        <w:jc w:val="both"/>
        <w:rPr>
          <w:rFonts w:ascii="Times New Roman" w:hAnsi="Times New Roman"/>
          <w:sz w:val="24"/>
          <w:szCs w:val="24"/>
        </w:rPr>
      </w:pPr>
      <w:r w:rsidRPr="0005410A">
        <w:rPr>
          <w:rFonts w:ascii="Times New Roman" w:hAnsi="Times New Roman"/>
          <w:sz w:val="24"/>
          <w:szCs w:val="24"/>
        </w:rPr>
        <w:t>Сброс очищенных стоков запроектирован в реку Большая Грязная.</w:t>
      </w:r>
    </w:p>
    <w:p w:rsidR="0005410A" w:rsidRDefault="0005410A" w:rsidP="00013CBD">
      <w:pPr>
        <w:spacing w:after="0" w:line="240" w:lineRule="auto"/>
        <w:ind w:firstLine="567"/>
        <w:jc w:val="both"/>
        <w:rPr>
          <w:rFonts w:ascii="Times New Roman" w:hAnsi="Times New Roman"/>
          <w:sz w:val="24"/>
          <w:szCs w:val="24"/>
        </w:rPr>
      </w:pPr>
      <w:r w:rsidRPr="0005410A">
        <w:rPr>
          <w:rFonts w:ascii="Times New Roman" w:hAnsi="Times New Roman"/>
          <w:sz w:val="24"/>
          <w:szCs w:val="24"/>
        </w:rPr>
        <w:t>Подсушивание осадка –</w:t>
      </w:r>
      <w:r w:rsidR="00015973">
        <w:rPr>
          <w:rFonts w:ascii="Times New Roman" w:hAnsi="Times New Roman"/>
          <w:sz w:val="24"/>
          <w:szCs w:val="24"/>
        </w:rPr>
        <w:t xml:space="preserve"> на иловых площадках. В летнее время </w:t>
      </w:r>
      <w:r w:rsidRPr="0005410A">
        <w:rPr>
          <w:rFonts w:ascii="Times New Roman" w:hAnsi="Times New Roman"/>
          <w:sz w:val="24"/>
          <w:szCs w:val="24"/>
        </w:rPr>
        <w:t>возможно использовать очищенные стоки для полива приусадебных участков.</w:t>
      </w:r>
    </w:p>
    <w:p w:rsidR="00013CBD" w:rsidRDefault="00013CBD" w:rsidP="00013CBD">
      <w:pPr>
        <w:spacing w:after="0" w:line="240" w:lineRule="auto"/>
        <w:ind w:firstLine="567"/>
        <w:jc w:val="both"/>
        <w:rPr>
          <w:rFonts w:ascii="Times New Roman" w:hAnsi="Times New Roman"/>
          <w:sz w:val="24"/>
          <w:szCs w:val="24"/>
        </w:rPr>
      </w:pPr>
      <w:r>
        <w:rPr>
          <w:rFonts w:ascii="Times New Roman" w:hAnsi="Times New Roman"/>
          <w:sz w:val="24"/>
          <w:szCs w:val="24"/>
        </w:rPr>
        <w:t>Концентрация загрязнений в сточных водах после</w:t>
      </w:r>
      <w:r w:rsidR="00015973">
        <w:rPr>
          <w:rFonts w:ascii="Times New Roman" w:hAnsi="Times New Roman"/>
          <w:sz w:val="24"/>
          <w:szCs w:val="24"/>
        </w:rPr>
        <w:t xml:space="preserve"> очистки составит:</w:t>
      </w:r>
    </w:p>
    <w:p w:rsidR="00013CBD" w:rsidRDefault="00015973" w:rsidP="00013CB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13CBD">
        <w:rPr>
          <w:rFonts w:ascii="Times New Roman" w:hAnsi="Times New Roman"/>
          <w:sz w:val="24"/>
          <w:szCs w:val="24"/>
        </w:rPr>
        <w:t>Взвешенные вещества – 4,6 Мг/л;</w:t>
      </w:r>
    </w:p>
    <w:p w:rsidR="00013CBD" w:rsidRDefault="00015973" w:rsidP="00013CB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13CBD">
        <w:rPr>
          <w:rFonts w:ascii="Times New Roman" w:hAnsi="Times New Roman"/>
          <w:sz w:val="24"/>
          <w:szCs w:val="24"/>
        </w:rPr>
        <w:t>БПКПОЛ – 3 Мг/л;</w:t>
      </w:r>
    </w:p>
    <w:p w:rsidR="00013CBD" w:rsidRDefault="00015973" w:rsidP="00013CBD">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13CBD">
        <w:rPr>
          <w:rFonts w:ascii="Times New Roman" w:hAnsi="Times New Roman"/>
          <w:sz w:val="24"/>
          <w:szCs w:val="24"/>
        </w:rPr>
        <w:t>СПАВ – 3 Мг/л.</w:t>
      </w:r>
    </w:p>
    <w:p w:rsidR="0005410A" w:rsidRPr="0005410A" w:rsidRDefault="0005410A" w:rsidP="00013CBD">
      <w:pPr>
        <w:spacing w:after="0" w:line="240" w:lineRule="auto"/>
        <w:ind w:firstLine="567"/>
        <w:jc w:val="both"/>
        <w:rPr>
          <w:rFonts w:ascii="Times New Roman" w:hAnsi="Times New Roman"/>
          <w:sz w:val="24"/>
          <w:szCs w:val="24"/>
        </w:rPr>
      </w:pPr>
      <w:r w:rsidRPr="0005410A">
        <w:rPr>
          <w:rFonts w:ascii="Times New Roman" w:hAnsi="Times New Roman"/>
          <w:sz w:val="24"/>
          <w:szCs w:val="24"/>
        </w:rPr>
        <w:t>Сброс очищенных сточных вод не окажет отрицательного влияния на водоёмы.</w:t>
      </w:r>
    </w:p>
    <w:p w:rsidR="0005410A" w:rsidRDefault="0005410A" w:rsidP="00013CBD">
      <w:pPr>
        <w:pStyle w:val="a0"/>
        <w:spacing w:after="0"/>
        <w:ind w:firstLine="567"/>
        <w:jc w:val="both"/>
      </w:pPr>
      <w:r w:rsidRPr="0005410A">
        <w:t xml:space="preserve">Сети канализации проектируются из напорных полиэтиленовых труб технических по ГОСТу 18599-2001. </w:t>
      </w:r>
    </w:p>
    <w:p w:rsidR="00CF4108" w:rsidRPr="00CF4108" w:rsidRDefault="00CF4108" w:rsidP="00CF4108">
      <w:pPr>
        <w:spacing w:after="0" w:line="240" w:lineRule="auto"/>
        <w:ind w:firstLine="709"/>
        <w:jc w:val="both"/>
        <w:rPr>
          <w:rFonts w:ascii="Times New Roman" w:hAnsi="Times New Roman"/>
          <w:bCs/>
          <w:sz w:val="24"/>
          <w:szCs w:val="24"/>
        </w:rPr>
      </w:pPr>
      <w:r w:rsidRPr="00CF4108">
        <w:rPr>
          <w:rFonts w:ascii="Times New Roman" w:hAnsi="Times New Roman"/>
          <w:bCs/>
          <w:sz w:val="24"/>
          <w:szCs w:val="24"/>
        </w:rPr>
        <w:t>Стоимость строительства сетей и сооружений по канализации</w:t>
      </w:r>
      <w:r w:rsidRPr="00CF4108">
        <w:rPr>
          <w:rFonts w:ascii="Times New Roman" w:hAnsi="Times New Roman"/>
          <w:sz w:val="24"/>
          <w:szCs w:val="24"/>
        </w:rPr>
        <w:t xml:space="preserve"> </w:t>
      </w:r>
      <w:r w:rsidRPr="00CF4108">
        <w:rPr>
          <w:rFonts w:ascii="Times New Roman" w:hAnsi="Times New Roman"/>
          <w:bCs/>
          <w:sz w:val="24"/>
          <w:szCs w:val="24"/>
        </w:rPr>
        <w:t xml:space="preserve">на 1ю очередь строительства </w:t>
      </w:r>
      <w:r w:rsidRPr="00CF4108">
        <w:rPr>
          <w:rFonts w:ascii="Times New Roman" w:hAnsi="Times New Roman"/>
          <w:sz w:val="24"/>
          <w:szCs w:val="24"/>
        </w:rPr>
        <w:t xml:space="preserve">в ценах 2010г. </w:t>
      </w:r>
      <w:r w:rsidRPr="00CF4108">
        <w:rPr>
          <w:rFonts w:ascii="Times New Roman" w:hAnsi="Times New Roman"/>
          <w:bCs/>
          <w:sz w:val="24"/>
          <w:szCs w:val="24"/>
        </w:rPr>
        <w:t xml:space="preserve">составит </w:t>
      </w:r>
      <w:r>
        <w:rPr>
          <w:rFonts w:ascii="Times New Roman" w:hAnsi="Times New Roman"/>
          <w:bCs/>
          <w:sz w:val="24"/>
          <w:szCs w:val="24"/>
        </w:rPr>
        <w:t>3,36</w:t>
      </w:r>
      <w:r w:rsidRPr="00CF4108">
        <w:rPr>
          <w:rFonts w:ascii="Times New Roman" w:hAnsi="Times New Roman"/>
          <w:bCs/>
          <w:sz w:val="24"/>
          <w:szCs w:val="24"/>
        </w:rPr>
        <w:t xml:space="preserve"> </w:t>
      </w:r>
      <w:r w:rsidRPr="00CF4108">
        <w:rPr>
          <w:rFonts w:ascii="Times New Roman" w:hAnsi="Times New Roman"/>
          <w:sz w:val="24"/>
          <w:szCs w:val="24"/>
        </w:rPr>
        <w:t>млн. руб</w:t>
      </w:r>
      <w:r w:rsidRPr="00CF4108">
        <w:rPr>
          <w:rFonts w:ascii="Times New Roman" w:hAnsi="Times New Roman"/>
          <w:bCs/>
          <w:sz w:val="24"/>
          <w:szCs w:val="24"/>
        </w:rPr>
        <w:t>.</w:t>
      </w:r>
    </w:p>
    <w:p w:rsidR="0005410A" w:rsidRDefault="0005410A" w:rsidP="0005410A">
      <w:pPr>
        <w:spacing w:after="0" w:line="240" w:lineRule="auto"/>
        <w:jc w:val="center"/>
        <w:rPr>
          <w:rFonts w:ascii="Times New Roman" w:hAnsi="Times New Roman"/>
          <w:sz w:val="24"/>
          <w:szCs w:val="24"/>
        </w:rPr>
      </w:pPr>
    </w:p>
    <w:p w:rsidR="003D65AD" w:rsidRDefault="003D65AD" w:rsidP="0005410A">
      <w:pPr>
        <w:spacing w:after="0" w:line="240" w:lineRule="auto"/>
        <w:jc w:val="center"/>
        <w:rPr>
          <w:rFonts w:ascii="Times New Roman" w:hAnsi="Times New Roman"/>
          <w:sz w:val="24"/>
          <w:szCs w:val="24"/>
        </w:rPr>
      </w:pPr>
    </w:p>
    <w:p w:rsidR="00015973" w:rsidRPr="00631E1C" w:rsidRDefault="00A45E55" w:rsidP="00631E1C">
      <w:pPr>
        <w:spacing w:after="0" w:line="240" w:lineRule="auto"/>
        <w:jc w:val="center"/>
        <w:rPr>
          <w:rFonts w:ascii="Times New Roman" w:hAnsi="Times New Roman"/>
          <w:b/>
          <w:sz w:val="24"/>
          <w:szCs w:val="24"/>
        </w:rPr>
      </w:pPr>
      <w:r w:rsidRPr="00A45E55">
        <w:rPr>
          <w:rFonts w:ascii="Times New Roman" w:hAnsi="Times New Roman"/>
          <w:b/>
          <w:sz w:val="24"/>
          <w:szCs w:val="24"/>
        </w:rPr>
        <w:t>6.1.4</w:t>
      </w:r>
      <w:r w:rsidRPr="00117C20">
        <w:rPr>
          <w:b/>
        </w:rPr>
        <w:t xml:space="preserve">  </w:t>
      </w:r>
      <w:r w:rsidR="00CA6D46" w:rsidRPr="00631E1C">
        <w:rPr>
          <w:rFonts w:ascii="Times New Roman" w:hAnsi="Times New Roman"/>
          <w:b/>
          <w:sz w:val="24"/>
          <w:szCs w:val="24"/>
        </w:rPr>
        <w:t>Теплоснабжение</w:t>
      </w:r>
    </w:p>
    <w:p w:rsidR="00015973" w:rsidRPr="00631E1C" w:rsidRDefault="00015973" w:rsidP="00631E1C">
      <w:pPr>
        <w:spacing w:after="0" w:line="240" w:lineRule="auto"/>
        <w:jc w:val="center"/>
        <w:rPr>
          <w:rFonts w:ascii="Times New Roman" w:hAnsi="Times New Roman"/>
          <w:sz w:val="24"/>
          <w:szCs w:val="24"/>
        </w:rPr>
      </w:pPr>
    </w:p>
    <w:p w:rsidR="00631E1C" w:rsidRPr="003D65AD" w:rsidRDefault="00631E1C" w:rsidP="00631E1C">
      <w:pPr>
        <w:spacing w:after="0" w:line="240" w:lineRule="auto"/>
        <w:jc w:val="center"/>
        <w:rPr>
          <w:rFonts w:ascii="Times New Roman" w:hAnsi="Times New Roman"/>
          <w:b/>
          <w:sz w:val="24"/>
          <w:szCs w:val="24"/>
        </w:rPr>
      </w:pPr>
      <w:r w:rsidRPr="003D65AD">
        <w:rPr>
          <w:rFonts w:ascii="Times New Roman" w:hAnsi="Times New Roman"/>
          <w:b/>
          <w:sz w:val="24"/>
          <w:szCs w:val="24"/>
        </w:rPr>
        <w:t>Существующее положение</w:t>
      </w:r>
    </w:p>
    <w:p w:rsidR="00631E1C" w:rsidRPr="00631E1C" w:rsidRDefault="00631E1C" w:rsidP="00631E1C">
      <w:pPr>
        <w:spacing w:after="0" w:line="240" w:lineRule="auto"/>
        <w:ind w:firstLine="540"/>
        <w:jc w:val="both"/>
        <w:rPr>
          <w:rFonts w:ascii="Times New Roman" w:hAnsi="Times New Roman"/>
          <w:sz w:val="24"/>
          <w:szCs w:val="24"/>
        </w:rPr>
      </w:pPr>
    </w:p>
    <w:p w:rsidR="00631E1C" w:rsidRPr="00631E1C" w:rsidRDefault="00631E1C" w:rsidP="00631E1C">
      <w:pPr>
        <w:spacing w:after="0" w:line="240" w:lineRule="auto"/>
        <w:ind w:firstLine="540"/>
        <w:jc w:val="both"/>
        <w:rPr>
          <w:rFonts w:ascii="Times New Roman" w:hAnsi="Times New Roman"/>
          <w:sz w:val="24"/>
          <w:szCs w:val="24"/>
          <w:highlight w:val="yellow"/>
        </w:rPr>
      </w:pPr>
      <w:r w:rsidRPr="00631E1C">
        <w:rPr>
          <w:rFonts w:ascii="Times New Roman" w:hAnsi="Times New Roman"/>
          <w:sz w:val="24"/>
          <w:szCs w:val="24"/>
        </w:rPr>
        <w:t xml:space="preserve">Теплоснабжение поселка Михайловский Банновского сельского поселения решается в основном от индивидуальных источников тепла. </w:t>
      </w:r>
    </w:p>
    <w:p w:rsidR="00631E1C" w:rsidRPr="00631E1C" w:rsidRDefault="00631E1C" w:rsidP="00631E1C">
      <w:pPr>
        <w:spacing w:after="0" w:line="240" w:lineRule="auto"/>
        <w:ind w:firstLine="540"/>
        <w:jc w:val="both"/>
        <w:rPr>
          <w:rFonts w:ascii="Times New Roman" w:hAnsi="Times New Roman"/>
          <w:sz w:val="24"/>
          <w:szCs w:val="24"/>
        </w:rPr>
      </w:pPr>
      <w:r w:rsidRPr="00631E1C">
        <w:rPr>
          <w:rFonts w:ascii="Times New Roman" w:hAnsi="Times New Roman"/>
          <w:sz w:val="24"/>
          <w:szCs w:val="24"/>
        </w:rPr>
        <w:t xml:space="preserve">Тепловая нагрузка по существующим учреждениям культурно-бытового обслуживания составляет 0,160 МВт (0,138 Гкал/час). </w:t>
      </w:r>
    </w:p>
    <w:p w:rsidR="00631E1C" w:rsidRPr="00631E1C" w:rsidRDefault="00631E1C" w:rsidP="00631E1C">
      <w:pPr>
        <w:spacing w:after="0" w:line="240" w:lineRule="auto"/>
        <w:jc w:val="center"/>
        <w:rPr>
          <w:rFonts w:ascii="Times New Roman" w:hAnsi="Times New Roman"/>
          <w:sz w:val="24"/>
          <w:szCs w:val="24"/>
        </w:rPr>
      </w:pPr>
    </w:p>
    <w:p w:rsidR="00631E1C" w:rsidRPr="003D65AD" w:rsidRDefault="00631E1C" w:rsidP="00631E1C">
      <w:pPr>
        <w:spacing w:after="0" w:line="240" w:lineRule="auto"/>
        <w:jc w:val="center"/>
        <w:rPr>
          <w:rFonts w:ascii="Times New Roman" w:hAnsi="Times New Roman"/>
          <w:b/>
          <w:sz w:val="24"/>
          <w:szCs w:val="24"/>
        </w:rPr>
      </w:pPr>
      <w:r w:rsidRPr="003D65AD">
        <w:rPr>
          <w:rFonts w:ascii="Times New Roman" w:hAnsi="Times New Roman"/>
          <w:b/>
          <w:sz w:val="24"/>
          <w:szCs w:val="24"/>
        </w:rPr>
        <w:t>Проектное решение</w:t>
      </w:r>
    </w:p>
    <w:p w:rsidR="00631E1C" w:rsidRPr="00631E1C" w:rsidRDefault="00631E1C" w:rsidP="00631E1C">
      <w:pPr>
        <w:spacing w:after="0" w:line="240" w:lineRule="auto"/>
        <w:jc w:val="center"/>
        <w:rPr>
          <w:rFonts w:ascii="Times New Roman" w:hAnsi="Times New Roman"/>
          <w:sz w:val="24"/>
          <w:szCs w:val="24"/>
        </w:rPr>
      </w:pPr>
    </w:p>
    <w:p w:rsidR="00631E1C" w:rsidRPr="00631E1C" w:rsidRDefault="00631E1C" w:rsidP="00A45E55">
      <w:pPr>
        <w:spacing w:after="0" w:line="240" w:lineRule="auto"/>
        <w:jc w:val="center"/>
        <w:rPr>
          <w:rFonts w:ascii="Times New Roman" w:hAnsi="Times New Roman"/>
          <w:sz w:val="24"/>
          <w:szCs w:val="24"/>
          <w:u w:val="single"/>
        </w:rPr>
      </w:pPr>
      <w:r w:rsidRPr="00631E1C">
        <w:rPr>
          <w:rFonts w:ascii="Times New Roman" w:hAnsi="Times New Roman"/>
          <w:sz w:val="24"/>
          <w:szCs w:val="24"/>
          <w:u w:val="single"/>
          <w:lang w:val="en-US"/>
        </w:rPr>
        <w:t>I</w:t>
      </w:r>
      <w:r>
        <w:rPr>
          <w:rFonts w:ascii="Times New Roman" w:hAnsi="Times New Roman"/>
          <w:sz w:val="24"/>
          <w:szCs w:val="24"/>
          <w:u w:val="single"/>
        </w:rPr>
        <w:t xml:space="preserve"> очередь строительства</w:t>
      </w:r>
    </w:p>
    <w:p w:rsidR="00631E1C" w:rsidRPr="00631E1C" w:rsidRDefault="00631E1C" w:rsidP="00A45E55">
      <w:pPr>
        <w:spacing w:after="0" w:line="240" w:lineRule="auto"/>
        <w:jc w:val="center"/>
        <w:rPr>
          <w:rFonts w:ascii="Times New Roman" w:hAnsi="Times New Roman"/>
          <w:sz w:val="24"/>
          <w:szCs w:val="24"/>
        </w:rPr>
      </w:pPr>
    </w:p>
    <w:p w:rsidR="00631E1C" w:rsidRPr="00631E1C" w:rsidRDefault="00631E1C" w:rsidP="00631E1C">
      <w:pPr>
        <w:pStyle w:val="a5"/>
        <w:spacing w:after="0"/>
        <w:ind w:left="0" w:firstLine="567"/>
        <w:jc w:val="both"/>
      </w:pPr>
      <w:r w:rsidRPr="00631E1C">
        <w:t xml:space="preserve">Общая тепловая нагрузка по жилой застройке с учетом объектов соцкультбыта на </w:t>
      </w:r>
      <w:r w:rsidRPr="00631E1C">
        <w:rPr>
          <w:lang w:val="en-US"/>
        </w:rPr>
        <w:t>I</w:t>
      </w:r>
      <w:r w:rsidRPr="00631E1C">
        <w:t xml:space="preserve"> очередь строительства составит 0,295 МВт (0,254 Гкал/час). Теплоснабжение существующих объектов соцкультбыта сохранится от индивидуальных источников тепла.</w:t>
      </w:r>
    </w:p>
    <w:p w:rsidR="00631E1C" w:rsidRPr="00631E1C" w:rsidRDefault="00631E1C" w:rsidP="00631E1C">
      <w:pPr>
        <w:pStyle w:val="a5"/>
        <w:spacing w:after="0"/>
        <w:ind w:left="0" w:firstLine="567"/>
        <w:jc w:val="both"/>
      </w:pPr>
      <w:r w:rsidRPr="00631E1C">
        <w:t>Теплоснабжение отдельных объектов соцкультбыта, сооружаемых на I очередь строительства, предлагается осуществить от котлов типа «ЗИОСАБ-45,125,175». Эти котлы могут работать на одном из трех видов топлива: газ, солярка или твердое топливо – дрова или уголь. Котлы можно использовать в блочных котельных.</w:t>
      </w:r>
    </w:p>
    <w:p w:rsidR="00631E1C" w:rsidRPr="00631E1C" w:rsidRDefault="00631E1C" w:rsidP="00631E1C">
      <w:pPr>
        <w:pStyle w:val="a5"/>
        <w:spacing w:after="0"/>
        <w:ind w:left="0" w:firstLine="567"/>
        <w:jc w:val="both"/>
      </w:pPr>
      <w:r w:rsidRPr="00631E1C">
        <w:t>Теплоснабжение жилых малоэтажных домов можно осуществить, используя индивидуальные малометражные источники тепла – секционные котлы типа КЧМ. Данные котлы предназначены для использования в системах водяного отопления отдельных квартир и малоэтажных зданий строительным объемом 300-1300м</w:t>
      </w:r>
      <w:r w:rsidRPr="00631E1C">
        <w:rPr>
          <w:vertAlign w:val="superscript"/>
        </w:rPr>
        <w:t>3</w:t>
      </w:r>
      <w:r w:rsidRPr="00631E1C">
        <w:t xml:space="preserve">. Топливом может служить сортированный антрацит, кокс, каменный уголь. После дооборудования и </w:t>
      </w:r>
      <w:r w:rsidRPr="00631E1C">
        <w:lastRenderedPageBreak/>
        <w:t>установки горелочных устройств и автоматики безопасности котлы могут работать на природном газе и легком жидком топливе.</w:t>
      </w:r>
    </w:p>
    <w:p w:rsidR="00631E1C" w:rsidRPr="00631E1C" w:rsidRDefault="00631E1C" w:rsidP="00631E1C">
      <w:pPr>
        <w:pStyle w:val="a5"/>
        <w:spacing w:after="0"/>
        <w:ind w:left="0" w:firstLine="567"/>
        <w:jc w:val="both"/>
      </w:pPr>
      <w:r w:rsidRPr="00631E1C">
        <w:t>Затраты на теплоснабжение жилого фонда  входят в среднюю стоимость строительства 1 м</w:t>
      </w:r>
      <w:r w:rsidRPr="00631E1C">
        <w:rPr>
          <w:vertAlign w:val="superscript"/>
        </w:rPr>
        <w:t xml:space="preserve">2  </w:t>
      </w:r>
      <w:r w:rsidRPr="00631E1C">
        <w:t>общей площади.</w:t>
      </w:r>
    </w:p>
    <w:p w:rsidR="00631E1C" w:rsidRPr="00631E1C" w:rsidRDefault="00631E1C" w:rsidP="00631E1C">
      <w:pPr>
        <w:pStyle w:val="a5"/>
        <w:spacing w:after="0"/>
        <w:ind w:left="0"/>
        <w:jc w:val="center"/>
        <w:rPr>
          <w:sz w:val="20"/>
          <w:szCs w:val="20"/>
        </w:rPr>
      </w:pPr>
    </w:p>
    <w:p w:rsidR="00631E1C" w:rsidRPr="00631E1C" w:rsidRDefault="00631E1C" w:rsidP="00631E1C">
      <w:pPr>
        <w:pStyle w:val="a5"/>
        <w:spacing w:after="0"/>
        <w:ind w:left="0"/>
        <w:jc w:val="center"/>
        <w:rPr>
          <w:u w:val="single"/>
        </w:rPr>
      </w:pPr>
      <w:r>
        <w:rPr>
          <w:u w:val="single"/>
        </w:rPr>
        <w:t>Расчетный срок строительства</w:t>
      </w:r>
    </w:p>
    <w:p w:rsidR="00631E1C" w:rsidRPr="00631E1C" w:rsidRDefault="00631E1C" w:rsidP="00631E1C">
      <w:pPr>
        <w:pStyle w:val="a5"/>
        <w:spacing w:after="0"/>
        <w:ind w:left="0"/>
      </w:pPr>
    </w:p>
    <w:p w:rsidR="00631E1C" w:rsidRPr="00631E1C" w:rsidRDefault="00631E1C" w:rsidP="00631E1C">
      <w:pPr>
        <w:spacing w:after="0" w:line="240" w:lineRule="auto"/>
        <w:ind w:firstLine="540"/>
        <w:jc w:val="both"/>
        <w:rPr>
          <w:rFonts w:ascii="Times New Roman" w:hAnsi="Times New Roman"/>
          <w:sz w:val="24"/>
          <w:szCs w:val="24"/>
        </w:rPr>
      </w:pPr>
      <w:r w:rsidRPr="00631E1C">
        <w:rPr>
          <w:rFonts w:ascii="Times New Roman" w:hAnsi="Times New Roman"/>
          <w:sz w:val="24"/>
          <w:szCs w:val="24"/>
        </w:rPr>
        <w:t>Общая тепловая нагрузка по жилой застройке с учетом объектов соцкультбыта на расчетный срок строительства составит 0,415 МВт (0,357 Гкал/час).</w:t>
      </w:r>
    </w:p>
    <w:p w:rsidR="00631E1C" w:rsidRPr="00631E1C" w:rsidRDefault="00631E1C" w:rsidP="00631E1C">
      <w:pPr>
        <w:spacing w:after="0" w:line="240" w:lineRule="auto"/>
        <w:ind w:firstLine="540"/>
        <w:jc w:val="both"/>
        <w:rPr>
          <w:rFonts w:ascii="Times New Roman" w:hAnsi="Times New Roman"/>
          <w:sz w:val="24"/>
          <w:szCs w:val="24"/>
        </w:rPr>
      </w:pPr>
      <w:r w:rsidRPr="00631E1C">
        <w:rPr>
          <w:rFonts w:ascii="Times New Roman" w:hAnsi="Times New Roman"/>
          <w:sz w:val="24"/>
          <w:szCs w:val="24"/>
        </w:rPr>
        <w:t>Теплоснабжение объектов жилья и соцкультбыта на расчетный срок строительства, возможно осуществить от индивидуальных малометражных источников тепла.</w:t>
      </w:r>
    </w:p>
    <w:p w:rsidR="00631E1C" w:rsidRPr="00631E1C" w:rsidRDefault="00631E1C" w:rsidP="00631E1C">
      <w:pPr>
        <w:spacing w:after="0" w:line="240" w:lineRule="auto"/>
        <w:rPr>
          <w:rFonts w:ascii="Times New Roman" w:hAnsi="Times New Roman"/>
          <w:sz w:val="24"/>
          <w:szCs w:val="24"/>
        </w:rPr>
      </w:pPr>
    </w:p>
    <w:p w:rsidR="009C0F06" w:rsidRPr="009C0F06" w:rsidRDefault="00A45E55" w:rsidP="009C0F06">
      <w:pPr>
        <w:spacing w:after="0" w:line="240" w:lineRule="auto"/>
        <w:jc w:val="center"/>
        <w:rPr>
          <w:rFonts w:ascii="Times New Roman" w:hAnsi="Times New Roman"/>
          <w:b/>
          <w:sz w:val="24"/>
          <w:szCs w:val="24"/>
        </w:rPr>
      </w:pPr>
      <w:r w:rsidRPr="00A45E55">
        <w:rPr>
          <w:rFonts w:ascii="Times New Roman" w:hAnsi="Times New Roman"/>
          <w:b/>
          <w:sz w:val="24"/>
          <w:szCs w:val="24"/>
        </w:rPr>
        <w:t>6.1.5</w:t>
      </w:r>
      <w:r w:rsidRPr="00CC0BDD">
        <w:rPr>
          <w:rFonts w:ascii="Times New Roman" w:hAnsi="Times New Roman"/>
        </w:rPr>
        <w:t xml:space="preserve">  </w:t>
      </w:r>
      <w:r w:rsidR="009C0F06" w:rsidRPr="009C0F06">
        <w:rPr>
          <w:rFonts w:ascii="Times New Roman" w:hAnsi="Times New Roman"/>
          <w:b/>
          <w:sz w:val="24"/>
          <w:szCs w:val="24"/>
        </w:rPr>
        <w:t>Газоснабжение</w:t>
      </w:r>
    </w:p>
    <w:p w:rsidR="009C0F06" w:rsidRPr="009C0F06" w:rsidRDefault="009C0F06" w:rsidP="009C0F06">
      <w:pPr>
        <w:spacing w:after="0" w:line="240" w:lineRule="auto"/>
        <w:jc w:val="center"/>
        <w:rPr>
          <w:rFonts w:ascii="Times New Roman" w:hAnsi="Times New Roman"/>
          <w:sz w:val="24"/>
          <w:szCs w:val="24"/>
        </w:rPr>
      </w:pPr>
    </w:p>
    <w:p w:rsidR="009C0F06" w:rsidRPr="003D65AD" w:rsidRDefault="003D65AD" w:rsidP="00A45E55">
      <w:pPr>
        <w:spacing w:after="0" w:line="240" w:lineRule="auto"/>
        <w:jc w:val="center"/>
        <w:rPr>
          <w:rFonts w:ascii="Times New Roman" w:hAnsi="Times New Roman"/>
          <w:b/>
          <w:sz w:val="24"/>
          <w:szCs w:val="24"/>
        </w:rPr>
      </w:pPr>
      <w:r>
        <w:rPr>
          <w:rFonts w:ascii="Times New Roman" w:hAnsi="Times New Roman"/>
          <w:b/>
          <w:sz w:val="24"/>
          <w:szCs w:val="24"/>
        </w:rPr>
        <w:t>Существующее положение</w:t>
      </w:r>
    </w:p>
    <w:p w:rsidR="009C0F06" w:rsidRPr="00174FDC" w:rsidRDefault="009C0F06" w:rsidP="00174FDC">
      <w:pPr>
        <w:spacing w:after="0" w:line="240" w:lineRule="auto"/>
        <w:ind w:firstLine="567"/>
        <w:jc w:val="center"/>
        <w:rPr>
          <w:rFonts w:ascii="Times New Roman" w:hAnsi="Times New Roman"/>
          <w:sz w:val="24"/>
          <w:szCs w:val="24"/>
        </w:rPr>
      </w:pP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Существующий жилой фонд поселка Михайловский газифицируется сжиженным пропан бутановым газом по ГОСТ 20448-90* «Газы углеводные сжиженные топливные для коммунально-бытового потребления. Технические условия». Низшая теплота сгорания газа – 22000 ккал/м</w:t>
      </w:r>
      <w:r w:rsidRPr="00174FDC">
        <w:rPr>
          <w:rFonts w:ascii="Times New Roman" w:hAnsi="Times New Roman"/>
          <w:sz w:val="24"/>
          <w:szCs w:val="24"/>
          <w:vertAlign w:val="superscript"/>
        </w:rPr>
        <w:t>3</w:t>
      </w:r>
      <w:r w:rsidRPr="00174FDC">
        <w:rPr>
          <w:rFonts w:ascii="Times New Roman" w:hAnsi="Times New Roman"/>
          <w:sz w:val="24"/>
          <w:szCs w:val="24"/>
        </w:rPr>
        <w:t>.</w:t>
      </w: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В настоящее время газоснабжением охвачено ориентировочно 10% жилого фонда. Мелкие потребители получают газ в баллонах. Сжиженный газ подвозится с газонаполнительной станции г. Кемерово.</w:t>
      </w: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Использование сжиженного газа - пищеприготовление и приготовление горячей воды для хозяйственно-бытовых нужд в жилых домах.</w:t>
      </w: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Природный газ в настоящее время не используется.</w:t>
      </w:r>
    </w:p>
    <w:p w:rsidR="009C0F06" w:rsidRPr="00174FDC" w:rsidRDefault="009C0F06" w:rsidP="00174FDC">
      <w:pPr>
        <w:spacing w:after="0" w:line="240" w:lineRule="auto"/>
        <w:ind w:firstLine="567"/>
        <w:rPr>
          <w:rFonts w:ascii="Times New Roman" w:hAnsi="Times New Roman"/>
          <w:sz w:val="24"/>
          <w:szCs w:val="24"/>
        </w:rPr>
      </w:pPr>
    </w:p>
    <w:p w:rsidR="009C0F06" w:rsidRPr="003D65AD" w:rsidRDefault="003D65AD" w:rsidP="00A45E55">
      <w:pPr>
        <w:spacing w:after="0" w:line="240" w:lineRule="auto"/>
        <w:jc w:val="center"/>
        <w:rPr>
          <w:rFonts w:ascii="Times New Roman" w:hAnsi="Times New Roman"/>
          <w:b/>
          <w:sz w:val="24"/>
          <w:szCs w:val="24"/>
        </w:rPr>
      </w:pPr>
      <w:r>
        <w:rPr>
          <w:rFonts w:ascii="Times New Roman" w:hAnsi="Times New Roman"/>
          <w:b/>
          <w:sz w:val="24"/>
          <w:szCs w:val="24"/>
        </w:rPr>
        <w:t>Проектное решение</w:t>
      </w:r>
    </w:p>
    <w:p w:rsidR="009C0F06" w:rsidRPr="00174FDC" w:rsidRDefault="009C0F06" w:rsidP="00A45E55">
      <w:pPr>
        <w:spacing w:after="0" w:line="240" w:lineRule="auto"/>
        <w:jc w:val="center"/>
        <w:rPr>
          <w:rFonts w:ascii="Times New Roman" w:hAnsi="Times New Roman"/>
          <w:sz w:val="24"/>
          <w:szCs w:val="24"/>
        </w:rPr>
      </w:pP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 xml:space="preserve">На </w:t>
      </w:r>
      <w:r w:rsidRPr="00174FDC">
        <w:rPr>
          <w:rFonts w:ascii="Times New Roman" w:hAnsi="Times New Roman"/>
          <w:sz w:val="24"/>
          <w:szCs w:val="24"/>
          <w:lang w:val="en-US"/>
        </w:rPr>
        <w:t>I</w:t>
      </w:r>
      <w:r w:rsidR="00817225">
        <w:rPr>
          <w:rFonts w:ascii="Times New Roman" w:hAnsi="Times New Roman"/>
          <w:sz w:val="24"/>
          <w:szCs w:val="24"/>
        </w:rPr>
        <w:t>-ю</w:t>
      </w:r>
      <w:r w:rsidRPr="00174FDC">
        <w:rPr>
          <w:rFonts w:ascii="Times New Roman" w:hAnsi="Times New Roman"/>
          <w:sz w:val="24"/>
          <w:szCs w:val="24"/>
        </w:rPr>
        <w:t xml:space="preserve"> очередь строительства строящийся жилой фонд будет газифицироваться сжиженным газом по ГОСТ 22448-90* «Газы углеводородные сжиженные топливные коммунально-бытового потребления. Технические условия»: одноэтажные дома и двухэтажные дома с численностью квартир не более 4-х – от газобаллонных установок с установкой их в кухнях, двухэтажные дома с численностью квартир более 4-х – от групповых резервуарных установок.</w:t>
      </w: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Расчетные показатели потребления сжиженного газа приняты в соответствии со СП 42-101-2003 «Общие положения по проектированию и строительству газораспределительных систем из металлических и полиэтиленовых труб». Расход тепл</w:t>
      </w:r>
      <w:r w:rsidR="00817225">
        <w:rPr>
          <w:rFonts w:ascii="Times New Roman" w:hAnsi="Times New Roman"/>
          <w:sz w:val="24"/>
          <w:szCs w:val="24"/>
        </w:rPr>
        <w:t>а</w:t>
      </w:r>
      <w:r w:rsidRPr="00174FDC">
        <w:rPr>
          <w:rFonts w:ascii="Times New Roman" w:hAnsi="Times New Roman"/>
          <w:sz w:val="24"/>
          <w:szCs w:val="24"/>
        </w:rPr>
        <w:t xml:space="preserve">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 ккал (существующий индивидуальный жилой сектор). Расход тепл</w:t>
      </w:r>
      <w:r w:rsidR="00817225">
        <w:rPr>
          <w:rFonts w:ascii="Times New Roman" w:hAnsi="Times New Roman"/>
          <w:sz w:val="24"/>
          <w:szCs w:val="24"/>
        </w:rPr>
        <w:t>а</w:t>
      </w:r>
      <w:r w:rsidRPr="00174FDC">
        <w:rPr>
          <w:rFonts w:ascii="Times New Roman" w:hAnsi="Times New Roman"/>
          <w:sz w:val="24"/>
          <w:szCs w:val="24"/>
        </w:rPr>
        <w:t xml:space="preserve"> при наличии в квартире газовой плиты и газового водонагревателя (при отсутствии централизованного горячего водоснабжения) на 1 человека в год составит 1750 тыс. ккал (проектируемый жилой сектор).</w:t>
      </w: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 xml:space="preserve">Ориентировочный годовой расход сжиженного газа на индивидуально-бытовые нужды при 50% газоснабжении жилого фонда на </w:t>
      </w:r>
      <w:r w:rsidRPr="00174FDC">
        <w:rPr>
          <w:rFonts w:ascii="Times New Roman" w:hAnsi="Times New Roman"/>
          <w:sz w:val="24"/>
          <w:szCs w:val="24"/>
          <w:lang w:val="en-US"/>
        </w:rPr>
        <w:t>I</w:t>
      </w:r>
      <w:r w:rsidRPr="00174FDC">
        <w:rPr>
          <w:rFonts w:ascii="Times New Roman" w:hAnsi="Times New Roman"/>
          <w:sz w:val="24"/>
          <w:szCs w:val="24"/>
        </w:rPr>
        <w:t xml:space="preserve"> очередь строительства составит 5,8 тыс. м</w:t>
      </w:r>
      <w:r w:rsidRPr="00174FDC">
        <w:rPr>
          <w:rFonts w:ascii="Times New Roman" w:hAnsi="Times New Roman"/>
          <w:sz w:val="24"/>
          <w:szCs w:val="24"/>
          <w:vertAlign w:val="superscript"/>
        </w:rPr>
        <w:t>3</w:t>
      </w:r>
      <w:r w:rsidRPr="00174FDC">
        <w:rPr>
          <w:rFonts w:ascii="Times New Roman" w:hAnsi="Times New Roman"/>
          <w:sz w:val="24"/>
          <w:szCs w:val="24"/>
        </w:rPr>
        <w:t>. Максимально-часовой расход газа составит 3,2 м</w:t>
      </w:r>
      <w:r w:rsidRPr="00174FDC">
        <w:rPr>
          <w:rFonts w:ascii="Times New Roman" w:hAnsi="Times New Roman"/>
          <w:sz w:val="24"/>
          <w:szCs w:val="24"/>
          <w:vertAlign w:val="superscript"/>
        </w:rPr>
        <w:t>3</w:t>
      </w:r>
      <w:r w:rsidRPr="00174FDC">
        <w:rPr>
          <w:rFonts w:ascii="Times New Roman" w:hAnsi="Times New Roman"/>
          <w:sz w:val="24"/>
          <w:szCs w:val="24"/>
        </w:rPr>
        <w:t>/час.</w:t>
      </w: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t>Ориентировочный годовой расход сжиженного газа на индивидуально-бытовые нужды при 100% газоснабжении жилого фонда на расчетный срок строительства составит 11,1 тыс. м</w:t>
      </w:r>
      <w:r w:rsidRPr="00174FDC">
        <w:rPr>
          <w:rFonts w:ascii="Times New Roman" w:hAnsi="Times New Roman"/>
          <w:sz w:val="24"/>
          <w:szCs w:val="24"/>
          <w:vertAlign w:val="superscript"/>
        </w:rPr>
        <w:t>3</w:t>
      </w:r>
      <w:r w:rsidRPr="00174FDC">
        <w:rPr>
          <w:rFonts w:ascii="Times New Roman" w:hAnsi="Times New Roman"/>
          <w:sz w:val="24"/>
          <w:szCs w:val="24"/>
        </w:rPr>
        <w:t>. Максимально-часовой расход газа на расчетный срок строительства составит 6,2 м</w:t>
      </w:r>
      <w:r w:rsidRPr="00174FDC">
        <w:rPr>
          <w:rFonts w:ascii="Times New Roman" w:hAnsi="Times New Roman"/>
          <w:sz w:val="24"/>
          <w:szCs w:val="24"/>
          <w:vertAlign w:val="superscript"/>
        </w:rPr>
        <w:t>3</w:t>
      </w:r>
      <w:r w:rsidRPr="00174FDC">
        <w:rPr>
          <w:rFonts w:ascii="Times New Roman" w:hAnsi="Times New Roman"/>
          <w:sz w:val="24"/>
          <w:szCs w:val="24"/>
        </w:rPr>
        <w:t>/час.</w:t>
      </w:r>
    </w:p>
    <w:p w:rsidR="009C0F06" w:rsidRPr="00174FDC" w:rsidRDefault="009C0F06" w:rsidP="00174FDC">
      <w:pPr>
        <w:spacing w:after="0" w:line="240" w:lineRule="auto"/>
        <w:ind w:firstLine="567"/>
        <w:jc w:val="both"/>
        <w:rPr>
          <w:rFonts w:ascii="Times New Roman" w:hAnsi="Times New Roman"/>
          <w:sz w:val="24"/>
          <w:szCs w:val="24"/>
        </w:rPr>
      </w:pPr>
      <w:r w:rsidRPr="00174FDC">
        <w:rPr>
          <w:rFonts w:ascii="Times New Roman" w:hAnsi="Times New Roman"/>
          <w:sz w:val="24"/>
          <w:szCs w:val="24"/>
        </w:rPr>
        <w:lastRenderedPageBreak/>
        <w:t>Затраты на газоснабжение жилого фонда (строительство групповых резервных установок) входят в среднюю стоимость строительства 1 м</w:t>
      </w:r>
      <w:r w:rsidRPr="00174FDC">
        <w:rPr>
          <w:rFonts w:ascii="Times New Roman" w:hAnsi="Times New Roman"/>
          <w:sz w:val="24"/>
          <w:szCs w:val="24"/>
          <w:vertAlign w:val="superscript"/>
        </w:rPr>
        <w:t>2</w:t>
      </w:r>
      <w:r w:rsidRPr="00174FDC">
        <w:rPr>
          <w:rFonts w:ascii="Times New Roman" w:hAnsi="Times New Roman"/>
          <w:sz w:val="24"/>
          <w:szCs w:val="24"/>
        </w:rPr>
        <w:t>общей площади.</w:t>
      </w:r>
    </w:p>
    <w:p w:rsidR="009C0F06" w:rsidRDefault="009C0F06" w:rsidP="00174FDC">
      <w:pPr>
        <w:spacing w:after="0" w:line="240" w:lineRule="auto"/>
        <w:jc w:val="center"/>
        <w:rPr>
          <w:rFonts w:ascii="Times New Roman" w:hAnsi="Times New Roman"/>
          <w:sz w:val="24"/>
          <w:szCs w:val="24"/>
        </w:rPr>
      </w:pPr>
    </w:p>
    <w:p w:rsidR="003D65AD" w:rsidRPr="00174FDC" w:rsidRDefault="003D65AD" w:rsidP="00174FDC">
      <w:pPr>
        <w:spacing w:after="0" w:line="240" w:lineRule="auto"/>
        <w:jc w:val="center"/>
        <w:rPr>
          <w:rFonts w:ascii="Times New Roman" w:hAnsi="Times New Roman"/>
          <w:sz w:val="24"/>
          <w:szCs w:val="24"/>
        </w:rPr>
      </w:pPr>
    </w:p>
    <w:p w:rsidR="009C0F06" w:rsidRPr="00174FDC" w:rsidRDefault="009628C8" w:rsidP="00174FDC">
      <w:pPr>
        <w:spacing w:after="0" w:line="240" w:lineRule="auto"/>
        <w:jc w:val="center"/>
        <w:rPr>
          <w:rFonts w:ascii="Times New Roman" w:hAnsi="Times New Roman"/>
          <w:b/>
          <w:sz w:val="24"/>
          <w:szCs w:val="24"/>
        </w:rPr>
      </w:pPr>
      <w:r w:rsidRPr="00A86436">
        <w:rPr>
          <w:rFonts w:ascii="Times New Roman" w:hAnsi="Times New Roman"/>
          <w:b/>
        </w:rPr>
        <w:t>6.1.6</w:t>
      </w:r>
      <w:r>
        <w:rPr>
          <w:b/>
        </w:rPr>
        <w:t xml:space="preserve"> </w:t>
      </w:r>
      <w:r w:rsidRPr="00F05E73">
        <w:rPr>
          <w:b/>
        </w:rPr>
        <w:t xml:space="preserve"> </w:t>
      </w:r>
      <w:r w:rsidR="009C0F06" w:rsidRPr="00174FDC">
        <w:rPr>
          <w:rFonts w:ascii="Times New Roman" w:hAnsi="Times New Roman"/>
          <w:b/>
          <w:sz w:val="24"/>
          <w:szCs w:val="24"/>
        </w:rPr>
        <w:t>Электроснабжение</w:t>
      </w:r>
    </w:p>
    <w:p w:rsidR="009C0F06" w:rsidRPr="00174FDC" w:rsidRDefault="009C0F06" w:rsidP="00174FDC">
      <w:pPr>
        <w:spacing w:after="0" w:line="240" w:lineRule="auto"/>
        <w:jc w:val="center"/>
        <w:rPr>
          <w:rFonts w:ascii="Times New Roman" w:hAnsi="Times New Roman"/>
          <w:sz w:val="24"/>
          <w:szCs w:val="24"/>
        </w:rPr>
      </w:pPr>
    </w:p>
    <w:p w:rsidR="009C0F06" w:rsidRPr="00A86436" w:rsidRDefault="009C0F06" w:rsidP="00174FDC">
      <w:pPr>
        <w:pStyle w:val="23"/>
        <w:tabs>
          <w:tab w:val="left" w:pos="567"/>
        </w:tabs>
        <w:spacing w:after="0" w:line="240" w:lineRule="auto"/>
        <w:ind w:firstLine="567"/>
        <w:jc w:val="center"/>
        <w:rPr>
          <w:b/>
          <w:sz w:val="24"/>
          <w:szCs w:val="24"/>
        </w:rPr>
      </w:pPr>
      <w:r w:rsidRPr="00A86436">
        <w:rPr>
          <w:b/>
          <w:sz w:val="24"/>
          <w:szCs w:val="24"/>
        </w:rPr>
        <w:t>Существующая схема электроснабжения</w:t>
      </w:r>
    </w:p>
    <w:p w:rsidR="009C0F06" w:rsidRPr="00174FDC" w:rsidRDefault="009C0F06" w:rsidP="00174FDC">
      <w:pPr>
        <w:pStyle w:val="23"/>
        <w:tabs>
          <w:tab w:val="left" w:pos="567"/>
        </w:tabs>
        <w:spacing w:after="0" w:line="240" w:lineRule="auto"/>
        <w:ind w:firstLine="567"/>
        <w:jc w:val="both"/>
        <w:rPr>
          <w:sz w:val="24"/>
          <w:szCs w:val="24"/>
        </w:rPr>
      </w:pPr>
    </w:p>
    <w:p w:rsidR="009C0F06" w:rsidRPr="00174FDC" w:rsidRDefault="009C0F06" w:rsidP="00174FDC">
      <w:pPr>
        <w:pStyle w:val="23"/>
        <w:tabs>
          <w:tab w:val="left" w:pos="567"/>
        </w:tabs>
        <w:spacing w:after="0" w:line="240" w:lineRule="auto"/>
        <w:ind w:firstLine="567"/>
        <w:jc w:val="both"/>
        <w:rPr>
          <w:sz w:val="24"/>
          <w:szCs w:val="24"/>
        </w:rPr>
      </w:pPr>
      <w:r w:rsidRPr="00174FDC">
        <w:rPr>
          <w:sz w:val="24"/>
          <w:szCs w:val="24"/>
        </w:rPr>
        <w:t>Электроснабжение пос. Михайловский осуществляется от Кузбасской энергосистемы - системной ПС 220 кВ «Краснополянская». Опорным центром питания является ПС 35 кВ</w:t>
      </w:r>
      <w:r w:rsidR="00817225">
        <w:rPr>
          <w:sz w:val="24"/>
          <w:szCs w:val="24"/>
        </w:rPr>
        <w:t>,</w:t>
      </w:r>
      <w:r w:rsidRPr="00174FDC">
        <w:rPr>
          <w:sz w:val="24"/>
          <w:szCs w:val="24"/>
        </w:rPr>
        <w:t xml:space="preserve"> расположенная в </w:t>
      </w:r>
      <w:r w:rsidR="00817225">
        <w:rPr>
          <w:sz w:val="24"/>
          <w:szCs w:val="24"/>
        </w:rPr>
        <w:t xml:space="preserve">пгт </w:t>
      </w:r>
      <w:r w:rsidRPr="00174FDC">
        <w:rPr>
          <w:sz w:val="24"/>
          <w:szCs w:val="24"/>
        </w:rPr>
        <w:t>Крапивин</w:t>
      </w:r>
      <w:r w:rsidR="00817225">
        <w:rPr>
          <w:sz w:val="24"/>
          <w:szCs w:val="24"/>
        </w:rPr>
        <w:t>ский</w:t>
      </w:r>
      <w:r w:rsidRPr="00174FDC">
        <w:rPr>
          <w:sz w:val="24"/>
          <w:szCs w:val="24"/>
        </w:rPr>
        <w:t>.</w:t>
      </w:r>
    </w:p>
    <w:p w:rsidR="009C0F06" w:rsidRPr="00174FDC" w:rsidRDefault="009C0F06" w:rsidP="00174FDC">
      <w:pPr>
        <w:pStyle w:val="23"/>
        <w:tabs>
          <w:tab w:val="left" w:pos="567"/>
        </w:tabs>
        <w:spacing w:after="0" w:line="240" w:lineRule="auto"/>
        <w:ind w:firstLine="567"/>
        <w:jc w:val="both"/>
        <w:rPr>
          <w:sz w:val="24"/>
          <w:szCs w:val="24"/>
        </w:rPr>
      </w:pPr>
      <w:r w:rsidRPr="00174FDC">
        <w:rPr>
          <w:sz w:val="24"/>
          <w:szCs w:val="24"/>
        </w:rPr>
        <w:t>Электроснабжение выполняется непосредственно с шин 10 кВ ПС по фидеру Ф-10-5-МБ. Общая протяжённость фидера (по трассе) составляет 8,0 км.</w:t>
      </w:r>
    </w:p>
    <w:p w:rsidR="009C0F06" w:rsidRPr="00174FDC" w:rsidRDefault="009C0F06" w:rsidP="00174FDC">
      <w:pPr>
        <w:tabs>
          <w:tab w:val="left" w:pos="-1701"/>
        </w:tabs>
        <w:spacing w:after="0" w:line="240" w:lineRule="auto"/>
        <w:ind w:firstLine="567"/>
        <w:jc w:val="both"/>
        <w:rPr>
          <w:rFonts w:ascii="Times New Roman" w:hAnsi="Times New Roman"/>
          <w:sz w:val="24"/>
          <w:szCs w:val="24"/>
        </w:rPr>
      </w:pPr>
      <w:r w:rsidRPr="00174FDC">
        <w:rPr>
          <w:rFonts w:ascii="Times New Roman" w:hAnsi="Times New Roman"/>
          <w:sz w:val="24"/>
          <w:szCs w:val="24"/>
        </w:rPr>
        <w:t>Схема построения распределительных сетей 10 кВ радиальная. Трансформаторные подстанции (ТП) 10/0,4 кВ – однотрансформаторные КТП, тупиковые. Опоры в сетях 10 кВ железобетонные и  деревянные с ж/б приставками, линии выполнены проводами А35-А95, АС35.</w:t>
      </w:r>
      <w:r w:rsidR="00174FDC">
        <w:rPr>
          <w:rFonts w:ascii="Times New Roman" w:hAnsi="Times New Roman"/>
          <w:sz w:val="24"/>
          <w:szCs w:val="24"/>
        </w:rPr>
        <w:t xml:space="preserve"> </w:t>
      </w:r>
      <w:r w:rsidRPr="00174FDC">
        <w:rPr>
          <w:rFonts w:ascii="Times New Roman" w:hAnsi="Times New Roman"/>
          <w:sz w:val="24"/>
          <w:szCs w:val="24"/>
        </w:rPr>
        <w:t xml:space="preserve">Данные по распределительным сетям 10 кВ приведены в таблице </w:t>
      </w:r>
      <w:r w:rsidR="00174FDC">
        <w:rPr>
          <w:rFonts w:ascii="Times New Roman" w:hAnsi="Times New Roman"/>
          <w:sz w:val="24"/>
          <w:szCs w:val="24"/>
        </w:rPr>
        <w:t>№ 7.6-</w:t>
      </w:r>
      <w:r w:rsidRPr="00174FDC">
        <w:rPr>
          <w:rFonts w:ascii="Times New Roman" w:hAnsi="Times New Roman"/>
          <w:sz w:val="24"/>
          <w:szCs w:val="24"/>
        </w:rPr>
        <w:t>2.</w:t>
      </w:r>
    </w:p>
    <w:p w:rsidR="009C0F06" w:rsidRPr="00174FDC" w:rsidRDefault="009C0F06" w:rsidP="00174FDC">
      <w:pPr>
        <w:tabs>
          <w:tab w:val="left" w:pos="-1701"/>
        </w:tabs>
        <w:spacing w:after="0" w:line="240" w:lineRule="auto"/>
        <w:ind w:firstLine="567"/>
        <w:jc w:val="both"/>
        <w:rPr>
          <w:rFonts w:ascii="Times New Roman" w:hAnsi="Times New Roman"/>
          <w:sz w:val="24"/>
          <w:szCs w:val="24"/>
        </w:rPr>
      </w:pPr>
      <w:r w:rsidRPr="00174FDC">
        <w:rPr>
          <w:rFonts w:ascii="Times New Roman" w:hAnsi="Times New Roman"/>
          <w:sz w:val="24"/>
          <w:szCs w:val="24"/>
        </w:rPr>
        <w:t>Существующая схема построения питающих и распределительных электрических сетей 10 кВ не полностью удовлетворяет требованиям ПУЭ и РД.34.20.185-94 по надёжности электроснабжения. Это обусловлено тем, что подстанции являются одно</w:t>
      </w:r>
      <w:r w:rsidR="00174FDC">
        <w:rPr>
          <w:rFonts w:ascii="Times New Roman" w:hAnsi="Times New Roman"/>
          <w:sz w:val="24"/>
          <w:szCs w:val="24"/>
        </w:rPr>
        <w:t xml:space="preserve"> </w:t>
      </w:r>
      <w:r w:rsidRPr="00174FDC">
        <w:rPr>
          <w:rFonts w:ascii="Times New Roman" w:hAnsi="Times New Roman"/>
          <w:sz w:val="24"/>
          <w:szCs w:val="24"/>
        </w:rPr>
        <w:t>трансформаторными и подключены к протяженным радиальным линиям 10 кВ и не обеспечены резервированием.</w:t>
      </w:r>
    </w:p>
    <w:p w:rsidR="009C0F06" w:rsidRPr="00174FDC" w:rsidRDefault="009C0F06" w:rsidP="00174FDC">
      <w:pPr>
        <w:shd w:val="clear" w:color="auto" w:fill="FFFFFF"/>
        <w:spacing w:after="0" w:line="240" w:lineRule="auto"/>
        <w:ind w:firstLine="567"/>
        <w:jc w:val="both"/>
        <w:rPr>
          <w:rFonts w:ascii="Times New Roman" w:hAnsi="Times New Roman"/>
          <w:sz w:val="24"/>
          <w:szCs w:val="24"/>
        </w:rPr>
      </w:pPr>
      <w:r w:rsidRPr="00174FDC">
        <w:rPr>
          <w:rFonts w:ascii="Times New Roman" w:hAnsi="Times New Roman"/>
          <w:sz w:val="24"/>
          <w:szCs w:val="24"/>
        </w:rPr>
        <w:t>Суммарная установленная мощность трансформаторов в ТП-10/0,4 кВ –500 кВА, расчётная нагрузка потребителей посёлка – 270 кВт, средняя загрузка трансформаторов в часы собственного максимума нагрузок ТП – 54 %.</w:t>
      </w:r>
    </w:p>
    <w:p w:rsidR="009C0F06" w:rsidRPr="00174FDC" w:rsidRDefault="009C0F06" w:rsidP="00174FDC">
      <w:pPr>
        <w:shd w:val="clear" w:color="auto" w:fill="FFFFFF"/>
        <w:spacing w:after="0" w:line="240" w:lineRule="auto"/>
        <w:ind w:firstLine="567"/>
        <w:jc w:val="both"/>
        <w:rPr>
          <w:rFonts w:ascii="Times New Roman" w:hAnsi="Times New Roman"/>
          <w:sz w:val="24"/>
          <w:szCs w:val="24"/>
        </w:rPr>
      </w:pPr>
      <w:r w:rsidRPr="00174FDC">
        <w:rPr>
          <w:rFonts w:ascii="Times New Roman" w:hAnsi="Times New Roman"/>
          <w:sz w:val="24"/>
          <w:szCs w:val="24"/>
        </w:rPr>
        <w:t>одовое потребление электроэнергии по посёлку – 780,3 тыс. кВт.</w:t>
      </w:r>
      <w:r w:rsidR="00E5455E">
        <w:rPr>
          <w:rFonts w:ascii="Times New Roman" w:hAnsi="Times New Roman"/>
          <w:sz w:val="24"/>
          <w:szCs w:val="24"/>
        </w:rPr>
        <w:t xml:space="preserve"> </w:t>
      </w:r>
      <w:r w:rsidRPr="00174FDC">
        <w:rPr>
          <w:rFonts w:ascii="Times New Roman" w:hAnsi="Times New Roman"/>
          <w:sz w:val="24"/>
          <w:szCs w:val="24"/>
        </w:rPr>
        <w:t>час, в том числе по жилому сектору – 170,2 тыс. кВт.</w:t>
      </w:r>
      <w:r w:rsidR="00E5455E">
        <w:rPr>
          <w:rFonts w:ascii="Times New Roman" w:hAnsi="Times New Roman"/>
          <w:sz w:val="24"/>
          <w:szCs w:val="24"/>
        </w:rPr>
        <w:t xml:space="preserve"> </w:t>
      </w:r>
      <w:r w:rsidRPr="00174FDC">
        <w:rPr>
          <w:rFonts w:ascii="Times New Roman" w:hAnsi="Times New Roman"/>
          <w:sz w:val="24"/>
          <w:szCs w:val="24"/>
        </w:rPr>
        <w:t>час.</w:t>
      </w:r>
    </w:p>
    <w:p w:rsidR="009C0F06" w:rsidRPr="00174FDC" w:rsidRDefault="009C0F06" w:rsidP="00174FDC">
      <w:pPr>
        <w:shd w:val="clear" w:color="auto" w:fill="FFFFFF"/>
        <w:spacing w:after="0" w:line="240" w:lineRule="auto"/>
        <w:ind w:firstLine="567"/>
        <w:jc w:val="both"/>
        <w:rPr>
          <w:rFonts w:ascii="Times New Roman" w:hAnsi="Times New Roman"/>
          <w:sz w:val="24"/>
          <w:szCs w:val="24"/>
        </w:rPr>
      </w:pPr>
      <w:r w:rsidRPr="00174FDC">
        <w:rPr>
          <w:rFonts w:ascii="Times New Roman" w:hAnsi="Times New Roman"/>
          <w:sz w:val="24"/>
          <w:szCs w:val="24"/>
        </w:rPr>
        <w:t>При современной численности населения 156 чел. удельное потребление на одного жителя составила 5002 кВт.</w:t>
      </w:r>
      <w:r w:rsidR="00E5455E">
        <w:rPr>
          <w:rFonts w:ascii="Times New Roman" w:hAnsi="Times New Roman"/>
          <w:sz w:val="24"/>
          <w:szCs w:val="24"/>
        </w:rPr>
        <w:t xml:space="preserve"> </w:t>
      </w:r>
      <w:r w:rsidRPr="00174FDC">
        <w:rPr>
          <w:rFonts w:ascii="Times New Roman" w:hAnsi="Times New Roman"/>
          <w:sz w:val="24"/>
          <w:szCs w:val="24"/>
        </w:rPr>
        <w:t>час или 1470 Вт.</w:t>
      </w:r>
    </w:p>
    <w:p w:rsidR="009C0F06" w:rsidRPr="00174FDC" w:rsidRDefault="009C0F06" w:rsidP="00174FDC">
      <w:pPr>
        <w:shd w:val="clear" w:color="auto" w:fill="FFFFFF"/>
        <w:spacing w:after="0" w:line="240" w:lineRule="auto"/>
        <w:ind w:firstLine="567"/>
        <w:jc w:val="both"/>
        <w:rPr>
          <w:rFonts w:ascii="Times New Roman" w:hAnsi="Times New Roman"/>
          <w:sz w:val="24"/>
          <w:szCs w:val="24"/>
        </w:rPr>
      </w:pPr>
    </w:p>
    <w:p w:rsidR="009C0F06" w:rsidRPr="00A32C37" w:rsidRDefault="009C0F06" w:rsidP="00A32C37">
      <w:pPr>
        <w:shd w:val="clear" w:color="auto" w:fill="FFFFFF"/>
        <w:spacing w:after="0" w:line="240" w:lineRule="auto"/>
        <w:ind w:firstLine="567"/>
        <w:jc w:val="center"/>
        <w:rPr>
          <w:rFonts w:ascii="Times New Roman" w:hAnsi="Times New Roman"/>
          <w:color w:val="000000"/>
          <w:sz w:val="24"/>
          <w:szCs w:val="24"/>
          <w:u w:val="single"/>
        </w:rPr>
      </w:pPr>
      <w:r w:rsidRPr="00A32C37">
        <w:rPr>
          <w:rFonts w:ascii="Times New Roman" w:hAnsi="Times New Roman"/>
          <w:color w:val="000000"/>
          <w:sz w:val="24"/>
          <w:szCs w:val="24"/>
          <w:u w:val="single"/>
        </w:rPr>
        <w:t>Проектное решение.</w:t>
      </w:r>
    </w:p>
    <w:p w:rsidR="009C0F06" w:rsidRPr="00F94418" w:rsidRDefault="009C0F06" w:rsidP="00174FDC">
      <w:pPr>
        <w:shd w:val="clear" w:color="auto" w:fill="FFFFFF"/>
        <w:spacing w:after="0" w:line="240" w:lineRule="auto"/>
        <w:ind w:firstLine="567"/>
        <w:jc w:val="both"/>
        <w:rPr>
          <w:rFonts w:ascii="Times New Roman" w:hAnsi="Times New Roman"/>
          <w:sz w:val="24"/>
          <w:szCs w:val="24"/>
        </w:rPr>
      </w:pPr>
    </w:p>
    <w:p w:rsidR="00F94418" w:rsidRPr="00F94418" w:rsidRDefault="00F94418" w:rsidP="00F94418">
      <w:pPr>
        <w:spacing w:after="0" w:line="240" w:lineRule="auto"/>
        <w:ind w:firstLine="709"/>
        <w:jc w:val="both"/>
        <w:rPr>
          <w:rFonts w:ascii="Times New Roman" w:hAnsi="Times New Roman"/>
          <w:sz w:val="24"/>
          <w:szCs w:val="24"/>
        </w:rPr>
      </w:pPr>
      <w:r w:rsidRPr="00F94418">
        <w:rPr>
          <w:rFonts w:ascii="Times New Roman" w:hAnsi="Times New Roman"/>
          <w:sz w:val="24"/>
          <w:szCs w:val="24"/>
        </w:rPr>
        <w:t xml:space="preserve">Общая электрическая нагрузка потребителей посёлка составит на </w:t>
      </w:r>
      <w:r w:rsidRPr="00F94418">
        <w:rPr>
          <w:rFonts w:ascii="Times New Roman" w:hAnsi="Times New Roman"/>
          <w:sz w:val="24"/>
          <w:szCs w:val="24"/>
          <w:lang w:val="en-US"/>
        </w:rPr>
        <w:t>I</w:t>
      </w:r>
      <w:r w:rsidRPr="00F94418">
        <w:rPr>
          <w:rFonts w:ascii="Times New Roman" w:hAnsi="Times New Roman"/>
          <w:sz w:val="24"/>
          <w:szCs w:val="24"/>
        </w:rPr>
        <w:t xml:space="preserve"> очередь строительства </w:t>
      </w:r>
      <w:r w:rsidRPr="00174FDC">
        <w:rPr>
          <w:rFonts w:ascii="Times New Roman" w:hAnsi="Times New Roman"/>
          <w:sz w:val="24"/>
          <w:szCs w:val="24"/>
        </w:rPr>
        <w:t>291,0</w:t>
      </w:r>
      <w:r>
        <w:rPr>
          <w:rFonts w:ascii="Times New Roman" w:hAnsi="Times New Roman"/>
          <w:sz w:val="24"/>
          <w:szCs w:val="24"/>
        </w:rPr>
        <w:t xml:space="preserve"> </w:t>
      </w:r>
      <w:r w:rsidRPr="00F94418">
        <w:rPr>
          <w:rFonts w:ascii="Times New Roman" w:hAnsi="Times New Roman"/>
          <w:sz w:val="24"/>
          <w:szCs w:val="24"/>
        </w:rPr>
        <w:t xml:space="preserve">кВт, на расчётный срок - </w:t>
      </w:r>
      <w:r>
        <w:rPr>
          <w:rFonts w:ascii="Times New Roman" w:hAnsi="Times New Roman"/>
          <w:sz w:val="24"/>
          <w:szCs w:val="24"/>
        </w:rPr>
        <w:t xml:space="preserve">314,2 </w:t>
      </w:r>
      <w:r w:rsidRPr="00F94418">
        <w:rPr>
          <w:rFonts w:ascii="Times New Roman" w:hAnsi="Times New Roman"/>
          <w:sz w:val="24"/>
          <w:szCs w:val="24"/>
        </w:rPr>
        <w:t>кВт.</w:t>
      </w:r>
    </w:p>
    <w:p w:rsidR="00F94418" w:rsidRPr="00174FDC" w:rsidRDefault="00F94418" w:rsidP="00F94418">
      <w:pPr>
        <w:spacing w:after="0" w:line="240" w:lineRule="auto"/>
        <w:ind w:firstLine="567"/>
        <w:jc w:val="both"/>
        <w:rPr>
          <w:rFonts w:ascii="Times New Roman" w:hAnsi="Times New Roman"/>
          <w:sz w:val="24"/>
          <w:szCs w:val="24"/>
        </w:rPr>
      </w:pPr>
      <w:r w:rsidRPr="00174FDC">
        <w:rPr>
          <w:rFonts w:ascii="Times New Roman" w:hAnsi="Times New Roman"/>
          <w:sz w:val="24"/>
          <w:szCs w:val="24"/>
        </w:rPr>
        <w:t>Полученный прирост нагрузок: 21,3</w:t>
      </w:r>
      <w:r>
        <w:rPr>
          <w:rFonts w:ascii="Times New Roman" w:hAnsi="Times New Roman"/>
          <w:sz w:val="24"/>
          <w:szCs w:val="24"/>
        </w:rPr>
        <w:t xml:space="preserve"> </w:t>
      </w:r>
      <w:r w:rsidRPr="00174FDC">
        <w:rPr>
          <w:rFonts w:ascii="Times New Roman" w:hAnsi="Times New Roman"/>
          <w:sz w:val="24"/>
          <w:szCs w:val="24"/>
        </w:rPr>
        <w:t>кВт (ср</w:t>
      </w:r>
      <w:r>
        <w:rPr>
          <w:rFonts w:ascii="Times New Roman" w:hAnsi="Times New Roman"/>
          <w:sz w:val="24"/>
          <w:szCs w:val="24"/>
        </w:rPr>
        <w:t xml:space="preserve">еднегодовой прирост – 1,1 %) - </w:t>
      </w:r>
      <w:r w:rsidRPr="00174FDC">
        <w:rPr>
          <w:rFonts w:ascii="Times New Roman" w:hAnsi="Times New Roman"/>
          <w:sz w:val="24"/>
          <w:szCs w:val="24"/>
        </w:rPr>
        <w:t xml:space="preserve">на </w:t>
      </w:r>
      <w:r w:rsidRPr="00174FDC">
        <w:rPr>
          <w:rFonts w:ascii="Times New Roman" w:hAnsi="Times New Roman"/>
          <w:sz w:val="24"/>
          <w:szCs w:val="24"/>
          <w:lang w:val="en-US"/>
        </w:rPr>
        <w:t>I</w:t>
      </w:r>
      <w:r>
        <w:rPr>
          <w:rFonts w:ascii="Times New Roman" w:hAnsi="Times New Roman"/>
          <w:sz w:val="24"/>
          <w:szCs w:val="24"/>
        </w:rPr>
        <w:t xml:space="preserve">-ю </w:t>
      </w:r>
      <w:r w:rsidRPr="00174FDC">
        <w:rPr>
          <w:rFonts w:ascii="Times New Roman" w:hAnsi="Times New Roman"/>
          <w:sz w:val="24"/>
          <w:szCs w:val="24"/>
        </w:rPr>
        <w:t xml:space="preserve">очередь строительства, и 44,1 кВт (0,9 %) – на расчётный срок, в целом по </w:t>
      </w:r>
      <w:r>
        <w:rPr>
          <w:rFonts w:ascii="Times New Roman" w:hAnsi="Times New Roman"/>
          <w:sz w:val="24"/>
          <w:szCs w:val="24"/>
        </w:rPr>
        <w:t>поселку</w:t>
      </w:r>
      <w:r w:rsidRPr="00174FDC">
        <w:rPr>
          <w:rFonts w:ascii="Times New Roman" w:hAnsi="Times New Roman"/>
          <w:sz w:val="24"/>
          <w:szCs w:val="24"/>
        </w:rPr>
        <w:t>, вполне объясним, во-первых, естественным ростом электропотребления, а также, увеличением жилого фонда и строительством административных и культурно-бытовых учреждений.</w:t>
      </w:r>
    </w:p>
    <w:p w:rsidR="009C0F06" w:rsidRPr="00174FDC" w:rsidRDefault="009C0F06" w:rsidP="00174FDC">
      <w:pPr>
        <w:shd w:val="clear" w:color="auto" w:fill="FFFFFF"/>
        <w:spacing w:after="0" w:line="240" w:lineRule="auto"/>
        <w:ind w:firstLine="567"/>
        <w:jc w:val="both"/>
        <w:rPr>
          <w:rFonts w:ascii="Times New Roman" w:hAnsi="Times New Roman"/>
          <w:sz w:val="24"/>
          <w:szCs w:val="24"/>
        </w:rPr>
      </w:pPr>
      <w:r w:rsidRPr="00174FDC">
        <w:rPr>
          <w:rFonts w:ascii="Times New Roman" w:hAnsi="Times New Roman"/>
          <w:color w:val="000000"/>
          <w:sz w:val="24"/>
          <w:szCs w:val="24"/>
        </w:rPr>
        <w:t xml:space="preserve">Электроснабжение </w:t>
      </w:r>
      <w:r w:rsidRPr="00174FDC">
        <w:rPr>
          <w:rFonts w:ascii="Times New Roman" w:hAnsi="Times New Roman"/>
          <w:sz w:val="24"/>
          <w:szCs w:val="24"/>
        </w:rPr>
        <w:t>пос. Михайловский</w:t>
      </w:r>
      <w:r w:rsidRPr="00174FDC">
        <w:rPr>
          <w:rFonts w:ascii="Times New Roman" w:hAnsi="Times New Roman"/>
          <w:color w:val="000000"/>
          <w:sz w:val="24"/>
          <w:szCs w:val="24"/>
        </w:rPr>
        <w:t>, как и в настоящее время, будет осуществляться от ПС-</w:t>
      </w:r>
      <w:r w:rsidRPr="00174FDC">
        <w:rPr>
          <w:rFonts w:ascii="Times New Roman" w:hAnsi="Times New Roman"/>
          <w:sz w:val="24"/>
          <w:szCs w:val="24"/>
        </w:rPr>
        <w:t>35/10кВ «Крапивинская», после замены трансформаторов 6300 кВА на трансформаторы 1600 кВА. Мощность трансформаторов опред</w:t>
      </w:r>
      <w:r w:rsidR="004F1F89">
        <w:rPr>
          <w:rFonts w:ascii="Times New Roman" w:hAnsi="Times New Roman"/>
          <w:sz w:val="24"/>
          <w:szCs w:val="24"/>
        </w:rPr>
        <w:t xml:space="preserve">елена с учётом роста нагрузок пгт </w:t>
      </w:r>
      <w:r w:rsidRPr="00174FDC">
        <w:rPr>
          <w:rFonts w:ascii="Times New Roman" w:hAnsi="Times New Roman"/>
          <w:sz w:val="24"/>
          <w:szCs w:val="24"/>
        </w:rPr>
        <w:t>Крапивин</w:t>
      </w:r>
      <w:r w:rsidR="004F1F89">
        <w:rPr>
          <w:rFonts w:ascii="Times New Roman" w:hAnsi="Times New Roman"/>
          <w:sz w:val="24"/>
          <w:szCs w:val="24"/>
        </w:rPr>
        <w:t>ский</w:t>
      </w:r>
      <w:r w:rsidRPr="00174FDC">
        <w:rPr>
          <w:rFonts w:ascii="Times New Roman" w:hAnsi="Times New Roman"/>
          <w:sz w:val="24"/>
          <w:szCs w:val="24"/>
        </w:rPr>
        <w:t xml:space="preserve"> и потребителей прилегающего района.</w:t>
      </w:r>
    </w:p>
    <w:p w:rsidR="009C0F06" w:rsidRPr="00174FDC" w:rsidRDefault="009C0F06" w:rsidP="00174FDC">
      <w:pPr>
        <w:shd w:val="clear" w:color="auto" w:fill="FFFFFF"/>
        <w:spacing w:after="0" w:line="240" w:lineRule="auto"/>
        <w:ind w:firstLine="567"/>
        <w:jc w:val="both"/>
        <w:rPr>
          <w:rFonts w:ascii="Times New Roman" w:hAnsi="Times New Roman"/>
          <w:color w:val="000000"/>
          <w:sz w:val="24"/>
          <w:szCs w:val="24"/>
        </w:rPr>
      </w:pPr>
      <w:r w:rsidRPr="00174FDC">
        <w:rPr>
          <w:rFonts w:ascii="Times New Roman" w:hAnsi="Times New Roman"/>
          <w:sz w:val="24"/>
          <w:szCs w:val="24"/>
        </w:rPr>
        <w:t xml:space="preserve">Распределение электроэнергии по </w:t>
      </w:r>
      <w:r w:rsidR="00A32C37">
        <w:rPr>
          <w:rFonts w:ascii="Times New Roman" w:hAnsi="Times New Roman"/>
          <w:sz w:val="24"/>
          <w:szCs w:val="24"/>
        </w:rPr>
        <w:t>поселку</w:t>
      </w:r>
      <w:r w:rsidRPr="00174FDC">
        <w:rPr>
          <w:rFonts w:ascii="Times New Roman" w:hAnsi="Times New Roman"/>
          <w:sz w:val="24"/>
          <w:szCs w:val="24"/>
        </w:rPr>
        <w:t xml:space="preserve"> предусматривается через </w:t>
      </w:r>
      <w:r w:rsidRPr="00174FDC">
        <w:rPr>
          <w:rFonts w:ascii="Times New Roman" w:hAnsi="Times New Roman"/>
          <w:color w:val="000000"/>
          <w:sz w:val="24"/>
          <w:szCs w:val="24"/>
        </w:rPr>
        <w:t xml:space="preserve">существующие трансформаторные подстанции 10/0,4 кВ за счёт увеличения их загрузки, а также замены трансформатора 100 кВА на ТП-089 на трансформатор 160 кВА. </w:t>
      </w:r>
    </w:p>
    <w:p w:rsidR="009C0F06" w:rsidRDefault="009C0F06" w:rsidP="00174FDC">
      <w:pPr>
        <w:shd w:val="clear" w:color="auto" w:fill="FFFFFF"/>
        <w:spacing w:after="0" w:line="240" w:lineRule="auto"/>
        <w:ind w:firstLine="567"/>
        <w:jc w:val="both"/>
        <w:rPr>
          <w:rFonts w:ascii="Times New Roman" w:hAnsi="Times New Roman"/>
          <w:color w:val="000000"/>
          <w:sz w:val="24"/>
          <w:szCs w:val="24"/>
        </w:rPr>
      </w:pPr>
      <w:r w:rsidRPr="00174FDC">
        <w:rPr>
          <w:rFonts w:ascii="Times New Roman" w:hAnsi="Times New Roman"/>
          <w:color w:val="000000"/>
          <w:sz w:val="24"/>
          <w:szCs w:val="24"/>
        </w:rPr>
        <w:t>Схемы сетей 0,4 кВ в объёмы настоящей работы не входят и будут решаться на последующих этапах проектирования</w:t>
      </w:r>
      <w:r w:rsidR="00A32C37">
        <w:rPr>
          <w:rFonts w:ascii="Times New Roman" w:hAnsi="Times New Roman"/>
          <w:color w:val="000000"/>
          <w:sz w:val="24"/>
          <w:szCs w:val="24"/>
        </w:rPr>
        <w:t>.</w:t>
      </w:r>
    </w:p>
    <w:p w:rsidR="00F94418" w:rsidRPr="00F94418" w:rsidRDefault="00F94418" w:rsidP="00F94418">
      <w:pPr>
        <w:shd w:val="clear" w:color="auto" w:fill="FFFFFF"/>
        <w:spacing w:before="120" w:after="0" w:line="240" w:lineRule="auto"/>
        <w:ind w:firstLine="709"/>
        <w:jc w:val="both"/>
        <w:rPr>
          <w:rFonts w:ascii="Times New Roman" w:hAnsi="Times New Roman"/>
          <w:color w:val="000000"/>
          <w:sz w:val="24"/>
          <w:szCs w:val="24"/>
        </w:rPr>
      </w:pPr>
      <w:r w:rsidRPr="00F94418">
        <w:rPr>
          <w:rFonts w:ascii="Times New Roman" w:hAnsi="Times New Roman"/>
          <w:color w:val="000000"/>
          <w:sz w:val="24"/>
          <w:szCs w:val="24"/>
        </w:rPr>
        <w:t xml:space="preserve">Стоимость реализации мероприятий по развитию системы электроснабжения составит </w:t>
      </w:r>
      <w:r w:rsidRPr="00F94418">
        <w:rPr>
          <w:rFonts w:ascii="Times New Roman" w:hAnsi="Times New Roman"/>
          <w:bCs/>
          <w:sz w:val="24"/>
          <w:szCs w:val="24"/>
        </w:rPr>
        <w:t>0,21</w:t>
      </w:r>
      <w:r>
        <w:rPr>
          <w:rFonts w:ascii="Times New Roman" w:hAnsi="Times New Roman"/>
          <w:b/>
          <w:bCs/>
          <w:sz w:val="24"/>
          <w:szCs w:val="24"/>
        </w:rPr>
        <w:t xml:space="preserve"> </w:t>
      </w:r>
      <w:r w:rsidRPr="00F94418">
        <w:rPr>
          <w:rFonts w:ascii="Times New Roman" w:hAnsi="Times New Roman"/>
          <w:sz w:val="24"/>
          <w:szCs w:val="24"/>
        </w:rPr>
        <w:t>млн. руб.</w:t>
      </w:r>
    </w:p>
    <w:p w:rsidR="009C0F06" w:rsidRDefault="009C0F06" w:rsidP="00174FDC">
      <w:pPr>
        <w:spacing w:after="0" w:line="240" w:lineRule="auto"/>
        <w:jc w:val="center"/>
        <w:rPr>
          <w:rFonts w:ascii="Times New Roman" w:hAnsi="Times New Roman"/>
          <w:sz w:val="24"/>
          <w:szCs w:val="24"/>
        </w:rPr>
      </w:pPr>
    </w:p>
    <w:p w:rsidR="00490ABE" w:rsidRDefault="00490ABE" w:rsidP="00174FDC">
      <w:pPr>
        <w:spacing w:after="0" w:line="240" w:lineRule="auto"/>
        <w:jc w:val="center"/>
        <w:rPr>
          <w:rFonts w:ascii="Times New Roman" w:hAnsi="Times New Roman"/>
          <w:sz w:val="24"/>
          <w:szCs w:val="24"/>
        </w:rPr>
      </w:pPr>
    </w:p>
    <w:p w:rsidR="00FB65FF" w:rsidRPr="009F5698" w:rsidRDefault="005D380E" w:rsidP="00174FDC">
      <w:pPr>
        <w:spacing w:after="0" w:line="240" w:lineRule="auto"/>
        <w:jc w:val="center"/>
        <w:rPr>
          <w:rFonts w:ascii="Times New Roman" w:hAnsi="Times New Roman"/>
          <w:b/>
          <w:sz w:val="24"/>
          <w:szCs w:val="24"/>
        </w:rPr>
      </w:pPr>
      <w:r w:rsidRPr="005D380E">
        <w:rPr>
          <w:rFonts w:ascii="Times New Roman" w:hAnsi="Times New Roman"/>
          <w:b/>
          <w:bCs/>
          <w:sz w:val="24"/>
          <w:szCs w:val="24"/>
          <w:lang/>
        </w:rPr>
        <w:lastRenderedPageBreak/>
        <w:t>6.1.7</w:t>
      </w:r>
      <w:r w:rsidRPr="0081613E">
        <w:rPr>
          <w:b/>
          <w:bCs/>
          <w:lang/>
        </w:rPr>
        <w:t xml:space="preserve"> </w:t>
      </w:r>
      <w:r>
        <w:rPr>
          <w:b/>
          <w:bCs/>
          <w:lang/>
        </w:rPr>
        <w:t xml:space="preserve"> </w:t>
      </w:r>
      <w:r w:rsidR="009F5698" w:rsidRPr="009F5698">
        <w:rPr>
          <w:rFonts w:ascii="Times New Roman" w:hAnsi="Times New Roman"/>
          <w:b/>
          <w:sz w:val="24"/>
          <w:szCs w:val="24"/>
        </w:rPr>
        <w:t xml:space="preserve">Системы </w:t>
      </w:r>
      <w:r w:rsidR="00F94418">
        <w:rPr>
          <w:rFonts w:ascii="Times New Roman" w:hAnsi="Times New Roman"/>
          <w:b/>
          <w:sz w:val="24"/>
          <w:szCs w:val="24"/>
        </w:rPr>
        <w:t>связи.</w:t>
      </w:r>
    </w:p>
    <w:p w:rsidR="00FB65FF" w:rsidRDefault="00FB65FF" w:rsidP="00174FDC">
      <w:pPr>
        <w:spacing w:after="0" w:line="240" w:lineRule="auto"/>
        <w:jc w:val="center"/>
        <w:rPr>
          <w:rFonts w:ascii="Times New Roman" w:hAnsi="Times New Roman"/>
          <w:sz w:val="24"/>
          <w:szCs w:val="24"/>
        </w:rPr>
      </w:pPr>
    </w:p>
    <w:p w:rsidR="00503378" w:rsidRPr="00490ABE" w:rsidRDefault="00503378" w:rsidP="00503378">
      <w:pPr>
        <w:pStyle w:val="aa"/>
        <w:tabs>
          <w:tab w:val="left" w:pos="142"/>
          <w:tab w:val="left" w:pos="284"/>
        </w:tabs>
        <w:ind w:firstLine="567"/>
        <w:rPr>
          <w:sz w:val="24"/>
          <w:szCs w:val="24"/>
        </w:rPr>
      </w:pPr>
      <w:r w:rsidRPr="00490ABE">
        <w:rPr>
          <w:sz w:val="24"/>
          <w:szCs w:val="24"/>
        </w:rPr>
        <w:t>Существующее положение</w:t>
      </w:r>
    </w:p>
    <w:p w:rsidR="00503378" w:rsidRDefault="00503378" w:rsidP="00503378">
      <w:pPr>
        <w:spacing w:after="0" w:line="240" w:lineRule="auto"/>
        <w:ind w:firstLine="567"/>
        <w:jc w:val="both"/>
        <w:rPr>
          <w:rFonts w:ascii="Times New Roman" w:hAnsi="Times New Roman"/>
          <w:sz w:val="24"/>
          <w:szCs w:val="24"/>
        </w:rPr>
      </w:pP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 xml:space="preserve">Центральным предприятием, оказывающим услуги телефонной связи на территории Банновского поселения, является Крапивинский цех связи Ленинск-Кузнецкого центра телекоммуникаций. </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В настоящее время телефонизация поселка Михайловский  осуществляется  от АТС («МС-240») п</w:t>
      </w:r>
      <w:r w:rsidR="00817225">
        <w:rPr>
          <w:rFonts w:ascii="Times New Roman" w:hAnsi="Times New Roman"/>
          <w:sz w:val="24"/>
          <w:szCs w:val="24"/>
        </w:rPr>
        <w:t>гт</w:t>
      </w:r>
      <w:r w:rsidRPr="00503378">
        <w:rPr>
          <w:rFonts w:ascii="Times New Roman" w:hAnsi="Times New Roman"/>
          <w:sz w:val="24"/>
          <w:szCs w:val="24"/>
        </w:rPr>
        <w:t xml:space="preserve"> Крапивинский емкостью 1280 номеров.</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 xml:space="preserve">Определенное развитие на территории </w:t>
      </w:r>
      <w:r>
        <w:rPr>
          <w:rFonts w:ascii="Times New Roman" w:hAnsi="Times New Roman"/>
          <w:sz w:val="24"/>
          <w:szCs w:val="24"/>
        </w:rPr>
        <w:t>поселка</w:t>
      </w:r>
      <w:r w:rsidRPr="00503378">
        <w:rPr>
          <w:rFonts w:ascii="Times New Roman" w:hAnsi="Times New Roman"/>
          <w:sz w:val="24"/>
          <w:szCs w:val="24"/>
        </w:rPr>
        <w:t xml:space="preserve"> получает мобильная связь. </w:t>
      </w:r>
    </w:p>
    <w:p w:rsidR="00503378" w:rsidRPr="00503378" w:rsidRDefault="00503378" w:rsidP="00503378">
      <w:pPr>
        <w:spacing w:after="0" w:line="240" w:lineRule="auto"/>
        <w:ind w:firstLine="567"/>
        <w:jc w:val="both"/>
        <w:rPr>
          <w:rFonts w:ascii="Times New Roman" w:hAnsi="Times New Roman"/>
          <w:sz w:val="24"/>
          <w:szCs w:val="24"/>
        </w:rPr>
      </w:pPr>
    </w:p>
    <w:p w:rsidR="00503378" w:rsidRPr="00490ABE" w:rsidRDefault="00503378" w:rsidP="00503378">
      <w:pPr>
        <w:pStyle w:val="aa"/>
        <w:tabs>
          <w:tab w:val="left" w:pos="142"/>
          <w:tab w:val="left" w:pos="284"/>
        </w:tabs>
        <w:ind w:firstLine="567"/>
        <w:rPr>
          <w:sz w:val="24"/>
          <w:szCs w:val="24"/>
        </w:rPr>
      </w:pPr>
      <w:r w:rsidRPr="00490ABE">
        <w:rPr>
          <w:sz w:val="24"/>
          <w:szCs w:val="24"/>
        </w:rPr>
        <w:t>Проектные предложения</w:t>
      </w:r>
    </w:p>
    <w:p w:rsidR="00503378" w:rsidRPr="00503378" w:rsidRDefault="00503378" w:rsidP="00503378">
      <w:pPr>
        <w:spacing w:after="0" w:line="240" w:lineRule="auto"/>
        <w:jc w:val="both"/>
        <w:rPr>
          <w:rFonts w:ascii="Times New Roman" w:hAnsi="Times New Roman"/>
          <w:sz w:val="24"/>
          <w:szCs w:val="24"/>
        </w:rPr>
      </w:pP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Определение емкости телефонной сети поселка Михайловский выполнено на первую очередь строительства и расчетный срок.</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Емкость телефонной сети жилого сектора, согласно нормам проектирования, определена с учетом 100% телефонизации.  Потребное количество телефонов /абонентов/ определяется исходя из расчетной численности населения с применением коэффициента семейности /к=3.5/ с учетом телефонов коллективного пользования и административно-бытового назначения.</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 xml:space="preserve">По расчету количество телефонов </w:t>
      </w:r>
      <w:r>
        <w:rPr>
          <w:rFonts w:ascii="Times New Roman" w:hAnsi="Times New Roman"/>
          <w:sz w:val="24"/>
          <w:szCs w:val="24"/>
        </w:rPr>
        <w:t xml:space="preserve">для 1-ой </w:t>
      </w:r>
      <w:r w:rsidRPr="00503378">
        <w:rPr>
          <w:rFonts w:ascii="Times New Roman" w:hAnsi="Times New Roman"/>
          <w:sz w:val="24"/>
          <w:szCs w:val="24"/>
        </w:rPr>
        <w:t>очереди строительства составляет – 43 номер, для расчетного срока – 50 номеров.</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АТС «МС-240» пр</w:t>
      </w:r>
      <w:r>
        <w:rPr>
          <w:rFonts w:ascii="Times New Roman" w:hAnsi="Times New Roman"/>
          <w:sz w:val="24"/>
          <w:szCs w:val="24"/>
        </w:rPr>
        <w:t>едставляет собой цифровую систем</w:t>
      </w:r>
      <w:r w:rsidRPr="00503378">
        <w:rPr>
          <w:rFonts w:ascii="Times New Roman" w:hAnsi="Times New Roman"/>
          <w:sz w:val="24"/>
          <w:szCs w:val="24"/>
        </w:rPr>
        <w:t>у коммутации. Система имеет блочно-модульную структуру. Увеличение емкости выполняется путем подключения абонентских блоков расширения. Предлагается предусмотреть использование существующих линейно-кабельных сооружений и строительство проектируемой кабельной канализации до проектируемых объектов.</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На данной стадии проекта дана предв</w:t>
      </w:r>
      <w:r w:rsidR="004F1F89">
        <w:rPr>
          <w:rFonts w:ascii="Times New Roman" w:hAnsi="Times New Roman"/>
          <w:sz w:val="24"/>
          <w:szCs w:val="24"/>
        </w:rPr>
        <w:t>арительная схема основных трасс</w:t>
      </w:r>
      <w:r w:rsidRPr="00503378">
        <w:rPr>
          <w:rFonts w:ascii="Times New Roman" w:hAnsi="Times New Roman"/>
          <w:sz w:val="24"/>
          <w:szCs w:val="24"/>
        </w:rPr>
        <w:t>.</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Протяженность проектных трасс  на расчетный срок – 5.7 км, включая 1</w:t>
      </w:r>
      <w:r>
        <w:rPr>
          <w:rFonts w:ascii="Times New Roman" w:hAnsi="Times New Roman"/>
          <w:sz w:val="24"/>
          <w:szCs w:val="24"/>
        </w:rPr>
        <w:t>-ю</w:t>
      </w:r>
      <w:r w:rsidRPr="00503378">
        <w:rPr>
          <w:rFonts w:ascii="Times New Roman" w:hAnsi="Times New Roman"/>
          <w:sz w:val="24"/>
          <w:szCs w:val="24"/>
        </w:rPr>
        <w:t xml:space="preserve"> очередь. </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Объем капиталовложений подсчитан по укрупне</w:t>
      </w:r>
      <w:r>
        <w:rPr>
          <w:rFonts w:ascii="Times New Roman" w:hAnsi="Times New Roman"/>
          <w:sz w:val="24"/>
          <w:szCs w:val="24"/>
        </w:rPr>
        <w:t>н</w:t>
      </w:r>
      <w:r w:rsidRPr="00503378">
        <w:rPr>
          <w:rFonts w:ascii="Times New Roman" w:hAnsi="Times New Roman"/>
          <w:sz w:val="24"/>
          <w:szCs w:val="24"/>
        </w:rPr>
        <w:t xml:space="preserve">ным показателям стоимости строительства телефонной связи в проектируемом районе в ценах 2011 года и составляет 2.85 млн. руб. на расчетный срок, включая 1 очередь. </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Программа развития проводного вещания определена согласно принятой концепции развития телерадиовещания в Российской Федерации на 2008 – 2015 г.г., одобренной распоряжением правительства Российской Федерации от 29 ноября 2007 года №1700-р.</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 xml:space="preserve">Основная задача программы повышение рентабельности предприятий связи, расширение сервиса услуг, повышение их качества. </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Технические решения для сельских районов, где содержание проводного вещания убыточно, направлены для создания условий для приема государственных радиопрограмм по эфиру взамен проводных линий. Предусмотреть установку приемо-передающего оборудования для охвата эфирным вещанием населения, что обеспечит прием общероссийских и областных программ и позволит своевременно получать оповещение ГО и ЧС.</w:t>
      </w:r>
    </w:p>
    <w:p w:rsidR="00503378" w:rsidRPr="00503378" w:rsidRDefault="00503378" w:rsidP="00503378">
      <w:pPr>
        <w:spacing w:after="0" w:line="240" w:lineRule="auto"/>
        <w:ind w:firstLine="567"/>
        <w:jc w:val="both"/>
        <w:rPr>
          <w:rFonts w:ascii="Times New Roman" w:hAnsi="Times New Roman"/>
          <w:sz w:val="24"/>
          <w:szCs w:val="24"/>
        </w:rPr>
      </w:pPr>
      <w:r w:rsidRPr="00503378">
        <w:rPr>
          <w:rFonts w:ascii="Times New Roman" w:hAnsi="Times New Roman"/>
          <w:sz w:val="24"/>
          <w:szCs w:val="24"/>
        </w:rPr>
        <w:t>Проектом рекомендуется дальнейшее расширение услуг высококачественного УКВ вещания, сотовой связи.</w:t>
      </w:r>
    </w:p>
    <w:p w:rsidR="00503378" w:rsidRDefault="00503378" w:rsidP="00174FDC">
      <w:pPr>
        <w:spacing w:after="0" w:line="240" w:lineRule="auto"/>
        <w:jc w:val="center"/>
        <w:rPr>
          <w:rFonts w:ascii="Times New Roman" w:hAnsi="Times New Roman"/>
          <w:sz w:val="24"/>
          <w:szCs w:val="24"/>
        </w:rPr>
      </w:pPr>
    </w:p>
    <w:p w:rsidR="00503378" w:rsidRPr="00EE737B" w:rsidRDefault="005D380E" w:rsidP="000B6851">
      <w:pPr>
        <w:spacing w:after="0" w:line="240" w:lineRule="auto"/>
        <w:jc w:val="center"/>
        <w:rPr>
          <w:rFonts w:ascii="Times New Roman" w:hAnsi="Times New Roman"/>
          <w:b/>
          <w:sz w:val="24"/>
          <w:szCs w:val="24"/>
        </w:rPr>
      </w:pPr>
      <w:r w:rsidRPr="005D380E">
        <w:rPr>
          <w:rFonts w:ascii="Times New Roman" w:hAnsi="Times New Roman"/>
          <w:b/>
          <w:sz w:val="24"/>
          <w:szCs w:val="24"/>
        </w:rPr>
        <w:t>6.1.8</w:t>
      </w:r>
      <w:r w:rsidRPr="00003018">
        <w:rPr>
          <w:b/>
        </w:rPr>
        <w:t xml:space="preserve">  </w:t>
      </w:r>
      <w:r w:rsidR="00503378" w:rsidRPr="00EE737B">
        <w:rPr>
          <w:rFonts w:ascii="Times New Roman" w:hAnsi="Times New Roman"/>
          <w:b/>
          <w:sz w:val="24"/>
          <w:szCs w:val="24"/>
        </w:rPr>
        <w:t>Санитарная очистка</w:t>
      </w:r>
    </w:p>
    <w:p w:rsidR="00503378" w:rsidRPr="000B6851" w:rsidRDefault="00503378" w:rsidP="00503378">
      <w:pPr>
        <w:spacing w:after="0" w:line="240" w:lineRule="auto"/>
        <w:jc w:val="both"/>
        <w:rPr>
          <w:rFonts w:ascii="Times New Roman" w:hAnsi="Times New Roman"/>
          <w:sz w:val="24"/>
          <w:szCs w:val="24"/>
        </w:rPr>
      </w:pPr>
    </w:p>
    <w:p w:rsidR="00503378" w:rsidRPr="00EE737B" w:rsidRDefault="00503378" w:rsidP="005D380E">
      <w:pPr>
        <w:spacing w:after="0" w:line="240" w:lineRule="auto"/>
        <w:ind w:firstLine="567"/>
        <w:jc w:val="both"/>
        <w:rPr>
          <w:rFonts w:ascii="Times New Roman" w:hAnsi="Times New Roman"/>
          <w:sz w:val="24"/>
          <w:szCs w:val="24"/>
        </w:rPr>
      </w:pPr>
      <w:r w:rsidRPr="00EE737B">
        <w:rPr>
          <w:rFonts w:ascii="Times New Roman" w:hAnsi="Times New Roman"/>
          <w:sz w:val="24"/>
          <w:szCs w:val="24"/>
        </w:rPr>
        <w:t>В настоящий момент очистка поселка Михайловский  на больш</w:t>
      </w:r>
      <w:r w:rsidR="005D380E">
        <w:rPr>
          <w:rFonts w:ascii="Times New Roman" w:hAnsi="Times New Roman"/>
          <w:sz w:val="24"/>
          <w:szCs w:val="24"/>
        </w:rPr>
        <w:t xml:space="preserve">ей части территории заявочная. </w:t>
      </w:r>
      <w:r w:rsidRPr="00EE737B">
        <w:rPr>
          <w:rFonts w:ascii="Times New Roman" w:hAnsi="Times New Roman"/>
          <w:sz w:val="24"/>
          <w:szCs w:val="24"/>
        </w:rPr>
        <w:t xml:space="preserve">Планово-регулярная очистка ведется только на территории благоустроенной жилой застройки, от учреждений культурно-бытового назначения  и общественных зданий.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lastRenderedPageBreak/>
        <w:t>Мусор, жидкие нечистоты и промышленные отходы вывозятся на существующую недостаточно благоустроенную свалку ТБО, расположенную в 1 км на северо-востоке от поселка</w:t>
      </w:r>
      <w:r w:rsidR="000B6851">
        <w:rPr>
          <w:rFonts w:ascii="Times New Roman" w:hAnsi="Times New Roman"/>
          <w:sz w:val="24"/>
          <w:szCs w:val="24"/>
        </w:rPr>
        <w:t>,</w:t>
      </w:r>
      <w:r w:rsidRPr="00EE737B">
        <w:rPr>
          <w:rFonts w:ascii="Times New Roman" w:hAnsi="Times New Roman"/>
          <w:sz w:val="24"/>
          <w:szCs w:val="24"/>
        </w:rPr>
        <w:t xml:space="preserve"> </w:t>
      </w:r>
      <w:r w:rsidR="000B6851">
        <w:rPr>
          <w:rFonts w:ascii="Times New Roman" w:hAnsi="Times New Roman"/>
          <w:sz w:val="24"/>
          <w:szCs w:val="24"/>
        </w:rPr>
        <w:t>г</w:t>
      </w:r>
      <w:r w:rsidRPr="00EE737B">
        <w:rPr>
          <w:rFonts w:ascii="Times New Roman" w:hAnsi="Times New Roman"/>
          <w:sz w:val="24"/>
          <w:szCs w:val="24"/>
        </w:rPr>
        <w:t>од ввода-1995г.</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Площадки несанкционированного складирования отходов запрещены.</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Свалка ТБО не в полной мере соответствуют требованиям СанПин 2.1.7.722-98 «Гигиенические требования к устройству и содержанию полигонов для твердых бытовых отходов».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Ве</w:t>
      </w:r>
      <w:r w:rsidR="000B6851">
        <w:rPr>
          <w:rFonts w:ascii="Times New Roman" w:hAnsi="Times New Roman"/>
          <w:sz w:val="24"/>
          <w:szCs w:val="24"/>
        </w:rPr>
        <w:t xml:space="preserve">личина санитарно-защитной зоны </w:t>
      </w:r>
      <w:r w:rsidRPr="00EE737B">
        <w:rPr>
          <w:rFonts w:ascii="Times New Roman" w:hAnsi="Times New Roman"/>
          <w:sz w:val="24"/>
          <w:szCs w:val="24"/>
        </w:rPr>
        <w:t>выдержана, зона отрицательного экологичес</w:t>
      </w:r>
      <w:r w:rsidR="000B6851">
        <w:rPr>
          <w:rFonts w:ascii="Times New Roman" w:hAnsi="Times New Roman"/>
          <w:sz w:val="24"/>
          <w:szCs w:val="24"/>
        </w:rPr>
        <w:t>-</w:t>
      </w:r>
      <w:r w:rsidRPr="00EE737B">
        <w:rPr>
          <w:rFonts w:ascii="Times New Roman" w:hAnsi="Times New Roman"/>
          <w:sz w:val="24"/>
          <w:szCs w:val="24"/>
        </w:rPr>
        <w:t xml:space="preserve">кого влияния не распространяется на жилую территорию. </w:t>
      </w:r>
    </w:p>
    <w:p w:rsidR="005D380E" w:rsidRDefault="00503378" w:rsidP="000B6851">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Скотомогильник расположен на севере от поселка, нормативная </w:t>
      </w:r>
      <w:r w:rsidR="000B6851">
        <w:rPr>
          <w:rFonts w:ascii="Times New Roman" w:hAnsi="Times New Roman"/>
          <w:sz w:val="24"/>
          <w:szCs w:val="24"/>
        </w:rPr>
        <w:t xml:space="preserve">ширина санитарно-защитной зоны </w:t>
      </w:r>
      <w:r w:rsidRPr="00EE737B">
        <w:rPr>
          <w:rFonts w:ascii="Times New Roman" w:hAnsi="Times New Roman"/>
          <w:sz w:val="24"/>
          <w:szCs w:val="24"/>
        </w:rPr>
        <w:t>в 1000 м</w:t>
      </w:r>
      <w:r w:rsidR="000B6851">
        <w:rPr>
          <w:rFonts w:ascii="Times New Roman" w:hAnsi="Times New Roman"/>
          <w:sz w:val="24"/>
          <w:szCs w:val="24"/>
        </w:rPr>
        <w:t xml:space="preserve"> </w:t>
      </w:r>
      <w:r w:rsidRPr="00EE737B">
        <w:rPr>
          <w:rFonts w:ascii="Times New Roman" w:hAnsi="Times New Roman"/>
          <w:sz w:val="24"/>
          <w:szCs w:val="24"/>
        </w:rPr>
        <w:t>обеспечивается.</w:t>
      </w:r>
      <w:r w:rsidR="000B6851">
        <w:rPr>
          <w:rFonts w:ascii="Times New Roman" w:hAnsi="Times New Roman"/>
          <w:sz w:val="24"/>
          <w:szCs w:val="24"/>
        </w:rPr>
        <w:t xml:space="preserve"> </w:t>
      </w:r>
    </w:p>
    <w:p w:rsidR="00503378" w:rsidRPr="00EE737B" w:rsidRDefault="00503378" w:rsidP="000B6851">
      <w:pPr>
        <w:spacing w:after="0" w:line="240" w:lineRule="auto"/>
        <w:ind w:firstLine="567"/>
        <w:jc w:val="both"/>
        <w:rPr>
          <w:rFonts w:ascii="Times New Roman" w:hAnsi="Times New Roman"/>
          <w:sz w:val="24"/>
          <w:szCs w:val="24"/>
        </w:rPr>
      </w:pPr>
      <w:r w:rsidRPr="00EE737B">
        <w:rPr>
          <w:rFonts w:ascii="Times New Roman" w:hAnsi="Times New Roman"/>
          <w:sz w:val="24"/>
          <w:szCs w:val="24"/>
        </w:rPr>
        <w:t>Настоящим проектом предусматривается организация коммунальной системы очистки.</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Вывоз мусора и нечистот с территории жилых и общественных зданий будет производиться по графику вне зависимости от заявок домовладельцев.</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Предлагается  следующая схема санитарной очистки поселка:</w:t>
      </w:r>
    </w:p>
    <w:p w:rsidR="00503378" w:rsidRPr="00EE737B" w:rsidRDefault="00503378" w:rsidP="005D380E">
      <w:pPr>
        <w:spacing w:before="120" w:after="0" w:line="240" w:lineRule="auto"/>
        <w:ind w:firstLine="567"/>
        <w:jc w:val="both"/>
        <w:rPr>
          <w:rFonts w:ascii="Times New Roman" w:hAnsi="Times New Roman"/>
          <w:sz w:val="24"/>
          <w:szCs w:val="24"/>
        </w:rPr>
      </w:pPr>
      <w:r w:rsidRPr="00EE737B">
        <w:rPr>
          <w:rFonts w:ascii="Times New Roman" w:hAnsi="Times New Roman"/>
          <w:sz w:val="24"/>
          <w:szCs w:val="24"/>
        </w:rPr>
        <w:t>1. Очистка поселка от твердых бытовых отходов по планово-регулярной системе. Контейнеры емкостью 0,55, 0,6, 0,7 куб.</w:t>
      </w:r>
      <w:r w:rsidR="00CC358B">
        <w:rPr>
          <w:rFonts w:ascii="Times New Roman" w:hAnsi="Times New Roman"/>
          <w:sz w:val="24"/>
          <w:szCs w:val="24"/>
        </w:rPr>
        <w:t xml:space="preserve"> </w:t>
      </w:r>
      <w:r w:rsidRPr="00EE737B">
        <w:rPr>
          <w:rFonts w:ascii="Times New Roman" w:hAnsi="Times New Roman"/>
          <w:sz w:val="24"/>
          <w:szCs w:val="24"/>
        </w:rPr>
        <w:t>м.</w:t>
      </w:r>
    </w:p>
    <w:p w:rsidR="00503378" w:rsidRPr="00EE737B" w:rsidRDefault="00503378" w:rsidP="00503378">
      <w:pPr>
        <w:spacing w:after="0" w:line="240" w:lineRule="auto"/>
        <w:ind w:firstLine="567"/>
        <w:jc w:val="both"/>
        <w:rPr>
          <w:rFonts w:ascii="Times New Roman" w:hAnsi="Times New Roman"/>
          <w:sz w:val="24"/>
          <w:szCs w:val="24"/>
        </w:rPr>
      </w:pPr>
    </w:p>
    <w:p w:rsidR="00503378" w:rsidRPr="00EE737B" w:rsidRDefault="00503378" w:rsidP="000B6851">
      <w:pPr>
        <w:spacing w:after="0" w:line="240" w:lineRule="auto"/>
        <w:ind w:firstLine="567"/>
        <w:jc w:val="center"/>
        <w:rPr>
          <w:rFonts w:ascii="Times New Roman" w:hAnsi="Times New Roman"/>
          <w:sz w:val="24"/>
          <w:szCs w:val="24"/>
        </w:rPr>
      </w:pPr>
      <w:r w:rsidRPr="00EE737B">
        <w:rPr>
          <w:rFonts w:ascii="Times New Roman" w:hAnsi="Times New Roman"/>
          <w:sz w:val="24"/>
          <w:szCs w:val="24"/>
        </w:rPr>
        <w:t>Годовое количество отходов</w:t>
      </w:r>
    </w:p>
    <w:p w:rsidR="00503378" w:rsidRPr="00EE737B" w:rsidRDefault="00503378" w:rsidP="000B6851">
      <w:pPr>
        <w:spacing w:after="0" w:line="240" w:lineRule="auto"/>
        <w:ind w:firstLine="567"/>
        <w:jc w:val="right"/>
        <w:rPr>
          <w:rFonts w:ascii="Times New Roman" w:hAnsi="Times New Roman"/>
          <w:sz w:val="24"/>
          <w:szCs w:val="24"/>
        </w:rPr>
      </w:pPr>
      <w:r w:rsidRPr="000B6851">
        <w:rPr>
          <w:rFonts w:ascii="Times New Roman" w:hAnsi="Times New Roman"/>
          <w:sz w:val="24"/>
          <w:szCs w:val="24"/>
        </w:rPr>
        <w:t xml:space="preserve">Таблица № </w:t>
      </w:r>
      <w:r w:rsidR="005D380E" w:rsidRPr="005D380E">
        <w:rPr>
          <w:rFonts w:ascii="Times New Roman" w:hAnsi="Times New Roman"/>
          <w:sz w:val="24"/>
          <w:szCs w:val="24"/>
        </w:rPr>
        <w:t>6.1.8-1</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4"/>
        <w:gridCol w:w="2664"/>
        <w:gridCol w:w="1276"/>
        <w:gridCol w:w="1418"/>
      </w:tblGrid>
      <w:tr w:rsidR="00503378" w:rsidRPr="00EE737B" w:rsidTr="000B6851">
        <w:tc>
          <w:tcPr>
            <w:tcW w:w="3714" w:type="dxa"/>
            <w:vAlign w:val="center"/>
          </w:tcPr>
          <w:p w:rsidR="00503378" w:rsidRPr="00EE737B" w:rsidRDefault="00503378" w:rsidP="000B6851">
            <w:pPr>
              <w:spacing w:after="0" w:line="240" w:lineRule="auto"/>
              <w:jc w:val="center"/>
              <w:rPr>
                <w:rFonts w:ascii="Times New Roman" w:hAnsi="Times New Roman"/>
                <w:sz w:val="24"/>
                <w:szCs w:val="24"/>
              </w:rPr>
            </w:pPr>
            <w:r w:rsidRPr="00EE737B">
              <w:rPr>
                <w:rFonts w:ascii="Times New Roman" w:hAnsi="Times New Roman"/>
                <w:sz w:val="24"/>
                <w:szCs w:val="24"/>
              </w:rPr>
              <w:t>Наименование отходов</w:t>
            </w:r>
          </w:p>
        </w:tc>
        <w:tc>
          <w:tcPr>
            <w:tcW w:w="2664" w:type="dxa"/>
            <w:vAlign w:val="center"/>
          </w:tcPr>
          <w:p w:rsidR="000B6851" w:rsidRDefault="00503378" w:rsidP="000B6851">
            <w:pPr>
              <w:spacing w:after="0" w:line="240" w:lineRule="auto"/>
              <w:jc w:val="center"/>
              <w:rPr>
                <w:rFonts w:ascii="Times New Roman" w:hAnsi="Times New Roman"/>
                <w:sz w:val="24"/>
                <w:szCs w:val="24"/>
              </w:rPr>
            </w:pPr>
            <w:r w:rsidRPr="00EE737B">
              <w:rPr>
                <w:rFonts w:ascii="Times New Roman" w:hAnsi="Times New Roman"/>
                <w:sz w:val="24"/>
                <w:szCs w:val="24"/>
              </w:rPr>
              <w:t>Норма</w:t>
            </w:r>
          </w:p>
          <w:p w:rsidR="00503378" w:rsidRPr="00EE737B" w:rsidRDefault="00503378" w:rsidP="000B6851">
            <w:pPr>
              <w:spacing w:after="0" w:line="240" w:lineRule="auto"/>
              <w:jc w:val="center"/>
              <w:rPr>
                <w:rFonts w:ascii="Times New Roman" w:hAnsi="Times New Roman"/>
                <w:sz w:val="24"/>
                <w:szCs w:val="24"/>
              </w:rPr>
            </w:pPr>
            <w:r w:rsidRPr="00EE737B">
              <w:rPr>
                <w:rFonts w:ascii="Times New Roman" w:hAnsi="Times New Roman"/>
                <w:sz w:val="24"/>
                <w:szCs w:val="24"/>
              </w:rPr>
              <w:t>по СНИП 2.07.01-89</w:t>
            </w:r>
          </w:p>
        </w:tc>
        <w:tc>
          <w:tcPr>
            <w:tcW w:w="1276" w:type="dxa"/>
            <w:vAlign w:val="center"/>
          </w:tcPr>
          <w:p w:rsidR="00503378" w:rsidRPr="00EE737B" w:rsidRDefault="00503378" w:rsidP="000B6851">
            <w:pPr>
              <w:spacing w:after="0" w:line="240" w:lineRule="auto"/>
              <w:jc w:val="center"/>
              <w:rPr>
                <w:rFonts w:ascii="Times New Roman" w:hAnsi="Times New Roman"/>
                <w:sz w:val="24"/>
                <w:szCs w:val="24"/>
              </w:rPr>
            </w:pPr>
            <w:r w:rsidRPr="00EE737B">
              <w:rPr>
                <w:rFonts w:ascii="Times New Roman" w:hAnsi="Times New Roman"/>
                <w:sz w:val="24"/>
                <w:szCs w:val="24"/>
              </w:rPr>
              <w:t>1 очередь</w:t>
            </w:r>
          </w:p>
        </w:tc>
        <w:tc>
          <w:tcPr>
            <w:tcW w:w="1418" w:type="dxa"/>
            <w:vAlign w:val="center"/>
          </w:tcPr>
          <w:p w:rsidR="00503378" w:rsidRPr="00EE737B" w:rsidRDefault="00503378" w:rsidP="000B6851">
            <w:pPr>
              <w:spacing w:after="0" w:line="240" w:lineRule="auto"/>
              <w:jc w:val="center"/>
              <w:rPr>
                <w:rFonts w:ascii="Times New Roman" w:hAnsi="Times New Roman"/>
                <w:sz w:val="24"/>
                <w:szCs w:val="24"/>
              </w:rPr>
            </w:pPr>
            <w:r w:rsidRPr="00EE737B">
              <w:rPr>
                <w:rFonts w:ascii="Times New Roman" w:hAnsi="Times New Roman"/>
                <w:sz w:val="24"/>
                <w:szCs w:val="24"/>
              </w:rPr>
              <w:t>Расчетный срок</w:t>
            </w:r>
          </w:p>
        </w:tc>
      </w:tr>
      <w:tr w:rsidR="002C2241" w:rsidRPr="002C2241" w:rsidTr="000B6851">
        <w:tc>
          <w:tcPr>
            <w:tcW w:w="3714" w:type="dxa"/>
          </w:tcPr>
          <w:p w:rsidR="002C2241" w:rsidRPr="002C2241" w:rsidRDefault="002C2241" w:rsidP="002C2241">
            <w:pPr>
              <w:spacing w:after="0" w:line="240" w:lineRule="auto"/>
              <w:jc w:val="center"/>
              <w:rPr>
                <w:rFonts w:ascii="Times New Roman" w:hAnsi="Times New Roman"/>
                <w:sz w:val="20"/>
                <w:szCs w:val="20"/>
              </w:rPr>
            </w:pPr>
            <w:r>
              <w:rPr>
                <w:rFonts w:ascii="Times New Roman" w:hAnsi="Times New Roman"/>
                <w:sz w:val="20"/>
                <w:szCs w:val="20"/>
              </w:rPr>
              <w:t>1</w:t>
            </w:r>
          </w:p>
        </w:tc>
        <w:tc>
          <w:tcPr>
            <w:tcW w:w="2664" w:type="dxa"/>
          </w:tcPr>
          <w:p w:rsidR="002C2241" w:rsidRPr="002C2241" w:rsidRDefault="002C2241" w:rsidP="002C2241">
            <w:pPr>
              <w:spacing w:after="0" w:line="240" w:lineRule="auto"/>
              <w:jc w:val="center"/>
              <w:rPr>
                <w:rFonts w:ascii="Times New Roman" w:hAnsi="Times New Roman"/>
                <w:sz w:val="20"/>
                <w:szCs w:val="20"/>
              </w:rPr>
            </w:pPr>
            <w:r>
              <w:rPr>
                <w:rFonts w:ascii="Times New Roman" w:hAnsi="Times New Roman"/>
                <w:sz w:val="20"/>
                <w:szCs w:val="20"/>
              </w:rPr>
              <w:t>2</w:t>
            </w:r>
          </w:p>
        </w:tc>
        <w:tc>
          <w:tcPr>
            <w:tcW w:w="1276" w:type="dxa"/>
          </w:tcPr>
          <w:p w:rsidR="002C2241" w:rsidRPr="002C2241" w:rsidRDefault="002C2241" w:rsidP="002C2241">
            <w:pPr>
              <w:spacing w:after="0" w:line="240" w:lineRule="auto"/>
              <w:jc w:val="center"/>
              <w:rPr>
                <w:rFonts w:ascii="Times New Roman" w:hAnsi="Times New Roman"/>
                <w:sz w:val="20"/>
                <w:szCs w:val="20"/>
              </w:rPr>
            </w:pPr>
            <w:r>
              <w:rPr>
                <w:rFonts w:ascii="Times New Roman" w:hAnsi="Times New Roman"/>
                <w:sz w:val="20"/>
                <w:szCs w:val="20"/>
              </w:rPr>
              <w:t>3</w:t>
            </w:r>
          </w:p>
        </w:tc>
        <w:tc>
          <w:tcPr>
            <w:tcW w:w="1418" w:type="dxa"/>
          </w:tcPr>
          <w:p w:rsidR="002C2241" w:rsidRPr="002C2241" w:rsidRDefault="002C2241" w:rsidP="002C2241">
            <w:pPr>
              <w:spacing w:after="0" w:line="240" w:lineRule="auto"/>
              <w:jc w:val="center"/>
              <w:rPr>
                <w:rFonts w:ascii="Times New Roman" w:hAnsi="Times New Roman"/>
                <w:sz w:val="20"/>
                <w:szCs w:val="20"/>
              </w:rPr>
            </w:pPr>
            <w:r>
              <w:rPr>
                <w:rFonts w:ascii="Times New Roman" w:hAnsi="Times New Roman"/>
                <w:sz w:val="20"/>
                <w:szCs w:val="20"/>
              </w:rPr>
              <w:t>4</w:t>
            </w:r>
          </w:p>
        </w:tc>
      </w:tr>
      <w:tr w:rsidR="00503378" w:rsidRPr="00EE737B" w:rsidTr="000B6851">
        <w:tc>
          <w:tcPr>
            <w:tcW w:w="3714" w:type="dxa"/>
          </w:tcPr>
          <w:p w:rsidR="00503378" w:rsidRPr="00EE737B" w:rsidRDefault="00503378" w:rsidP="000B6851">
            <w:pPr>
              <w:spacing w:after="0" w:line="240" w:lineRule="auto"/>
              <w:jc w:val="both"/>
              <w:rPr>
                <w:rFonts w:ascii="Times New Roman" w:hAnsi="Times New Roman"/>
                <w:sz w:val="24"/>
                <w:szCs w:val="24"/>
              </w:rPr>
            </w:pPr>
            <w:r w:rsidRPr="00EE737B">
              <w:rPr>
                <w:rFonts w:ascii="Times New Roman" w:hAnsi="Times New Roman"/>
                <w:sz w:val="24"/>
                <w:szCs w:val="24"/>
              </w:rPr>
              <w:t>Твердые бытовые отходы, тыс.т</w:t>
            </w:r>
          </w:p>
        </w:tc>
        <w:tc>
          <w:tcPr>
            <w:tcW w:w="2664" w:type="dxa"/>
          </w:tcPr>
          <w:p w:rsidR="00503378" w:rsidRPr="00EE737B" w:rsidRDefault="00503378" w:rsidP="002C2241">
            <w:pPr>
              <w:spacing w:after="0" w:line="240" w:lineRule="auto"/>
              <w:jc w:val="center"/>
              <w:rPr>
                <w:rFonts w:ascii="Times New Roman" w:hAnsi="Times New Roman"/>
                <w:sz w:val="24"/>
                <w:szCs w:val="24"/>
              </w:rPr>
            </w:pPr>
            <w:r w:rsidRPr="00EE737B">
              <w:rPr>
                <w:rFonts w:ascii="Times New Roman" w:hAnsi="Times New Roman"/>
                <w:sz w:val="24"/>
                <w:szCs w:val="24"/>
              </w:rPr>
              <w:t>300 кг на 1 чел/год</w:t>
            </w:r>
          </w:p>
        </w:tc>
        <w:tc>
          <w:tcPr>
            <w:tcW w:w="1276" w:type="dxa"/>
          </w:tcPr>
          <w:p w:rsidR="00503378" w:rsidRPr="00EE737B" w:rsidRDefault="00503378" w:rsidP="002C2241">
            <w:pPr>
              <w:spacing w:after="0" w:line="240" w:lineRule="auto"/>
              <w:jc w:val="center"/>
              <w:rPr>
                <w:rFonts w:ascii="Times New Roman" w:hAnsi="Times New Roman"/>
                <w:sz w:val="24"/>
                <w:szCs w:val="24"/>
              </w:rPr>
            </w:pPr>
            <w:r w:rsidRPr="00EE737B">
              <w:rPr>
                <w:rFonts w:ascii="Times New Roman" w:hAnsi="Times New Roman"/>
                <w:sz w:val="24"/>
                <w:szCs w:val="24"/>
              </w:rPr>
              <w:t>0,04</w:t>
            </w:r>
          </w:p>
        </w:tc>
        <w:tc>
          <w:tcPr>
            <w:tcW w:w="1418" w:type="dxa"/>
          </w:tcPr>
          <w:p w:rsidR="00503378" w:rsidRPr="00EE737B" w:rsidRDefault="00503378" w:rsidP="002C2241">
            <w:pPr>
              <w:spacing w:after="0" w:line="240" w:lineRule="auto"/>
              <w:jc w:val="center"/>
              <w:rPr>
                <w:rFonts w:ascii="Times New Roman" w:hAnsi="Times New Roman"/>
                <w:sz w:val="24"/>
                <w:szCs w:val="24"/>
              </w:rPr>
            </w:pPr>
            <w:r w:rsidRPr="00EE737B">
              <w:rPr>
                <w:rFonts w:ascii="Times New Roman" w:hAnsi="Times New Roman"/>
                <w:sz w:val="24"/>
                <w:szCs w:val="24"/>
              </w:rPr>
              <w:t>0,04</w:t>
            </w:r>
          </w:p>
        </w:tc>
      </w:tr>
      <w:tr w:rsidR="00503378" w:rsidRPr="00EE737B" w:rsidTr="000B6851">
        <w:tc>
          <w:tcPr>
            <w:tcW w:w="3714" w:type="dxa"/>
          </w:tcPr>
          <w:p w:rsidR="00503378" w:rsidRPr="00EE737B" w:rsidRDefault="00503378" w:rsidP="000B6851">
            <w:pPr>
              <w:spacing w:after="0" w:line="240" w:lineRule="auto"/>
              <w:jc w:val="both"/>
              <w:rPr>
                <w:rFonts w:ascii="Times New Roman" w:hAnsi="Times New Roman"/>
                <w:sz w:val="24"/>
                <w:szCs w:val="24"/>
              </w:rPr>
            </w:pPr>
            <w:r w:rsidRPr="00EE737B">
              <w:rPr>
                <w:rFonts w:ascii="Times New Roman" w:hAnsi="Times New Roman"/>
                <w:sz w:val="24"/>
                <w:szCs w:val="24"/>
              </w:rPr>
              <w:t>Жидкие нечистоты, т. куб.</w:t>
            </w:r>
            <w:r w:rsidR="000B6851">
              <w:rPr>
                <w:rFonts w:ascii="Times New Roman" w:hAnsi="Times New Roman"/>
                <w:sz w:val="24"/>
                <w:szCs w:val="24"/>
              </w:rPr>
              <w:t xml:space="preserve"> </w:t>
            </w:r>
            <w:r w:rsidRPr="00EE737B">
              <w:rPr>
                <w:rFonts w:ascii="Times New Roman" w:hAnsi="Times New Roman"/>
                <w:sz w:val="24"/>
                <w:szCs w:val="24"/>
              </w:rPr>
              <w:t>м</w:t>
            </w:r>
          </w:p>
        </w:tc>
        <w:tc>
          <w:tcPr>
            <w:tcW w:w="2664" w:type="dxa"/>
          </w:tcPr>
          <w:p w:rsidR="00503378" w:rsidRPr="00EE737B" w:rsidRDefault="00503378" w:rsidP="002C2241">
            <w:pPr>
              <w:spacing w:after="0" w:line="240" w:lineRule="auto"/>
              <w:jc w:val="center"/>
              <w:rPr>
                <w:rFonts w:ascii="Times New Roman" w:hAnsi="Times New Roman"/>
                <w:sz w:val="24"/>
                <w:szCs w:val="24"/>
              </w:rPr>
            </w:pPr>
            <w:r w:rsidRPr="00EE737B">
              <w:rPr>
                <w:rFonts w:ascii="Times New Roman" w:hAnsi="Times New Roman"/>
                <w:sz w:val="24"/>
                <w:szCs w:val="24"/>
              </w:rPr>
              <w:t>2 куб.</w:t>
            </w:r>
            <w:r w:rsidR="000B6851">
              <w:rPr>
                <w:rFonts w:ascii="Times New Roman" w:hAnsi="Times New Roman"/>
                <w:sz w:val="24"/>
                <w:szCs w:val="24"/>
              </w:rPr>
              <w:t xml:space="preserve"> </w:t>
            </w:r>
            <w:r w:rsidRPr="00EE737B">
              <w:rPr>
                <w:rFonts w:ascii="Times New Roman" w:hAnsi="Times New Roman"/>
                <w:sz w:val="24"/>
                <w:szCs w:val="24"/>
              </w:rPr>
              <w:t>м на 1 чел/год</w:t>
            </w:r>
          </w:p>
        </w:tc>
        <w:tc>
          <w:tcPr>
            <w:tcW w:w="1276" w:type="dxa"/>
          </w:tcPr>
          <w:p w:rsidR="00503378" w:rsidRPr="00EE737B" w:rsidRDefault="00503378" w:rsidP="002C2241">
            <w:pPr>
              <w:spacing w:after="0" w:line="240" w:lineRule="auto"/>
              <w:jc w:val="center"/>
              <w:rPr>
                <w:rFonts w:ascii="Times New Roman" w:hAnsi="Times New Roman"/>
                <w:sz w:val="24"/>
                <w:szCs w:val="24"/>
              </w:rPr>
            </w:pPr>
            <w:r w:rsidRPr="00EE737B">
              <w:rPr>
                <w:rFonts w:ascii="Times New Roman" w:hAnsi="Times New Roman"/>
                <w:sz w:val="24"/>
                <w:szCs w:val="24"/>
              </w:rPr>
              <w:t>0,29</w:t>
            </w:r>
          </w:p>
        </w:tc>
        <w:tc>
          <w:tcPr>
            <w:tcW w:w="1418" w:type="dxa"/>
          </w:tcPr>
          <w:p w:rsidR="00503378" w:rsidRPr="00EE737B" w:rsidRDefault="00503378" w:rsidP="002C2241">
            <w:pPr>
              <w:spacing w:after="0" w:line="240" w:lineRule="auto"/>
              <w:jc w:val="center"/>
              <w:rPr>
                <w:rFonts w:ascii="Times New Roman" w:hAnsi="Times New Roman"/>
                <w:sz w:val="24"/>
                <w:szCs w:val="24"/>
              </w:rPr>
            </w:pPr>
            <w:r w:rsidRPr="00EE737B">
              <w:rPr>
                <w:rFonts w:ascii="Times New Roman" w:hAnsi="Times New Roman"/>
                <w:sz w:val="24"/>
                <w:szCs w:val="24"/>
              </w:rPr>
              <w:t>0,28</w:t>
            </w:r>
          </w:p>
        </w:tc>
      </w:tr>
      <w:tr w:rsidR="00503378" w:rsidRPr="00EE737B" w:rsidTr="000B6851">
        <w:tc>
          <w:tcPr>
            <w:tcW w:w="3714" w:type="dxa"/>
          </w:tcPr>
          <w:p w:rsidR="00503378" w:rsidRPr="00EE737B" w:rsidRDefault="00503378" w:rsidP="000B6851">
            <w:pPr>
              <w:spacing w:after="0" w:line="240" w:lineRule="auto"/>
              <w:jc w:val="both"/>
              <w:rPr>
                <w:rFonts w:ascii="Times New Roman" w:hAnsi="Times New Roman"/>
                <w:sz w:val="24"/>
                <w:szCs w:val="24"/>
              </w:rPr>
            </w:pPr>
            <w:r w:rsidRPr="00EE737B">
              <w:rPr>
                <w:rFonts w:ascii="Times New Roman" w:hAnsi="Times New Roman"/>
                <w:sz w:val="24"/>
                <w:szCs w:val="24"/>
              </w:rPr>
              <w:t>Смет с улиц, тыс.т</w:t>
            </w:r>
          </w:p>
        </w:tc>
        <w:tc>
          <w:tcPr>
            <w:tcW w:w="2664" w:type="dxa"/>
          </w:tcPr>
          <w:p w:rsidR="00503378" w:rsidRPr="00EE737B" w:rsidRDefault="00503378" w:rsidP="002C2241">
            <w:pPr>
              <w:spacing w:after="0" w:line="240" w:lineRule="auto"/>
              <w:jc w:val="center"/>
              <w:rPr>
                <w:rFonts w:ascii="Times New Roman" w:hAnsi="Times New Roman"/>
                <w:sz w:val="24"/>
                <w:szCs w:val="24"/>
              </w:rPr>
            </w:pPr>
            <w:r w:rsidRPr="00EE737B">
              <w:rPr>
                <w:rFonts w:ascii="Times New Roman" w:hAnsi="Times New Roman"/>
                <w:sz w:val="24"/>
                <w:szCs w:val="24"/>
              </w:rPr>
              <w:t>5 кг с 1 кв.м</w:t>
            </w:r>
          </w:p>
        </w:tc>
        <w:tc>
          <w:tcPr>
            <w:tcW w:w="1276" w:type="dxa"/>
          </w:tcPr>
          <w:p w:rsidR="00503378" w:rsidRPr="00EE737B" w:rsidRDefault="00503378" w:rsidP="002C2241">
            <w:pPr>
              <w:spacing w:after="0" w:line="240" w:lineRule="auto"/>
              <w:jc w:val="center"/>
              <w:rPr>
                <w:rFonts w:ascii="Times New Roman" w:hAnsi="Times New Roman"/>
                <w:sz w:val="24"/>
                <w:szCs w:val="24"/>
              </w:rPr>
            </w:pPr>
            <w:r w:rsidRPr="00EE737B">
              <w:rPr>
                <w:rFonts w:ascii="Times New Roman" w:hAnsi="Times New Roman"/>
                <w:sz w:val="24"/>
                <w:szCs w:val="24"/>
              </w:rPr>
              <w:t>0,01</w:t>
            </w:r>
          </w:p>
        </w:tc>
        <w:tc>
          <w:tcPr>
            <w:tcW w:w="1418" w:type="dxa"/>
          </w:tcPr>
          <w:p w:rsidR="00503378" w:rsidRPr="00EE737B" w:rsidRDefault="00503378" w:rsidP="002C2241">
            <w:pPr>
              <w:spacing w:after="0" w:line="240" w:lineRule="auto"/>
              <w:jc w:val="center"/>
              <w:rPr>
                <w:rFonts w:ascii="Times New Roman" w:hAnsi="Times New Roman"/>
                <w:sz w:val="24"/>
                <w:szCs w:val="24"/>
              </w:rPr>
            </w:pPr>
            <w:r w:rsidRPr="00EE737B">
              <w:rPr>
                <w:rFonts w:ascii="Times New Roman" w:hAnsi="Times New Roman"/>
                <w:sz w:val="24"/>
                <w:szCs w:val="24"/>
              </w:rPr>
              <w:t>0,01</w:t>
            </w:r>
          </w:p>
        </w:tc>
      </w:tr>
    </w:tbl>
    <w:p w:rsidR="00503378" w:rsidRPr="00EE737B" w:rsidRDefault="00503378" w:rsidP="00503378">
      <w:pPr>
        <w:spacing w:after="0" w:line="240" w:lineRule="auto"/>
        <w:ind w:firstLine="567"/>
        <w:jc w:val="both"/>
        <w:rPr>
          <w:rFonts w:ascii="Times New Roman" w:hAnsi="Times New Roman"/>
          <w:sz w:val="24"/>
          <w:szCs w:val="24"/>
        </w:rPr>
      </w:pPr>
    </w:p>
    <w:p w:rsidR="005D380E" w:rsidRPr="00EE737B" w:rsidRDefault="005D380E" w:rsidP="005D380E">
      <w:pPr>
        <w:spacing w:after="0" w:line="240" w:lineRule="auto"/>
        <w:ind w:firstLine="567"/>
        <w:jc w:val="both"/>
        <w:rPr>
          <w:rFonts w:ascii="Times New Roman" w:hAnsi="Times New Roman"/>
          <w:sz w:val="24"/>
          <w:szCs w:val="24"/>
        </w:rPr>
      </w:pPr>
      <w:r w:rsidRPr="00EE737B">
        <w:rPr>
          <w:rFonts w:ascii="Times New Roman" w:hAnsi="Times New Roman"/>
          <w:sz w:val="24"/>
          <w:szCs w:val="24"/>
        </w:rPr>
        <w:t>Спецмашинами мусор будет вывозиться на усовершенствованную свалку-полигон ТБО.</w:t>
      </w:r>
      <w:r>
        <w:rPr>
          <w:rFonts w:ascii="Times New Roman" w:hAnsi="Times New Roman"/>
          <w:sz w:val="24"/>
          <w:szCs w:val="24"/>
        </w:rPr>
        <w:t xml:space="preserve"> </w:t>
      </w:r>
      <w:r w:rsidRPr="00EE737B">
        <w:rPr>
          <w:rFonts w:ascii="Times New Roman" w:hAnsi="Times New Roman"/>
          <w:sz w:val="24"/>
          <w:szCs w:val="24"/>
        </w:rPr>
        <w:t>Уличный смет и строительный мусор будет использоваться на полигоне для создания изолирующего слоя.</w:t>
      </w:r>
    </w:p>
    <w:p w:rsidR="005D380E" w:rsidRPr="00EE737B" w:rsidRDefault="005D380E" w:rsidP="005D380E">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Площадь свалки – полигона ТБО определена из расчета </w:t>
      </w:r>
      <w:smartTag w:uri="urn:schemas-microsoft-com:office:smarttags" w:element="metricconverter">
        <w:smartTagPr>
          <w:attr w:name="ProductID" w:val="0,04 га"/>
        </w:smartTagPr>
        <w:r w:rsidRPr="00EE737B">
          <w:rPr>
            <w:rFonts w:ascii="Times New Roman" w:hAnsi="Times New Roman"/>
            <w:sz w:val="24"/>
            <w:szCs w:val="24"/>
          </w:rPr>
          <w:t>0,04 га</w:t>
        </w:r>
      </w:smartTag>
      <w:r w:rsidRPr="00EE737B">
        <w:rPr>
          <w:rFonts w:ascii="Times New Roman" w:hAnsi="Times New Roman"/>
          <w:sz w:val="24"/>
          <w:szCs w:val="24"/>
        </w:rPr>
        <w:t xml:space="preserve"> на 1 тыс.т. сухого мусора и составит на расчетный срок 0,05 га (с учетом участка для производственных отходов).</w:t>
      </w:r>
    </w:p>
    <w:p w:rsidR="00503378" w:rsidRPr="00EE737B" w:rsidRDefault="00503378" w:rsidP="002C2241">
      <w:pPr>
        <w:tabs>
          <w:tab w:val="num" w:pos="567"/>
        </w:tabs>
        <w:spacing w:after="0" w:line="240" w:lineRule="auto"/>
        <w:ind w:firstLine="567"/>
        <w:jc w:val="both"/>
        <w:rPr>
          <w:rFonts w:ascii="Times New Roman" w:hAnsi="Times New Roman"/>
          <w:sz w:val="24"/>
          <w:szCs w:val="24"/>
        </w:rPr>
      </w:pPr>
      <w:r w:rsidRPr="00EE737B">
        <w:rPr>
          <w:rFonts w:ascii="Times New Roman" w:hAnsi="Times New Roman"/>
          <w:sz w:val="24"/>
          <w:szCs w:val="24"/>
        </w:rPr>
        <w:t>Свалка-полигон ТБО не требует переноса на новую территорию, так как в его нормативную санитарно-защитную зону (</w:t>
      </w:r>
      <w:smartTag w:uri="urn:schemas-microsoft-com:office:smarttags" w:element="metricconverter">
        <w:smartTagPr>
          <w:attr w:name="ProductID" w:val="500 м"/>
        </w:smartTagPr>
        <w:r w:rsidRPr="00EE737B">
          <w:rPr>
            <w:rFonts w:ascii="Times New Roman" w:hAnsi="Times New Roman"/>
            <w:sz w:val="24"/>
            <w:szCs w:val="24"/>
          </w:rPr>
          <w:t>500 м</w:t>
        </w:r>
      </w:smartTag>
      <w:r w:rsidRPr="00EE737B">
        <w:rPr>
          <w:rFonts w:ascii="Times New Roman" w:hAnsi="Times New Roman"/>
          <w:sz w:val="24"/>
          <w:szCs w:val="24"/>
        </w:rPr>
        <w:t>) не попадают жилые территории. Несанкционированные свалки вокруг поселка должны быть ликвидированы.</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Существующий скотомогильник также не переносится на новую площадку, н</w:t>
      </w:r>
      <w:r w:rsidR="002C2241">
        <w:rPr>
          <w:rFonts w:ascii="Times New Roman" w:hAnsi="Times New Roman"/>
          <w:sz w:val="24"/>
          <w:szCs w:val="24"/>
        </w:rPr>
        <w:t xml:space="preserve">о эксплуатироваться он </w:t>
      </w:r>
      <w:r w:rsidRPr="00EE737B">
        <w:rPr>
          <w:rFonts w:ascii="Times New Roman" w:hAnsi="Times New Roman"/>
          <w:sz w:val="24"/>
          <w:szCs w:val="24"/>
        </w:rPr>
        <w:t xml:space="preserve">должен с соблюдением природоохранного законодательства.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Обезвреживание трупов животных планируется в биологических камерах (ямах) на скотомогильнике. Санитарно-защитная зона составляет 1000 м. </w:t>
      </w:r>
    </w:p>
    <w:p w:rsidR="00503378" w:rsidRPr="00EE737B" w:rsidRDefault="00503378" w:rsidP="00503378">
      <w:pPr>
        <w:pStyle w:val="a5"/>
        <w:spacing w:after="0"/>
        <w:ind w:left="0" w:firstLine="567"/>
        <w:jc w:val="both"/>
      </w:pPr>
      <w:r w:rsidRPr="00EE737B">
        <w:t>Устройство и эксплуатация скотомогильника осуществляется в соответствии с Ветеринарно-санитарными правилами сбора, утилизации и уничтожения биологических отходов (</w:t>
      </w:r>
      <w:r w:rsidRPr="00EE737B">
        <w:rPr>
          <w:iCs/>
        </w:rPr>
        <w:t>утв. Главным государственным ветеринарным инспектором РФ 04.12.1995 г. № 13-7-2/469</w:t>
      </w:r>
      <w:r w:rsidRPr="00EE737B">
        <w:t xml:space="preserve">).  </w:t>
      </w:r>
    </w:p>
    <w:p w:rsidR="00503378" w:rsidRPr="00EE737B" w:rsidRDefault="00503378" w:rsidP="00503378">
      <w:pPr>
        <w:spacing w:after="0" w:line="240" w:lineRule="auto"/>
        <w:ind w:firstLine="567"/>
        <w:jc w:val="both"/>
        <w:rPr>
          <w:rFonts w:ascii="Times New Roman" w:hAnsi="Times New Roman"/>
          <w:color w:val="000000"/>
          <w:sz w:val="24"/>
          <w:szCs w:val="24"/>
        </w:rPr>
      </w:pPr>
      <w:r w:rsidRPr="00EE737B">
        <w:rPr>
          <w:rFonts w:ascii="Times New Roman" w:hAnsi="Times New Roman"/>
          <w:sz w:val="24"/>
          <w:szCs w:val="24"/>
        </w:rPr>
        <w:t xml:space="preserve">Расположение свалки-полигона ТБО и скотомогильника показано на </w:t>
      </w:r>
      <w:r w:rsidRPr="00EE737B">
        <w:rPr>
          <w:rFonts w:ascii="Times New Roman" w:hAnsi="Times New Roman"/>
          <w:color w:val="000000"/>
          <w:sz w:val="24"/>
          <w:szCs w:val="24"/>
        </w:rPr>
        <w:t>чертеже ГП-1.</w:t>
      </w:r>
    </w:p>
    <w:p w:rsidR="00503378" w:rsidRPr="00EE737B" w:rsidRDefault="00503378" w:rsidP="00490ABE">
      <w:pPr>
        <w:spacing w:before="120" w:after="0" w:line="240" w:lineRule="auto"/>
        <w:ind w:firstLine="567"/>
        <w:rPr>
          <w:rFonts w:ascii="Times New Roman" w:hAnsi="Times New Roman"/>
          <w:sz w:val="24"/>
          <w:szCs w:val="24"/>
        </w:rPr>
      </w:pPr>
      <w:r w:rsidRPr="00EE737B">
        <w:rPr>
          <w:rFonts w:ascii="Times New Roman" w:hAnsi="Times New Roman"/>
          <w:sz w:val="24"/>
          <w:szCs w:val="24"/>
        </w:rPr>
        <w:t>2. Очистка неканализированных районов от жидких бытовых отходов.</w:t>
      </w:r>
    </w:p>
    <w:p w:rsidR="00503378" w:rsidRPr="00EE737B" w:rsidRDefault="00503378" w:rsidP="005D380E">
      <w:pPr>
        <w:spacing w:before="120"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Жидкие отходы из неканализированных домовладений надо вывозить по мере накопления, но не реже 1 раза в полгода.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Нечистоты должны собираться в водонепроницаемые выгреба и вывозиться спецтранспортом на сливную КНС или в места, согласованные с СЭС.</w:t>
      </w:r>
    </w:p>
    <w:p w:rsidR="002C2241" w:rsidRPr="002C2241" w:rsidRDefault="002C2241" w:rsidP="002C2241">
      <w:pPr>
        <w:spacing w:after="0" w:line="240" w:lineRule="auto"/>
        <w:ind w:firstLine="567"/>
        <w:jc w:val="center"/>
        <w:rPr>
          <w:rFonts w:ascii="Times New Roman" w:hAnsi="Times New Roman"/>
          <w:sz w:val="16"/>
          <w:szCs w:val="16"/>
        </w:rPr>
      </w:pPr>
    </w:p>
    <w:p w:rsidR="00503378" w:rsidRPr="00EE737B" w:rsidRDefault="00503378" w:rsidP="00490ABE">
      <w:pPr>
        <w:spacing w:after="0" w:line="240" w:lineRule="auto"/>
        <w:ind w:firstLine="567"/>
        <w:rPr>
          <w:rFonts w:ascii="Times New Roman" w:hAnsi="Times New Roman"/>
          <w:sz w:val="24"/>
          <w:szCs w:val="24"/>
        </w:rPr>
      </w:pPr>
      <w:r w:rsidRPr="00EE737B">
        <w:rPr>
          <w:rFonts w:ascii="Times New Roman" w:hAnsi="Times New Roman"/>
          <w:sz w:val="24"/>
          <w:szCs w:val="24"/>
        </w:rPr>
        <w:t>3. Удаление и обезвреживание промышленных отходов.</w:t>
      </w:r>
    </w:p>
    <w:p w:rsidR="00503378" w:rsidRPr="00EE737B" w:rsidRDefault="00503378" w:rsidP="005D380E">
      <w:pPr>
        <w:spacing w:before="120"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При соблюдении санитарно-гигиенических требований охраны окружающей среды по всем показателям вредности, промышленные отходы, зола и шлак котельных, строительный мусор собираются и вывозятся на свалку-полигон, где складируются совместно с ТБО. </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Древесные отходы от лесопереработки рекомендовано использовать в котельных в качестве энергетических добавок к топливу.</w:t>
      </w:r>
    </w:p>
    <w:p w:rsidR="00503378" w:rsidRPr="002C2241" w:rsidRDefault="00503378" w:rsidP="00503378">
      <w:pPr>
        <w:spacing w:after="0" w:line="240" w:lineRule="auto"/>
        <w:ind w:firstLine="567"/>
        <w:jc w:val="both"/>
        <w:rPr>
          <w:rFonts w:ascii="Times New Roman" w:hAnsi="Times New Roman"/>
          <w:sz w:val="16"/>
          <w:szCs w:val="16"/>
        </w:rPr>
      </w:pPr>
    </w:p>
    <w:p w:rsidR="00503378" w:rsidRPr="00EE737B" w:rsidRDefault="00503378" w:rsidP="00490ABE">
      <w:pPr>
        <w:spacing w:after="0" w:line="240" w:lineRule="auto"/>
        <w:ind w:firstLine="567"/>
        <w:rPr>
          <w:rFonts w:ascii="Times New Roman" w:hAnsi="Times New Roman"/>
          <w:sz w:val="24"/>
          <w:szCs w:val="24"/>
        </w:rPr>
      </w:pPr>
      <w:r w:rsidRPr="00EE737B">
        <w:rPr>
          <w:rFonts w:ascii="Times New Roman" w:hAnsi="Times New Roman"/>
          <w:sz w:val="24"/>
          <w:szCs w:val="24"/>
        </w:rPr>
        <w:t>4. Уборка территории поселка.</w:t>
      </w:r>
    </w:p>
    <w:p w:rsidR="00503378" w:rsidRPr="00EE737B" w:rsidRDefault="00503378" w:rsidP="005D380E">
      <w:pPr>
        <w:spacing w:before="120" w:after="0" w:line="240" w:lineRule="auto"/>
        <w:ind w:firstLine="567"/>
        <w:jc w:val="both"/>
        <w:rPr>
          <w:rFonts w:ascii="Times New Roman" w:hAnsi="Times New Roman"/>
          <w:sz w:val="24"/>
          <w:szCs w:val="24"/>
        </w:rPr>
      </w:pPr>
      <w:r w:rsidRPr="00EE737B">
        <w:rPr>
          <w:rFonts w:ascii="Times New Roman" w:hAnsi="Times New Roman"/>
          <w:sz w:val="24"/>
          <w:szCs w:val="24"/>
        </w:rPr>
        <w:t>Проектом намечаются следующие мероприятия:</w:t>
      </w:r>
    </w:p>
    <w:p w:rsidR="00503378" w:rsidRPr="00EE737B" w:rsidRDefault="00503378" w:rsidP="00490ABE">
      <w:pPr>
        <w:spacing w:after="0" w:line="240" w:lineRule="auto"/>
        <w:ind w:firstLine="1134"/>
        <w:jc w:val="both"/>
        <w:rPr>
          <w:rFonts w:ascii="Times New Roman" w:hAnsi="Times New Roman"/>
          <w:sz w:val="24"/>
          <w:szCs w:val="24"/>
        </w:rPr>
      </w:pPr>
      <w:r w:rsidRPr="00EE737B">
        <w:rPr>
          <w:rFonts w:ascii="Times New Roman" w:hAnsi="Times New Roman"/>
          <w:sz w:val="24"/>
          <w:szCs w:val="24"/>
        </w:rPr>
        <w:tab/>
        <w:t>- механизированная уборка улиц и удаление уличного смета;</w:t>
      </w:r>
    </w:p>
    <w:p w:rsidR="00503378" w:rsidRPr="00EE737B" w:rsidRDefault="00503378" w:rsidP="00490ABE">
      <w:pPr>
        <w:spacing w:after="0" w:line="240" w:lineRule="auto"/>
        <w:ind w:firstLine="1134"/>
        <w:jc w:val="both"/>
        <w:rPr>
          <w:rFonts w:ascii="Times New Roman" w:hAnsi="Times New Roman"/>
          <w:sz w:val="24"/>
          <w:szCs w:val="24"/>
        </w:rPr>
      </w:pPr>
      <w:r w:rsidRPr="00EE737B">
        <w:rPr>
          <w:rFonts w:ascii="Times New Roman" w:hAnsi="Times New Roman"/>
          <w:sz w:val="24"/>
          <w:szCs w:val="24"/>
        </w:rPr>
        <w:tab/>
        <w:t>- поливка проезжих частей улиц, зеленных насаждений;</w:t>
      </w:r>
    </w:p>
    <w:p w:rsidR="00503378" w:rsidRPr="00EE737B" w:rsidRDefault="00503378" w:rsidP="00490ABE">
      <w:pPr>
        <w:spacing w:after="0" w:line="240" w:lineRule="auto"/>
        <w:ind w:firstLine="1134"/>
        <w:jc w:val="both"/>
        <w:rPr>
          <w:rFonts w:ascii="Times New Roman" w:hAnsi="Times New Roman"/>
          <w:sz w:val="24"/>
          <w:szCs w:val="24"/>
        </w:rPr>
      </w:pPr>
      <w:r w:rsidRPr="00EE737B">
        <w:rPr>
          <w:rFonts w:ascii="Times New Roman" w:hAnsi="Times New Roman"/>
          <w:sz w:val="24"/>
          <w:szCs w:val="24"/>
        </w:rPr>
        <w:tab/>
        <w:t>- организация системы водоотводных лотков;</w:t>
      </w:r>
    </w:p>
    <w:p w:rsidR="00503378" w:rsidRPr="00EE737B" w:rsidRDefault="00503378" w:rsidP="00490ABE">
      <w:pPr>
        <w:spacing w:after="0" w:line="240" w:lineRule="auto"/>
        <w:ind w:firstLine="1134"/>
        <w:jc w:val="both"/>
        <w:rPr>
          <w:rFonts w:ascii="Times New Roman" w:hAnsi="Times New Roman"/>
          <w:sz w:val="24"/>
          <w:szCs w:val="24"/>
        </w:rPr>
      </w:pPr>
      <w:r w:rsidRPr="00EE737B">
        <w:rPr>
          <w:rFonts w:ascii="Times New Roman" w:hAnsi="Times New Roman"/>
          <w:sz w:val="24"/>
          <w:szCs w:val="24"/>
        </w:rPr>
        <w:tab/>
        <w:t>- ремонт и побелка надворных туалетов, саннадворных установок;</w:t>
      </w:r>
    </w:p>
    <w:p w:rsidR="00503378" w:rsidRPr="00EE737B" w:rsidRDefault="00503378" w:rsidP="00490ABE">
      <w:pPr>
        <w:spacing w:after="0" w:line="240" w:lineRule="auto"/>
        <w:ind w:firstLine="1134"/>
        <w:jc w:val="both"/>
        <w:rPr>
          <w:rFonts w:ascii="Times New Roman" w:hAnsi="Times New Roman"/>
          <w:sz w:val="24"/>
          <w:szCs w:val="24"/>
        </w:rPr>
      </w:pPr>
      <w:r w:rsidRPr="00EE737B">
        <w:rPr>
          <w:rFonts w:ascii="Times New Roman" w:hAnsi="Times New Roman"/>
          <w:sz w:val="24"/>
          <w:szCs w:val="24"/>
        </w:rPr>
        <w:tab/>
        <w:t>- установка урн для мусора;</w:t>
      </w:r>
    </w:p>
    <w:p w:rsidR="00503378" w:rsidRPr="00EE737B" w:rsidRDefault="00503378" w:rsidP="00490ABE">
      <w:pPr>
        <w:spacing w:after="0" w:line="240" w:lineRule="auto"/>
        <w:ind w:firstLine="1134"/>
        <w:jc w:val="both"/>
        <w:rPr>
          <w:rFonts w:ascii="Times New Roman" w:hAnsi="Times New Roman"/>
          <w:sz w:val="24"/>
          <w:szCs w:val="24"/>
        </w:rPr>
      </w:pPr>
      <w:r w:rsidRPr="00EE737B">
        <w:rPr>
          <w:rFonts w:ascii="Times New Roman" w:hAnsi="Times New Roman"/>
          <w:sz w:val="24"/>
          <w:szCs w:val="24"/>
        </w:rPr>
        <w:tab/>
        <w:t xml:space="preserve">- озеленение и благоустройство промтерриторий и территорий котельных. </w:t>
      </w:r>
    </w:p>
    <w:p w:rsidR="00503378" w:rsidRPr="00EE737B" w:rsidRDefault="00503378" w:rsidP="005D380E">
      <w:pPr>
        <w:spacing w:before="120" w:after="0" w:line="240" w:lineRule="auto"/>
        <w:ind w:firstLine="567"/>
        <w:jc w:val="both"/>
        <w:rPr>
          <w:rFonts w:ascii="Times New Roman" w:hAnsi="Times New Roman"/>
          <w:sz w:val="24"/>
          <w:szCs w:val="24"/>
        </w:rPr>
      </w:pPr>
      <w:r w:rsidRPr="00EE737B">
        <w:rPr>
          <w:rFonts w:ascii="Times New Roman" w:hAnsi="Times New Roman"/>
          <w:sz w:val="24"/>
          <w:szCs w:val="24"/>
        </w:rPr>
        <w:t>Для вывоза ТБО, жидких нечистот, механизированной уборки тротуаров и дорог предусмотрен парк автотранспорта: ассенизационная машина КО- 503, мусоровоз М- 30, КО- 413.</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Всего потребуется машин на расчетный срок 2 единицы, в т.ч. на 1</w:t>
      </w:r>
      <w:r w:rsidR="002C2241">
        <w:rPr>
          <w:rFonts w:ascii="Times New Roman" w:hAnsi="Times New Roman"/>
          <w:sz w:val="24"/>
          <w:szCs w:val="24"/>
        </w:rPr>
        <w:t>-ю</w:t>
      </w:r>
      <w:r w:rsidRPr="00EE737B">
        <w:rPr>
          <w:rFonts w:ascii="Times New Roman" w:hAnsi="Times New Roman"/>
          <w:sz w:val="24"/>
          <w:szCs w:val="24"/>
        </w:rPr>
        <w:t xml:space="preserve"> очередь 1 единица.</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Объем капвложений подсчитан ориентировочно по укрупненным показателям и составит в ценах 1984 года:</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- 0,015 млн. рублей на расчетный срок в т.ч. на </w:t>
      </w:r>
      <w:r w:rsidR="00324A72">
        <w:rPr>
          <w:rFonts w:ascii="Times New Roman" w:hAnsi="Times New Roman"/>
          <w:sz w:val="24"/>
          <w:szCs w:val="24"/>
        </w:rPr>
        <w:t>1 очередь – 0,0075 млн. рублей;</w:t>
      </w:r>
    </w:p>
    <w:p w:rsidR="00503378" w:rsidRPr="00EE737B" w:rsidRDefault="00324A72" w:rsidP="00503378">
      <w:pPr>
        <w:spacing w:after="0" w:line="240" w:lineRule="auto"/>
        <w:ind w:firstLine="567"/>
        <w:jc w:val="both"/>
        <w:rPr>
          <w:rFonts w:ascii="Times New Roman" w:hAnsi="Times New Roman"/>
          <w:sz w:val="24"/>
          <w:szCs w:val="24"/>
        </w:rPr>
      </w:pPr>
      <w:r>
        <w:rPr>
          <w:rFonts w:ascii="Times New Roman" w:hAnsi="Times New Roman"/>
          <w:sz w:val="24"/>
          <w:szCs w:val="24"/>
        </w:rPr>
        <w:t>В</w:t>
      </w:r>
      <w:r w:rsidR="00503378" w:rsidRPr="00EE737B">
        <w:rPr>
          <w:rFonts w:ascii="Times New Roman" w:hAnsi="Times New Roman"/>
          <w:sz w:val="24"/>
          <w:szCs w:val="24"/>
        </w:rPr>
        <w:t xml:space="preserve"> ценах </w:t>
      </w:r>
      <w:r w:rsidR="002C2241">
        <w:rPr>
          <w:rFonts w:ascii="Times New Roman" w:hAnsi="Times New Roman"/>
          <w:sz w:val="24"/>
          <w:szCs w:val="24"/>
        </w:rPr>
        <w:t>2010</w:t>
      </w:r>
      <w:r w:rsidR="00503378" w:rsidRPr="00EE737B">
        <w:rPr>
          <w:rFonts w:ascii="Times New Roman" w:hAnsi="Times New Roman"/>
          <w:sz w:val="24"/>
          <w:szCs w:val="24"/>
        </w:rPr>
        <w:t xml:space="preserve"> года:</w:t>
      </w:r>
    </w:p>
    <w:p w:rsidR="00503378" w:rsidRPr="00EE737B" w:rsidRDefault="00503378" w:rsidP="00503378">
      <w:pPr>
        <w:spacing w:after="0" w:line="240" w:lineRule="auto"/>
        <w:ind w:firstLine="567"/>
        <w:jc w:val="both"/>
        <w:rPr>
          <w:rFonts w:ascii="Times New Roman" w:hAnsi="Times New Roman"/>
          <w:sz w:val="24"/>
          <w:szCs w:val="24"/>
        </w:rPr>
      </w:pPr>
      <w:r w:rsidRPr="00EE737B">
        <w:rPr>
          <w:rFonts w:ascii="Times New Roman" w:hAnsi="Times New Roman"/>
          <w:sz w:val="24"/>
          <w:szCs w:val="24"/>
        </w:rPr>
        <w:t xml:space="preserve">- 1,32 млн. рублей на расчетный срок в т.ч. на 1 очередь – 0,66 </w:t>
      </w:r>
      <w:r w:rsidR="00324A72">
        <w:rPr>
          <w:rFonts w:ascii="Times New Roman" w:hAnsi="Times New Roman"/>
          <w:sz w:val="24"/>
          <w:szCs w:val="24"/>
        </w:rPr>
        <w:t>млн. рублей.</w:t>
      </w:r>
    </w:p>
    <w:p w:rsidR="00503378" w:rsidRDefault="00503378" w:rsidP="00174FDC">
      <w:pPr>
        <w:spacing w:after="0" w:line="240" w:lineRule="auto"/>
        <w:jc w:val="center"/>
        <w:rPr>
          <w:rFonts w:ascii="Times New Roman" w:hAnsi="Times New Roman"/>
          <w:sz w:val="24"/>
          <w:szCs w:val="24"/>
        </w:rPr>
      </w:pPr>
    </w:p>
    <w:p w:rsidR="00324A72" w:rsidRDefault="00324A72" w:rsidP="00174FDC">
      <w:pPr>
        <w:spacing w:after="0" w:line="240" w:lineRule="auto"/>
        <w:jc w:val="center"/>
        <w:rPr>
          <w:rFonts w:ascii="Times New Roman" w:hAnsi="Times New Roman"/>
          <w:sz w:val="24"/>
          <w:szCs w:val="24"/>
        </w:rPr>
        <w:sectPr w:rsidR="00324A72" w:rsidSect="009C0F06">
          <w:pgSz w:w="11906" w:h="16838"/>
          <w:pgMar w:top="1134" w:right="851" w:bottom="1134" w:left="1701" w:header="709" w:footer="709" w:gutter="0"/>
          <w:cols w:space="708"/>
          <w:docGrid w:linePitch="360"/>
        </w:sectPr>
      </w:pPr>
    </w:p>
    <w:p w:rsidR="00833E83" w:rsidRPr="00E061D6" w:rsidRDefault="005D380E" w:rsidP="00833E83">
      <w:pPr>
        <w:keepNext/>
        <w:spacing w:after="0" w:line="240" w:lineRule="auto"/>
        <w:ind w:firstLine="567"/>
        <w:jc w:val="center"/>
        <w:outlineLvl w:val="4"/>
        <w:rPr>
          <w:rFonts w:ascii="Times New Roman" w:hAnsi="Times New Roman"/>
          <w:b/>
          <w:sz w:val="28"/>
          <w:szCs w:val="28"/>
        </w:rPr>
      </w:pPr>
      <w:r w:rsidRPr="005D380E">
        <w:rPr>
          <w:rFonts w:ascii="Times New Roman" w:hAnsi="Times New Roman"/>
          <w:b/>
          <w:sz w:val="24"/>
          <w:szCs w:val="24"/>
        </w:rPr>
        <w:lastRenderedPageBreak/>
        <w:t>7.1</w:t>
      </w:r>
      <w:r w:rsidRPr="00042545">
        <w:rPr>
          <w:szCs w:val="20"/>
        </w:rPr>
        <w:t xml:space="preserve"> </w:t>
      </w:r>
      <w:r w:rsidRPr="00042545">
        <w:rPr>
          <w:rStyle w:val="10"/>
          <w:rFonts w:eastAsia="Calibri"/>
          <w:b w:val="0"/>
        </w:rPr>
        <w:t xml:space="preserve"> </w:t>
      </w:r>
      <w:r w:rsidR="00833E83" w:rsidRPr="00E061D6">
        <w:rPr>
          <w:rFonts w:ascii="Times New Roman" w:hAnsi="Times New Roman"/>
          <w:b/>
          <w:sz w:val="28"/>
          <w:szCs w:val="28"/>
        </w:rPr>
        <w:t>Технико-экономические показатели</w:t>
      </w:r>
    </w:p>
    <w:p w:rsidR="00833E83" w:rsidRPr="00DC78FB" w:rsidRDefault="00833E83" w:rsidP="00833E83">
      <w:pPr>
        <w:keepNext/>
        <w:spacing w:after="0" w:line="240" w:lineRule="auto"/>
        <w:ind w:firstLine="567"/>
        <w:jc w:val="both"/>
        <w:outlineLvl w:val="4"/>
        <w:rPr>
          <w:rFonts w:ascii="Times New Roman" w:hAnsi="Times New Roman"/>
          <w:sz w:val="24"/>
          <w:szCs w:val="24"/>
        </w:rPr>
      </w:pPr>
    </w:p>
    <w:p w:rsidR="00833E83" w:rsidRPr="00F47283" w:rsidRDefault="00833E83" w:rsidP="00833E83">
      <w:pPr>
        <w:keepNext/>
        <w:spacing w:after="0" w:line="240" w:lineRule="auto"/>
        <w:ind w:firstLine="567"/>
        <w:jc w:val="both"/>
        <w:outlineLvl w:val="4"/>
        <w:rPr>
          <w:rFonts w:ascii="Times New Roman" w:hAnsi="Times New Roman"/>
          <w:b/>
          <w:sz w:val="24"/>
          <w:szCs w:val="24"/>
        </w:rPr>
      </w:pPr>
      <w:r w:rsidRPr="00F47283">
        <w:rPr>
          <w:rFonts w:ascii="Times New Roman" w:hAnsi="Times New Roman"/>
          <w:sz w:val="24"/>
          <w:szCs w:val="24"/>
        </w:rPr>
        <w:t xml:space="preserve">Ориентировочная стоимость строительства по видам затрат приведена в таблице  </w:t>
      </w:r>
      <w:r>
        <w:rPr>
          <w:rFonts w:ascii="Times New Roman" w:hAnsi="Times New Roman"/>
          <w:sz w:val="24"/>
          <w:szCs w:val="24"/>
        </w:rPr>
        <w:t xml:space="preserve">   № </w:t>
      </w:r>
      <w:r w:rsidR="005D380E" w:rsidRPr="005D380E">
        <w:rPr>
          <w:rFonts w:ascii="Times New Roman" w:hAnsi="Times New Roman"/>
          <w:sz w:val="24"/>
          <w:szCs w:val="24"/>
        </w:rPr>
        <w:t>7.1-1</w:t>
      </w:r>
      <w:r w:rsidRPr="00F47283">
        <w:rPr>
          <w:rFonts w:ascii="Times New Roman" w:hAnsi="Times New Roman"/>
          <w:sz w:val="24"/>
          <w:szCs w:val="24"/>
        </w:rPr>
        <w:t>.</w:t>
      </w:r>
    </w:p>
    <w:p w:rsidR="00833E83" w:rsidRDefault="00833E83" w:rsidP="00833E83">
      <w:pPr>
        <w:spacing w:after="0" w:line="240" w:lineRule="auto"/>
        <w:ind w:firstLine="567"/>
        <w:jc w:val="right"/>
        <w:rPr>
          <w:rFonts w:ascii="Times New Roman" w:hAnsi="Times New Roman"/>
          <w:sz w:val="24"/>
          <w:szCs w:val="24"/>
        </w:rPr>
      </w:pPr>
      <w:r>
        <w:rPr>
          <w:rFonts w:ascii="Times New Roman" w:hAnsi="Times New Roman"/>
          <w:sz w:val="24"/>
          <w:szCs w:val="24"/>
        </w:rPr>
        <w:t xml:space="preserve">Таблица № </w:t>
      </w:r>
      <w:r w:rsidR="005D380E" w:rsidRPr="005D380E">
        <w:rPr>
          <w:rFonts w:ascii="Times New Roman" w:hAnsi="Times New Roman"/>
          <w:sz w:val="24"/>
          <w:szCs w:val="24"/>
        </w:rPr>
        <w:t>7.1-1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4500"/>
        <w:gridCol w:w="1980"/>
        <w:gridCol w:w="2160"/>
      </w:tblGrid>
      <w:tr w:rsidR="00833E83" w:rsidRPr="00750F11" w:rsidTr="00616F7D">
        <w:tc>
          <w:tcPr>
            <w:tcW w:w="720" w:type="dxa"/>
            <w:vAlign w:val="center"/>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4500" w:type="dxa"/>
            <w:vAlign w:val="center"/>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Виды строительства</w:t>
            </w:r>
          </w:p>
        </w:tc>
        <w:tc>
          <w:tcPr>
            <w:tcW w:w="1980" w:type="dxa"/>
            <w:vAlign w:val="center"/>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Стоимость в ценах 2010 г., млн. руб.</w:t>
            </w:r>
          </w:p>
        </w:tc>
        <w:tc>
          <w:tcPr>
            <w:tcW w:w="2160" w:type="dxa"/>
            <w:vAlign w:val="center"/>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 xml:space="preserve">Удельный </w:t>
            </w:r>
          </w:p>
          <w:p w:rsidR="00833E83" w:rsidRPr="00750F11" w:rsidRDefault="00833E83" w:rsidP="00616F7D">
            <w:pPr>
              <w:spacing w:after="0" w:line="240" w:lineRule="auto"/>
              <w:jc w:val="center"/>
              <w:rPr>
                <w:rFonts w:ascii="Times New Roman" w:hAnsi="Times New Roman"/>
                <w:sz w:val="24"/>
                <w:szCs w:val="24"/>
              </w:rPr>
            </w:pPr>
            <w:r>
              <w:rPr>
                <w:rFonts w:ascii="Times New Roman" w:hAnsi="Times New Roman"/>
                <w:sz w:val="24"/>
                <w:szCs w:val="24"/>
              </w:rPr>
              <w:t>в</w:t>
            </w:r>
            <w:r w:rsidRPr="00750F11">
              <w:rPr>
                <w:rFonts w:ascii="Times New Roman" w:hAnsi="Times New Roman"/>
                <w:sz w:val="24"/>
                <w:szCs w:val="24"/>
              </w:rPr>
              <w:t>ес</w:t>
            </w:r>
            <w:r>
              <w:rPr>
                <w:rFonts w:ascii="Times New Roman" w:hAnsi="Times New Roman"/>
                <w:sz w:val="24"/>
                <w:szCs w:val="24"/>
              </w:rPr>
              <w:t xml:space="preserve"> </w:t>
            </w:r>
            <w:r w:rsidRPr="00750F11">
              <w:rPr>
                <w:rFonts w:ascii="Times New Roman" w:hAnsi="Times New Roman"/>
                <w:sz w:val="24"/>
                <w:szCs w:val="24"/>
              </w:rPr>
              <w:t>в %</w:t>
            </w: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18"/>
                <w:szCs w:val="18"/>
              </w:rPr>
            </w:pPr>
            <w:r w:rsidRPr="00750F11">
              <w:rPr>
                <w:rFonts w:ascii="Times New Roman" w:hAnsi="Times New Roman"/>
                <w:sz w:val="18"/>
                <w:szCs w:val="18"/>
              </w:rPr>
              <w:t>1</w:t>
            </w:r>
          </w:p>
        </w:tc>
        <w:tc>
          <w:tcPr>
            <w:tcW w:w="4500" w:type="dxa"/>
          </w:tcPr>
          <w:p w:rsidR="00833E83" w:rsidRPr="00750F11" w:rsidRDefault="00833E83" w:rsidP="00616F7D">
            <w:pPr>
              <w:spacing w:after="0" w:line="240" w:lineRule="auto"/>
              <w:jc w:val="center"/>
              <w:rPr>
                <w:rFonts w:ascii="Times New Roman" w:hAnsi="Times New Roman"/>
                <w:sz w:val="18"/>
                <w:szCs w:val="18"/>
              </w:rPr>
            </w:pPr>
            <w:r w:rsidRPr="00750F11">
              <w:rPr>
                <w:rFonts w:ascii="Times New Roman" w:hAnsi="Times New Roman"/>
                <w:sz w:val="18"/>
                <w:szCs w:val="18"/>
              </w:rPr>
              <w:t>2</w:t>
            </w:r>
          </w:p>
        </w:tc>
        <w:tc>
          <w:tcPr>
            <w:tcW w:w="1980" w:type="dxa"/>
          </w:tcPr>
          <w:p w:rsidR="00833E83" w:rsidRPr="00750F11" w:rsidRDefault="00833E83" w:rsidP="00616F7D">
            <w:pPr>
              <w:spacing w:after="0" w:line="240" w:lineRule="auto"/>
              <w:jc w:val="center"/>
              <w:rPr>
                <w:rFonts w:ascii="Times New Roman" w:hAnsi="Times New Roman"/>
                <w:sz w:val="18"/>
                <w:szCs w:val="18"/>
              </w:rPr>
            </w:pPr>
            <w:r w:rsidRPr="00750F11">
              <w:rPr>
                <w:rFonts w:ascii="Times New Roman" w:hAnsi="Times New Roman"/>
                <w:sz w:val="18"/>
                <w:szCs w:val="18"/>
              </w:rPr>
              <w:t>3</w:t>
            </w:r>
          </w:p>
        </w:tc>
        <w:tc>
          <w:tcPr>
            <w:tcW w:w="2160" w:type="dxa"/>
          </w:tcPr>
          <w:p w:rsidR="00833E83" w:rsidRPr="00750F11" w:rsidRDefault="00833E83" w:rsidP="00616F7D">
            <w:pPr>
              <w:spacing w:after="0" w:line="240" w:lineRule="auto"/>
              <w:jc w:val="center"/>
              <w:rPr>
                <w:rFonts w:ascii="Times New Roman" w:hAnsi="Times New Roman"/>
                <w:sz w:val="18"/>
                <w:szCs w:val="18"/>
              </w:rPr>
            </w:pPr>
            <w:r w:rsidRPr="00750F11">
              <w:rPr>
                <w:rFonts w:ascii="Times New Roman" w:hAnsi="Times New Roman"/>
                <w:sz w:val="18"/>
                <w:szCs w:val="18"/>
              </w:rPr>
              <w:t>4</w:t>
            </w: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1</w:t>
            </w: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Жилищное строительство</w:t>
            </w:r>
          </w:p>
        </w:tc>
        <w:tc>
          <w:tcPr>
            <w:tcW w:w="1980" w:type="dxa"/>
          </w:tcPr>
          <w:p w:rsidR="00833E83" w:rsidRPr="00CB6E3E" w:rsidRDefault="00A251A7" w:rsidP="00616F7D">
            <w:pPr>
              <w:spacing w:after="0" w:line="240" w:lineRule="auto"/>
              <w:jc w:val="center"/>
              <w:rPr>
                <w:rFonts w:ascii="Times New Roman" w:hAnsi="Times New Roman"/>
                <w:b/>
                <w:sz w:val="24"/>
                <w:szCs w:val="24"/>
              </w:rPr>
            </w:pPr>
            <w:r w:rsidRPr="00CB6E3E">
              <w:rPr>
                <w:rFonts w:ascii="Times New Roman" w:hAnsi="Times New Roman"/>
                <w:b/>
                <w:sz w:val="24"/>
                <w:szCs w:val="24"/>
              </w:rPr>
              <w:t>16,0</w:t>
            </w:r>
          </w:p>
        </w:tc>
        <w:tc>
          <w:tcPr>
            <w:tcW w:w="2160" w:type="dxa"/>
          </w:tcPr>
          <w:p w:rsidR="00833E83" w:rsidRPr="00750F11" w:rsidRDefault="00F66D55" w:rsidP="00616F7D">
            <w:pPr>
              <w:spacing w:after="0" w:line="240" w:lineRule="auto"/>
              <w:jc w:val="center"/>
              <w:rPr>
                <w:rFonts w:ascii="Times New Roman" w:hAnsi="Times New Roman"/>
                <w:sz w:val="24"/>
                <w:szCs w:val="24"/>
              </w:rPr>
            </w:pPr>
            <w:r>
              <w:rPr>
                <w:rFonts w:ascii="Times New Roman" w:hAnsi="Times New Roman"/>
                <w:sz w:val="24"/>
                <w:szCs w:val="24"/>
              </w:rPr>
              <w:t>19,7</w:t>
            </w: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2</w:t>
            </w: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Учреждения культурно-бытового обслу-живания</w:t>
            </w:r>
          </w:p>
        </w:tc>
        <w:tc>
          <w:tcPr>
            <w:tcW w:w="1980" w:type="dxa"/>
            <w:vAlign w:val="center"/>
          </w:tcPr>
          <w:p w:rsidR="00833E83" w:rsidRPr="00CB6E3E" w:rsidRDefault="00A251A7" w:rsidP="00616F7D">
            <w:pPr>
              <w:spacing w:after="0" w:line="240" w:lineRule="auto"/>
              <w:jc w:val="center"/>
              <w:rPr>
                <w:rFonts w:ascii="Times New Roman" w:hAnsi="Times New Roman"/>
                <w:b/>
                <w:sz w:val="24"/>
                <w:szCs w:val="24"/>
              </w:rPr>
            </w:pPr>
            <w:r w:rsidRPr="00CB6E3E">
              <w:rPr>
                <w:rFonts w:ascii="Times New Roman" w:hAnsi="Times New Roman"/>
                <w:b/>
                <w:sz w:val="24"/>
                <w:szCs w:val="24"/>
              </w:rPr>
              <w:t>3,8</w:t>
            </w:r>
          </w:p>
        </w:tc>
        <w:tc>
          <w:tcPr>
            <w:tcW w:w="2160" w:type="dxa"/>
            <w:vAlign w:val="center"/>
          </w:tcPr>
          <w:p w:rsidR="00833E83" w:rsidRPr="00750F11" w:rsidRDefault="00F66D55" w:rsidP="00616F7D">
            <w:pPr>
              <w:spacing w:after="0" w:line="240" w:lineRule="auto"/>
              <w:jc w:val="center"/>
              <w:rPr>
                <w:rFonts w:ascii="Times New Roman" w:hAnsi="Times New Roman"/>
                <w:sz w:val="24"/>
                <w:szCs w:val="24"/>
              </w:rPr>
            </w:pPr>
            <w:r>
              <w:rPr>
                <w:rFonts w:ascii="Times New Roman" w:hAnsi="Times New Roman"/>
                <w:sz w:val="24"/>
                <w:szCs w:val="24"/>
              </w:rPr>
              <w:t>4</w:t>
            </w:r>
            <w:r w:rsidR="0029431F">
              <w:rPr>
                <w:rFonts w:ascii="Times New Roman" w:hAnsi="Times New Roman"/>
                <w:sz w:val="24"/>
                <w:szCs w:val="24"/>
              </w:rPr>
              <w:t>,</w:t>
            </w:r>
            <w:r w:rsidR="00F0601A">
              <w:rPr>
                <w:rFonts w:ascii="Times New Roman" w:hAnsi="Times New Roman"/>
                <w:sz w:val="24"/>
                <w:szCs w:val="24"/>
              </w:rPr>
              <w:t>7</w:t>
            </w: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3</w:t>
            </w: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Инженерное оборудование:</w:t>
            </w:r>
          </w:p>
        </w:tc>
        <w:tc>
          <w:tcPr>
            <w:tcW w:w="1980" w:type="dxa"/>
          </w:tcPr>
          <w:p w:rsidR="00833E83" w:rsidRPr="00CB6E3E" w:rsidRDefault="00324A72" w:rsidP="00616F7D">
            <w:pPr>
              <w:spacing w:after="0" w:line="240" w:lineRule="auto"/>
              <w:jc w:val="center"/>
              <w:rPr>
                <w:rFonts w:ascii="Times New Roman" w:hAnsi="Times New Roman"/>
                <w:b/>
                <w:sz w:val="24"/>
                <w:szCs w:val="24"/>
              </w:rPr>
            </w:pPr>
            <w:r>
              <w:rPr>
                <w:rFonts w:ascii="Times New Roman" w:hAnsi="Times New Roman"/>
                <w:b/>
                <w:sz w:val="24"/>
                <w:szCs w:val="24"/>
              </w:rPr>
              <w:t>36,86</w:t>
            </w:r>
          </w:p>
        </w:tc>
        <w:tc>
          <w:tcPr>
            <w:tcW w:w="2160" w:type="dxa"/>
          </w:tcPr>
          <w:p w:rsidR="00833E83" w:rsidRPr="00750F11" w:rsidRDefault="00F66D55" w:rsidP="00616F7D">
            <w:pPr>
              <w:spacing w:after="0" w:line="240" w:lineRule="auto"/>
              <w:jc w:val="center"/>
              <w:rPr>
                <w:rFonts w:ascii="Times New Roman" w:hAnsi="Times New Roman"/>
                <w:sz w:val="24"/>
                <w:szCs w:val="24"/>
              </w:rPr>
            </w:pPr>
            <w:r>
              <w:rPr>
                <w:rFonts w:ascii="Times New Roman" w:hAnsi="Times New Roman"/>
                <w:sz w:val="24"/>
                <w:szCs w:val="24"/>
              </w:rPr>
              <w:t>45,5</w:t>
            </w: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-водоснабжение</w:t>
            </w:r>
          </w:p>
        </w:tc>
        <w:tc>
          <w:tcPr>
            <w:tcW w:w="1980" w:type="dxa"/>
          </w:tcPr>
          <w:p w:rsidR="00833E83" w:rsidRPr="00CB6E3E" w:rsidRDefault="00A251A7" w:rsidP="00616F7D">
            <w:pPr>
              <w:spacing w:after="0" w:line="240" w:lineRule="auto"/>
              <w:jc w:val="center"/>
              <w:rPr>
                <w:rFonts w:ascii="Times New Roman" w:hAnsi="Times New Roman"/>
                <w:sz w:val="24"/>
                <w:szCs w:val="24"/>
              </w:rPr>
            </w:pPr>
            <w:r w:rsidRPr="00CB6E3E">
              <w:rPr>
                <w:rFonts w:ascii="Times New Roman" w:hAnsi="Times New Roman"/>
                <w:sz w:val="24"/>
                <w:szCs w:val="24"/>
              </w:rPr>
              <w:t>2,88</w:t>
            </w:r>
          </w:p>
        </w:tc>
        <w:tc>
          <w:tcPr>
            <w:tcW w:w="2160" w:type="dxa"/>
          </w:tcPr>
          <w:p w:rsidR="00833E83" w:rsidRPr="00750F11" w:rsidRDefault="00833E83" w:rsidP="00616F7D">
            <w:pPr>
              <w:spacing w:after="0" w:line="240" w:lineRule="auto"/>
              <w:jc w:val="center"/>
              <w:rPr>
                <w:rFonts w:ascii="Times New Roman" w:hAnsi="Times New Roman"/>
                <w:sz w:val="24"/>
                <w:szCs w:val="24"/>
              </w:rPr>
            </w:pP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-канализация</w:t>
            </w:r>
          </w:p>
        </w:tc>
        <w:tc>
          <w:tcPr>
            <w:tcW w:w="1980" w:type="dxa"/>
          </w:tcPr>
          <w:p w:rsidR="00833E83" w:rsidRPr="00CB6E3E" w:rsidRDefault="00A251A7" w:rsidP="00616F7D">
            <w:pPr>
              <w:spacing w:after="0" w:line="240" w:lineRule="auto"/>
              <w:jc w:val="center"/>
              <w:rPr>
                <w:rFonts w:ascii="Times New Roman" w:hAnsi="Times New Roman"/>
                <w:sz w:val="24"/>
                <w:szCs w:val="24"/>
              </w:rPr>
            </w:pPr>
            <w:r w:rsidRPr="00CB6E3E">
              <w:rPr>
                <w:rFonts w:ascii="Times New Roman" w:hAnsi="Times New Roman"/>
                <w:sz w:val="24"/>
                <w:szCs w:val="24"/>
              </w:rPr>
              <w:t>3,36</w:t>
            </w:r>
          </w:p>
        </w:tc>
        <w:tc>
          <w:tcPr>
            <w:tcW w:w="2160" w:type="dxa"/>
          </w:tcPr>
          <w:p w:rsidR="00833E83" w:rsidRPr="00750F11" w:rsidRDefault="00833E83" w:rsidP="00616F7D">
            <w:pPr>
              <w:spacing w:after="0" w:line="240" w:lineRule="auto"/>
              <w:jc w:val="center"/>
              <w:rPr>
                <w:rFonts w:ascii="Times New Roman" w:hAnsi="Times New Roman"/>
                <w:sz w:val="24"/>
                <w:szCs w:val="24"/>
              </w:rPr>
            </w:pP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-теплоснабжение</w:t>
            </w:r>
          </w:p>
        </w:tc>
        <w:tc>
          <w:tcPr>
            <w:tcW w:w="1980" w:type="dxa"/>
          </w:tcPr>
          <w:p w:rsidR="00833E83" w:rsidRPr="00CB6E3E" w:rsidRDefault="00A251A7" w:rsidP="00616F7D">
            <w:pPr>
              <w:spacing w:after="0" w:line="240" w:lineRule="auto"/>
              <w:jc w:val="center"/>
              <w:rPr>
                <w:rFonts w:ascii="Times New Roman" w:hAnsi="Times New Roman"/>
                <w:sz w:val="24"/>
                <w:szCs w:val="24"/>
              </w:rPr>
            </w:pPr>
            <w:r w:rsidRPr="00CB6E3E">
              <w:rPr>
                <w:rFonts w:ascii="Times New Roman" w:hAnsi="Times New Roman"/>
                <w:sz w:val="24"/>
                <w:szCs w:val="24"/>
              </w:rPr>
              <w:t>-</w:t>
            </w:r>
          </w:p>
        </w:tc>
        <w:tc>
          <w:tcPr>
            <w:tcW w:w="2160" w:type="dxa"/>
          </w:tcPr>
          <w:p w:rsidR="00833E83" w:rsidRPr="00750F11" w:rsidRDefault="00833E83" w:rsidP="00616F7D">
            <w:pPr>
              <w:spacing w:after="0" w:line="240" w:lineRule="auto"/>
              <w:jc w:val="center"/>
              <w:rPr>
                <w:rFonts w:ascii="Times New Roman" w:hAnsi="Times New Roman"/>
                <w:sz w:val="24"/>
                <w:szCs w:val="24"/>
              </w:rPr>
            </w:pP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-электроснабжение</w:t>
            </w:r>
          </w:p>
        </w:tc>
        <w:tc>
          <w:tcPr>
            <w:tcW w:w="1980" w:type="dxa"/>
          </w:tcPr>
          <w:p w:rsidR="00833E83" w:rsidRPr="00CB6E3E" w:rsidRDefault="00A251A7" w:rsidP="00616F7D">
            <w:pPr>
              <w:spacing w:after="0" w:line="240" w:lineRule="auto"/>
              <w:jc w:val="center"/>
              <w:rPr>
                <w:rFonts w:ascii="Times New Roman" w:hAnsi="Times New Roman"/>
                <w:sz w:val="24"/>
                <w:szCs w:val="24"/>
              </w:rPr>
            </w:pPr>
            <w:r w:rsidRPr="00CB6E3E">
              <w:rPr>
                <w:rFonts w:ascii="Times New Roman" w:hAnsi="Times New Roman"/>
                <w:sz w:val="24"/>
                <w:szCs w:val="24"/>
              </w:rPr>
              <w:t>0,21</w:t>
            </w:r>
          </w:p>
        </w:tc>
        <w:tc>
          <w:tcPr>
            <w:tcW w:w="2160" w:type="dxa"/>
          </w:tcPr>
          <w:p w:rsidR="00833E83" w:rsidRPr="00750F11" w:rsidRDefault="00833E83" w:rsidP="00616F7D">
            <w:pPr>
              <w:spacing w:after="0" w:line="240" w:lineRule="auto"/>
              <w:jc w:val="center"/>
              <w:rPr>
                <w:rFonts w:ascii="Times New Roman" w:hAnsi="Times New Roman"/>
                <w:sz w:val="24"/>
                <w:szCs w:val="24"/>
              </w:rPr>
            </w:pP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-устройство связи</w:t>
            </w:r>
          </w:p>
        </w:tc>
        <w:tc>
          <w:tcPr>
            <w:tcW w:w="1980" w:type="dxa"/>
          </w:tcPr>
          <w:p w:rsidR="00833E83" w:rsidRPr="00CB6E3E" w:rsidRDefault="00A251A7" w:rsidP="00616F7D">
            <w:pPr>
              <w:spacing w:after="0" w:line="240" w:lineRule="auto"/>
              <w:jc w:val="center"/>
              <w:rPr>
                <w:rFonts w:ascii="Times New Roman" w:hAnsi="Times New Roman"/>
                <w:sz w:val="24"/>
                <w:szCs w:val="24"/>
              </w:rPr>
            </w:pPr>
            <w:r w:rsidRPr="00CB6E3E">
              <w:rPr>
                <w:rFonts w:ascii="Times New Roman" w:hAnsi="Times New Roman"/>
                <w:sz w:val="24"/>
                <w:szCs w:val="24"/>
              </w:rPr>
              <w:t>2,85</w:t>
            </w:r>
          </w:p>
        </w:tc>
        <w:tc>
          <w:tcPr>
            <w:tcW w:w="2160" w:type="dxa"/>
          </w:tcPr>
          <w:p w:rsidR="00833E83" w:rsidRPr="00750F11" w:rsidRDefault="00833E83" w:rsidP="00616F7D">
            <w:pPr>
              <w:spacing w:after="0" w:line="240" w:lineRule="auto"/>
              <w:jc w:val="center"/>
              <w:rPr>
                <w:rFonts w:ascii="Times New Roman" w:hAnsi="Times New Roman"/>
                <w:sz w:val="24"/>
                <w:szCs w:val="24"/>
              </w:rPr>
            </w:pP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-инженерная подготовка территории</w:t>
            </w:r>
          </w:p>
        </w:tc>
        <w:tc>
          <w:tcPr>
            <w:tcW w:w="1980" w:type="dxa"/>
          </w:tcPr>
          <w:p w:rsidR="00833E83" w:rsidRPr="00CB6E3E" w:rsidRDefault="00A251A7" w:rsidP="00616F7D">
            <w:pPr>
              <w:spacing w:after="0" w:line="240" w:lineRule="auto"/>
              <w:jc w:val="center"/>
              <w:rPr>
                <w:rFonts w:ascii="Times New Roman" w:hAnsi="Times New Roman"/>
                <w:sz w:val="24"/>
                <w:szCs w:val="24"/>
              </w:rPr>
            </w:pPr>
            <w:r w:rsidRPr="00CB6E3E">
              <w:rPr>
                <w:rFonts w:ascii="Times New Roman" w:hAnsi="Times New Roman"/>
                <w:sz w:val="24"/>
                <w:szCs w:val="24"/>
              </w:rPr>
              <w:t>26,9</w:t>
            </w:r>
          </w:p>
        </w:tc>
        <w:tc>
          <w:tcPr>
            <w:tcW w:w="2160" w:type="dxa"/>
          </w:tcPr>
          <w:p w:rsidR="00833E83" w:rsidRPr="00750F11" w:rsidRDefault="00833E83" w:rsidP="00616F7D">
            <w:pPr>
              <w:spacing w:after="0" w:line="240" w:lineRule="auto"/>
              <w:jc w:val="center"/>
              <w:rPr>
                <w:rFonts w:ascii="Times New Roman" w:hAnsi="Times New Roman"/>
                <w:sz w:val="24"/>
                <w:szCs w:val="24"/>
              </w:rPr>
            </w:pP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-санитарная очистка</w:t>
            </w:r>
          </w:p>
        </w:tc>
        <w:tc>
          <w:tcPr>
            <w:tcW w:w="1980" w:type="dxa"/>
          </w:tcPr>
          <w:p w:rsidR="00833E83" w:rsidRPr="00750F11" w:rsidRDefault="00324A72" w:rsidP="00616F7D">
            <w:pPr>
              <w:spacing w:after="0" w:line="240" w:lineRule="auto"/>
              <w:jc w:val="center"/>
              <w:rPr>
                <w:rFonts w:ascii="Times New Roman" w:hAnsi="Times New Roman"/>
                <w:sz w:val="24"/>
                <w:szCs w:val="24"/>
              </w:rPr>
            </w:pPr>
            <w:r>
              <w:rPr>
                <w:rFonts w:ascii="Times New Roman" w:hAnsi="Times New Roman"/>
                <w:sz w:val="24"/>
                <w:szCs w:val="24"/>
              </w:rPr>
              <w:t>0,66</w:t>
            </w:r>
          </w:p>
        </w:tc>
        <w:tc>
          <w:tcPr>
            <w:tcW w:w="2160" w:type="dxa"/>
          </w:tcPr>
          <w:p w:rsidR="00833E83" w:rsidRPr="00750F11" w:rsidRDefault="00833E83" w:rsidP="00616F7D">
            <w:pPr>
              <w:spacing w:after="0" w:line="240" w:lineRule="auto"/>
              <w:jc w:val="center"/>
              <w:rPr>
                <w:rFonts w:ascii="Times New Roman" w:hAnsi="Times New Roman"/>
                <w:sz w:val="24"/>
                <w:szCs w:val="24"/>
              </w:rPr>
            </w:pP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4</w:t>
            </w: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Дороги, транспорт</w:t>
            </w:r>
          </w:p>
        </w:tc>
        <w:tc>
          <w:tcPr>
            <w:tcW w:w="1980" w:type="dxa"/>
          </w:tcPr>
          <w:p w:rsidR="00833E83" w:rsidRPr="00750F11" w:rsidRDefault="0029431F" w:rsidP="00616F7D">
            <w:pPr>
              <w:spacing w:after="0" w:line="240" w:lineRule="auto"/>
              <w:jc w:val="center"/>
              <w:rPr>
                <w:rFonts w:ascii="Times New Roman" w:hAnsi="Times New Roman"/>
                <w:b/>
                <w:sz w:val="24"/>
                <w:szCs w:val="24"/>
              </w:rPr>
            </w:pPr>
            <w:r>
              <w:rPr>
                <w:rFonts w:ascii="Times New Roman" w:hAnsi="Times New Roman"/>
                <w:b/>
                <w:sz w:val="24"/>
                <w:szCs w:val="24"/>
              </w:rPr>
              <w:t>21,0</w:t>
            </w:r>
          </w:p>
        </w:tc>
        <w:tc>
          <w:tcPr>
            <w:tcW w:w="2160" w:type="dxa"/>
          </w:tcPr>
          <w:p w:rsidR="00833E83" w:rsidRPr="00750F11" w:rsidRDefault="00F66D55" w:rsidP="00616F7D">
            <w:pPr>
              <w:spacing w:after="0" w:line="240" w:lineRule="auto"/>
              <w:jc w:val="center"/>
              <w:rPr>
                <w:rFonts w:ascii="Times New Roman" w:hAnsi="Times New Roman"/>
                <w:sz w:val="24"/>
                <w:szCs w:val="24"/>
              </w:rPr>
            </w:pPr>
            <w:r>
              <w:rPr>
                <w:rFonts w:ascii="Times New Roman" w:hAnsi="Times New Roman"/>
                <w:sz w:val="24"/>
                <w:szCs w:val="24"/>
              </w:rPr>
              <w:t>25,9</w:t>
            </w: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5</w:t>
            </w: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Озеленение</w:t>
            </w:r>
          </w:p>
        </w:tc>
        <w:tc>
          <w:tcPr>
            <w:tcW w:w="1980" w:type="dxa"/>
          </w:tcPr>
          <w:p w:rsidR="00833E83" w:rsidRPr="00750F11" w:rsidRDefault="00A251A7" w:rsidP="00616F7D">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2160" w:type="dxa"/>
          </w:tcPr>
          <w:p w:rsidR="00833E83" w:rsidRPr="00750F11" w:rsidRDefault="00F66D55" w:rsidP="00616F7D">
            <w:pPr>
              <w:spacing w:after="0" w:line="240" w:lineRule="auto"/>
              <w:jc w:val="center"/>
              <w:rPr>
                <w:rFonts w:ascii="Times New Roman" w:hAnsi="Times New Roman"/>
                <w:sz w:val="24"/>
                <w:szCs w:val="24"/>
              </w:rPr>
            </w:pPr>
            <w:r>
              <w:rPr>
                <w:rFonts w:ascii="Times New Roman" w:hAnsi="Times New Roman"/>
                <w:sz w:val="24"/>
                <w:szCs w:val="24"/>
              </w:rPr>
              <w:t>4,2</w:t>
            </w:r>
          </w:p>
        </w:tc>
      </w:tr>
      <w:tr w:rsidR="00833E83" w:rsidRPr="00750F11" w:rsidTr="00616F7D">
        <w:tc>
          <w:tcPr>
            <w:tcW w:w="720" w:type="dxa"/>
          </w:tcPr>
          <w:p w:rsidR="00833E83" w:rsidRPr="00750F11" w:rsidRDefault="00833E83" w:rsidP="00616F7D">
            <w:pPr>
              <w:spacing w:after="0" w:line="240" w:lineRule="auto"/>
              <w:jc w:val="center"/>
              <w:rPr>
                <w:rFonts w:ascii="Times New Roman" w:hAnsi="Times New Roman"/>
                <w:sz w:val="24"/>
                <w:szCs w:val="24"/>
              </w:rPr>
            </w:pPr>
          </w:p>
        </w:tc>
        <w:tc>
          <w:tcPr>
            <w:tcW w:w="4500" w:type="dxa"/>
          </w:tcPr>
          <w:p w:rsidR="00833E83" w:rsidRPr="00750F11" w:rsidRDefault="00833E83"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Итого:</w:t>
            </w:r>
          </w:p>
        </w:tc>
        <w:tc>
          <w:tcPr>
            <w:tcW w:w="1980" w:type="dxa"/>
          </w:tcPr>
          <w:p w:rsidR="00833E83" w:rsidRPr="00750F11" w:rsidRDefault="00324A72" w:rsidP="00616F7D">
            <w:pPr>
              <w:spacing w:after="0" w:line="240" w:lineRule="auto"/>
              <w:jc w:val="center"/>
              <w:rPr>
                <w:rFonts w:ascii="Times New Roman" w:hAnsi="Times New Roman"/>
                <w:b/>
                <w:sz w:val="24"/>
                <w:szCs w:val="24"/>
              </w:rPr>
            </w:pPr>
            <w:r>
              <w:rPr>
                <w:rFonts w:ascii="Times New Roman" w:hAnsi="Times New Roman"/>
                <w:b/>
                <w:sz w:val="24"/>
                <w:szCs w:val="24"/>
              </w:rPr>
              <w:t>81,06</w:t>
            </w:r>
          </w:p>
        </w:tc>
        <w:tc>
          <w:tcPr>
            <w:tcW w:w="2160" w:type="dxa"/>
          </w:tcPr>
          <w:p w:rsidR="00833E83" w:rsidRPr="00750F11" w:rsidRDefault="00CB6E3E" w:rsidP="00616F7D">
            <w:pPr>
              <w:spacing w:after="0" w:line="240" w:lineRule="auto"/>
              <w:jc w:val="center"/>
              <w:rPr>
                <w:rFonts w:ascii="Times New Roman" w:hAnsi="Times New Roman"/>
                <w:b/>
                <w:sz w:val="24"/>
                <w:szCs w:val="24"/>
                <w:highlight w:val="yellow"/>
              </w:rPr>
            </w:pPr>
            <w:r w:rsidRPr="00CB6E3E">
              <w:rPr>
                <w:rFonts w:ascii="Times New Roman" w:hAnsi="Times New Roman"/>
                <w:b/>
                <w:sz w:val="24"/>
                <w:szCs w:val="24"/>
              </w:rPr>
              <w:t>100,0</w:t>
            </w:r>
          </w:p>
        </w:tc>
      </w:tr>
    </w:tbl>
    <w:p w:rsidR="00833E83" w:rsidRDefault="00833E83" w:rsidP="00833E83">
      <w:pPr>
        <w:spacing w:after="0" w:line="240" w:lineRule="auto"/>
        <w:ind w:firstLine="567"/>
        <w:jc w:val="both"/>
        <w:rPr>
          <w:rFonts w:ascii="Times New Roman" w:hAnsi="Times New Roman"/>
          <w:sz w:val="24"/>
          <w:szCs w:val="24"/>
        </w:rPr>
      </w:pPr>
    </w:p>
    <w:p w:rsidR="00833E83" w:rsidRPr="00F47283" w:rsidRDefault="00833E83" w:rsidP="00833E83">
      <w:pPr>
        <w:spacing w:after="0" w:line="240" w:lineRule="auto"/>
        <w:ind w:firstLine="567"/>
        <w:jc w:val="both"/>
        <w:rPr>
          <w:rFonts w:ascii="Times New Roman" w:hAnsi="Times New Roman"/>
          <w:sz w:val="24"/>
          <w:szCs w:val="24"/>
        </w:rPr>
      </w:pPr>
      <w:r w:rsidRPr="00F47283">
        <w:rPr>
          <w:rFonts w:ascii="Times New Roman" w:hAnsi="Times New Roman"/>
          <w:sz w:val="24"/>
          <w:szCs w:val="24"/>
        </w:rPr>
        <w:t xml:space="preserve">Капитальные вложения по каждому из разделов подсчитаны в ценах 1984 года и по индексу цен (ГУ «Региональный центр по ценообразованию в строительстве Кемеровской </w:t>
      </w:r>
      <w:r>
        <w:rPr>
          <w:rFonts w:ascii="Times New Roman" w:hAnsi="Times New Roman"/>
          <w:sz w:val="24"/>
          <w:szCs w:val="24"/>
        </w:rPr>
        <w:t>области») переведены в цены 2010</w:t>
      </w:r>
      <w:r w:rsidRPr="00F47283">
        <w:rPr>
          <w:rFonts w:ascii="Times New Roman" w:hAnsi="Times New Roman"/>
          <w:sz w:val="24"/>
          <w:szCs w:val="24"/>
        </w:rPr>
        <w:t xml:space="preserve"> года. </w:t>
      </w:r>
    </w:p>
    <w:p w:rsidR="00833E83" w:rsidRPr="00F47283" w:rsidRDefault="00833E83" w:rsidP="00833E83">
      <w:pPr>
        <w:spacing w:after="0" w:line="240" w:lineRule="auto"/>
        <w:ind w:firstLine="567"/>
        <w:jc w:val="both"/>
        <w:rPr>
          <w:rFonts w:ascii="Times New Roman" w:hAnsi="Times New Roman"/>
          <w:sz w:val="24"/>
          <w:szCs w:val="24"/>
        </w:rPr>
      </w:pPr>
      <w:r w:rsidRPr="00F47283">
        <w:rPr>
          <w:rFonts w:ascii="Times New Roman" w:hAnsi="Times New Roman"/>
          <w:sz w:val="24"/>
          <w:szCs w:val="24"/>
        </w:rPr>
        <w:t>Технико-экономические показатели</w:t>
      </w:r>
      <w:r>
        <w:rPr>
          <w:rFonts w:ascii="Times New Roman" w:hAnsi="Times New Roman"/>
          <w:sz w:val="24"/>
          <w:szCs w:val="24"/>
        </w:rPr>
        <w:t xml:space="preserve"> проекта приведены в таблице № </w:t>
      </w:r>
      <w:r w:rsidR="005D380E" w:rsidRPr="005D380E">
        <w:rPr>
          <w:rFonts w:ascii="Times New Roman" w:hAnsi="Times New Roman"/>
          <w:sz w:val="24"/>
          <w:szCs w:val="24"/>
        </w:rPr>
        <w:t>7.1-2</w:t>
      </w:r>
      <w:r w:rsidRPr="005D380E">
        <w:rPr>
          <w:rFonts w:ascii="Times New Roman" w:hAnsi="Times New Roman"/>
          <w:sz w:val="24"/>
          <w:szCs w:val="24"/>
        </w:rPr>
        <w:t>.</w:t>
      </w:r>
    </w:p>
    <w:p w:rsidR="00833E83" w:rsidRDefault="00833E83" w:rsidP="00833E83">
      <w:pPr>
        <w:spacing w:after="0" w:line="240" w:lineRule="auto"/>
        <w:ind w:firstLine="567"/>
        <w:jc w:val="both"/>
        <w:rPr>
          <w:rFonts w:ascii="Times New Roman" w:hAnsi="Times New Roman"/>
          <w:sz w:val="24"/>
          <w:szCs w:val="24"/>
        </w:rPr>
      </w:pPr>
    </w:p>
    <w:p w:rsidR="00833E83" w:rsidRPr="00E2167C" w:rsidRDefault="00833E83" w:rsidP="00833E83">
      <w:pPr>
        <w:spacing w:before="120" w:after="0" w:line="240" w:lineRule="auto"/>
        <w:jc w:val="right"/>
        <w:rPr>
          <w:rFonts w:ascii="Times New Roman" w:hAnsi="Times New Roman"/>
          <w:sz w:val="24"/>
          <w:szCs w:val="24"/>
        </w:rPr>
      </w:pPr>
      <w:r w:rsidRPr="00E2167C">
        <w:rPr>
          <w:rFonts w:ascii="Times New Roman" w:hAnsi="Times New Roman"/>
          <w:sz w:val="24"/>
          <w:szCs w:val="24"/>
        </w:rPr>
        <w:t>Таб</w:t>
      </w:r>
      <w:r>
        <w:rPr>
          <w:rFonts w:ascii="Times New Roman" w:hAnsi="Times New Roman"/>
          <w:sz w:val="24"/>
          <w:szCs w:val="24"/>
        </w:rPr>
        <w:t xml:space="preserve">лица № </w:t>
      </w:r>
      <w:r w:rsidR="005D380E" w:rsidRPr="005D380E">
        <w:rPr>
          <w:rFonts w:ascii="Times New Roman" w:hAnsi="Times New Roman"/>
          <w:sz w:val="24"/>
          <w:szCs w:val="24"/>
        </w:rPr>
        <w:t>7.1-2</w:t>
      </w:r>
    </w:p>
    <w:tbl>
      <w:tblPr>
        <w:tblW w:w="9658"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682"/>
        <w:gridCol w:w="3420"/>
        <w:gridCol w:w="1440"/>
        <w:gridCol w:w="1440"/>
        <w:gridCol w:w="1260"/>
        <w:gridCol w:w="1390"/>
        <w:gridCol w:w="8"/>
      </w:tblGrid>
      <w:tr w:rsidR="00833E83" w:rsidRPr="00750F11" w:rsidTr="00616F7D">
        <w:trPr>
          <w:gridAfter w:val="1"/>
          <w:wAfter w:w="8" w:type="dxa"/>
          <w:trHeight w:val="1032"/>
          <w:jc w:val="center"/>
        </w:trPr>
        <w:tc>
          <w:tcPr>
            <w:tcW w:w="700" w:type="dxa"/>
            <w:gridSpan w:val="2"/>
            <w:vAlign w:val="center"/>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3420" w:type="dxa"/>
            <w:vAlign w:val="center"/>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Наименование</w:t>
            </w:r>
          </w:p>
        </w:tc>
        <w:tc>
          <w:tcPr>
            <w:tcW w:w="1440" w:type="dxa"/>
            <w:vAlign w:val="center"/>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Единица</w:t>
            </w:r>
          </w:p>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измерения</w:t>
            </w:r>
          </w:p>
        </w:tc>
        <w:tc>
          <w:tcPr>
            <w:tcW w:w="1440" w:type="dxa"/>
            <w:vAlign w:val="center"/>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Современ-ное состоя-ние</w:t>
            </w:r>
          </w:p>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на 2008г.</w:t>
            </w:r>
          </w:p>
        </w:tc>
        <w:tc>
          <w:tcPr>
            <w:tcW w:w="1260" w:type="dxa"/>
            <w:vAlign w:val="center"/>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Первая очередь (2018г.)</w:t>
            </w:r>
          </w:p>
        </w:tc>
        <w:tc>
          <w:tcPr>
            <w:tcW w:w="1390" w:type="dxa"/>
            <w:vAlign w:val="center"/>
          </w:tcPr>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Расчет-ный срок</w:t>
            </w:r>
          </w:p>
          <w:p w:rsidR="00833E83" w:rsidRPr="00750F11" w:rsidRDefault="00833E83" w:rsidP="00616F7D">
            <w:pPr>
              <w:spacing w:after="0" w:line="240" w:lineRule="auto"/>
              <w:jc w:val="center"/>
              <w:rPr>
                <w:rFonts w:ascii="Times New Roman" w:hAnsi="Times New Roman"/>
                <w:sz w:val="24"/>
                <w:szCs w:val="24"/>
              </w:rPr>
            </w:pPr>
            <w:r w:rsidRPr="00750F11">
              <w:rPr>
                <w:rFonts w:ascii="Times New Roman" w:hAnsi="Times New Roman"/>
                <w:sz w:val="24"/>
                <w:szCs w:val="24"/>
              </w:rPr>
              <w:t>(с уч.1оч.)</w:t>
            </w:r>
          </w:p>
        </w:tc>
      </w:tr>
      <w:tr w:rsidR="00833E83" w:rsidRPr="00750F11" w:rsidTr="00616F7D">
        <w:trPr>
          <w:gridAfter w:val="1"/>
          <w:wAfter w:w="8" w:type="dxa"/>
          <w:jc w:val="center"/>
        </w:trPr>
        <w:tc>
          <w:tcPr>
            <w:tcW w:w="700" w:type="dxa"/>
            <w:gridSpan w:val="2"/>
            <w:vAlign w:val="center"/>
          </w:tcPr>
          <w:p w:rsidR="00833E83" w:rsidRPr="00750F11" w:rsidRDefault="00833E83" w:rsidP="00616F7D">
            <w:pPr>
              <w:spacing w:after="0" w:line="240" w:lineRule="auto"/>
              <w:jc w:val="center"/>
              <w:rPr>
                <w:rFonts w:ascii="Times New Roman" w:hAnsi="Times New Roman"/>
                <w:sz w:val="20"/>
                <w:szCs w:val="20"/>
              </w:rPr>
            </w:pPr>
            <w:r w:rsidRPr="00750F11">
              <w:rPr>
                <w:rFonts w:ascii="Times New Roman" w:hAnsi="Times New Roman"/>
                <w:sz w:val="20"/>
                <w:szCs w:val="20"/>
              </w:rPr>
              <w:t>1</w:t>
            </w:r>
          </w:p>
        </w:tc>
        <w:tc>
          <w:tcPr>
            <w:tcW w:w="3420" w:type="dxa"/>
          </w:tcPr>
          <w:p w:rsidR="00833E83" w:rsidRPr="00750F11" w:rsidRDefault="00833E83" w:rsidP="00616F7D">
            <w:pPr>
              <w:spacing w:after="0" w:line="240" w:lineRule="auto"/>
              <w:jc w:val="center"/>
              <w:rPr>
                <w:rFonts w:ascii="Times New Roman" w:hAnsi="Times New Roman"/>
                <w:sz w:val="20"/>
                <w:szCs w:val="20"/>
              </w:rPr>
            </w:pPr>
            <w:r w:rsidRPr="00750F11">
              <w:rPr>
                <w:rFonts w:ascii="Times New Roman" w:hAnsi="Times New Roman"/>
                <w:sz w:val="20"/>
                <w:szCs w:val="20"/>
              </w:rPr>
              <w:t>2</w:t>
            </w:r>
          </w:p>
        </w:tc>
        <w:tc>
          <w:tcPr>
            <w:tcW w:w="1440" w:type="dxa"/>
          </w:tcPr>
          <w:p w:rsidR="00833E83" w:rsidRPr="00750F11" w:rsidRDefault="00833E83" w:rsidP="00616F7D">
            <w:pPr>
              <w:spacing w:after="0" w:line="240" w:lineRule="auto"/>
              <w:jc w:val="center"/>
              <w:rPr>
                <w:rFonts w:ascii="Times New Roman" w:hAnsi="Times New Roman"/>
                <w:sz w:val="20"/>
                <w:szCs w:val="20"/>
              </w:rPr>
            </w:pPr>
            <w:r w:rsidRPr="00750F11">
              <w:rPr>
                <w:rFonts w:ascii="Times New Roman" w:hAnsi="Times New Roman"/>
                <w:sz w:val="20"/>
                <w:szCs w:val="20"/>
              </w:rPr>
              <w:t>3</w:t>
            </w:r>
          </w:p>
        </w:tc>
        <w:tc>
          <w:tcPr>
            <w:tcW w:w="1440" w:type="dxa"/>
          </w:tcPr>
          <w:p w:rsidR="00833E83" w:rsidRPr="00750F11" w:rsidRDefault="00833E83" w:rsidP="00616F7D">
            <w:pPr>
              <w:spacing w:after="0" w:line="240" w:lineRule="auto"/>
              <w:jc w:val="center"/>
              <w:rPr>
                <w:rFonts w:ascii="Times New Roman" w:hAnsi="Times New Roman"/>
                <w:sz w:val="20"/>
                <w:szCs w:val="20"/>
              </w:rPr>
            </w:pPr>
            <w:r w:rsidRPr="00750F11">
              <w:rPr>
                <w:rFonts w:ascii="Times New Roman" w:hAnsi="Times New Roman"/>
                <w:sz w:val="20"/>
                <w:szCs w:val="20"/>
              </w:rPr>
              <w:t>4</w:t>
            </w:r>
          </w:p>
        </w:tc>
        <w:tc>
          <w:tcPr>
            <w:tcW w:w="1260" w:type="dxa"/>
          </w:tcPr>
          <w:p w:rsidR="00833E83" w:rsidRPr="00750F11" w:rsidRDefault="00833E83" w:rsidP="00616F7D">
            <w:pPr>
              <w:spacing w:after="0" w:line="240" w:lineRule="auto"/>
              <w:jc w:val="center"/>
              <w:rPr>
                <w:rFonts w:ascii="Times New Roman" w:hAnsi="Times New Roman"/>
                <w:sz w:val="20"/>
                <w:szCs w:val="20"/>
              </w:rPr>
            </w:pPr>
            <w:r w:rsidRPr="00750F11">
              <w:rPr>
                <w:rFonts w:ascii="Times New Roman" w:hAnsi="Times New Roman"/>
                <w:sz w:val="20"/>
                <w:szCs w:val="20"/>
              </w:rPr>
              <w:t>5</w:t>
            </w:r>
          </w:p>
        </w:tc>
        <w:tc>
          <w:tcPr>
            <w:tcW w:w="1390" w:type="dxa"/>
          </w:tcPr>
          <w:p w:rsidR="00833E83" w:rsidRPr="00750F11" w:rsidRDefault="00833E83" w:rsidP="00616F7D">
            <w:pPr>
              <w:spacing w:after="0" w:line="240" w:lineRule="auto"/>
              <w:jc w:val="center"/>
              <w:rPr>
                <w:rFonts w:ascii="Times New Roman" w:hAnsi="Times New Roman"/>
                <w:sz w:val="20"/>
                <w:szCs w:val="20"/>
              </w:rPr>
            </w:pPr>
            <w:r w:rsidRPr="00750F11">
              <w:rPr>
                <w:rFonts w:ascii="Times New Roman" w:hAnsi="Times New Roman"/>
                <w:sz w:val="20"/>
                <w:szCs w:val="20"/>
              </w:rPr>
              <w:t>6</w:t>
            </w:r>
          </w:p>
        </w:tc>
      </w:tr>
      <w:tr w:rsidR="00833E83" w:rsidRPr="00750F11" w:rsidTr="00616F7D">
        <w:trPr>
          <w:gridAfter w:val="1"/>
          <w:wAfter w:w="8" w:type="dxa"/>
          <w:trHeight w:val="70"/>
          <w:jc w:val="center"/>
        </w:trPr>
        <w:tc>
          <w:tcPr>
            <w:tcW w:w="700" w:type="dxa"/>
            <w:gridSpan w:val="2"/>
            <w:vAlign w:val="center"/>
          </w:tcPr>
          <w:p w:rsidR="00833E83" w:rsidRPr="00750F11" w:rsidRDefault="00833E83" w:rsidP="00616F7D">
            <w:pPr>
              <w:spacing w:after="0" w:line="240" w:lineRule="auto"/>
              <w:jc w:val="center"/>
              <w:rPr>
                <w:rFonts w:ascii="Times New Roman" w:hAnsi="Times New Roman"/>
                <w:b/>
                <w:bCs/>
                <w:sz w:val="24"/>
                <w:szCs w:val="24"/>
              </w:rPr>
            </w:pPr>
            <w:r w:rsidRPr="00750F11">
              <w:rPr>
                <w:rFonts w:ascii="Times New Roman" w:hAnsi="Times New Roman"/>
                <w:b/>
                <w:bCs/>
                <w:sz w:val="24"/>
                <w:szCs w:val="24"/>
              </w:rPr>
              <w:t>1</w:t>
            </w:r>
          </w:p>
        </w:tc>
        <w:tc>
          <w:tcPr>
            <w:tcW w:w="3420" w:type="dxa"/>
          </w:tcPr>
          <w:p w:rsidR="00833E83" w:rsidRPr="00750F11" w:rsidRDefault="00833E83" w:rsidP="00616F7D">
            <w:pPr>
              <w:spacing w:after="0" w:line="240" w:lineRule="auto"/>
              <w:rPr>
                <w:rFonts w:ascii="Times New Roman" w:hAnsi="Times New Roman"/>
                <w:b/>
                <w:bCs/>
                <w:sz w:val="24"/>
                <w:szCs w:val="24"/>
              </w:rPr>
            </w:pPr>
            <w:r w:rsidRPr="00750F11">
              <w:rPr>
                <w:rFonts w:ascii="Times New Roman" w:hAnsi="Times New Roman"/>
                <w:b/>
                <w:bCs/>
                <w:sz w:val="24"/>
                <w:szCs w:val="24"/>
              </w:rPr>
              <w:t>Территория</w:t>
            </w:r>
          </w:p>
        </w:tc>
        <w:tc>
          <w:tcPr>
            <w:tcW w:w="1440" w:type="dxa"/>
          </w:tcPr>
          <w:p w:rsidR="00833E83" w:rsidRPr="00750F11" w:rsidRDefault="00833E83" w:rsidP="00616F7D">
            <w:pPr>
              <w:spacing w:after="0" w:line="240" w:lineRule="auto"/>
              <w:jc w:val="center"/>
              <w:rPr>
                <w:rFonts w:ascii="Times New Roman" w:hAnsi="Times New Roman"/>
                <w:b/>
                <w:bCs/>
                <w:sz w:val="24"/>
                <w:szCs w:val="24"/>
              </w:rPr>
            </w:pPr>
          </w:p>
        </w:tc>
        <w:tc>
          <w:tcPr>
            <w:tcW w:w="1440" w:type="dxa"/>
            <w:vAlign w:val="center"/>
          </w:tcPr>
          <w:p w:rsidR="00833E83" w:rsidRPr="00750F11" w:rsidRDefault="00833E83" w:rsidP="00616F7D">
            <w:pPr>
              <w:spacing w:after="0" w:line="240" w:lineRule="auto"/>
              <w:jc w:val="center"/>
              <w:rPr>
                <w:rFonts w:ascii="Times New Roman" w:hAnsi="Times New Roman"/>
                <w:b/>
                <w:sz w:val="24"/>
                <w:szCs w:val="24"/>
              </w:rPr>
            </w:pPr>
          </w:p>
        </w:tc>
        <w:tc>
          <w:tcPr>
            <w:tcW w:w="1260" w:type="dxa"/>
          </w:tcPr>
          <w:p w:rsidR="00833E83" w:rsidRPr="00750F11" w:rsidRDefault="00833E83" w:rsidP="00616F7D">
            <w:pPr>
              <w:spacing w:after="0" w:line="240" w:lineRule="auto"/>
              <w:jc w:val="center"/>
              <w:rPr>
                <w:rFonts w:ascii="Times New Roman" w:hAnsi="Times New Roman"/>
                <w:b/>
                <w:bCs/>
                <w:sz w:val="24"/>
                <w:szCs w:val="24"/>
              </w:rPr>
            </w:pPr>
          </w:p>
        </w:tc>
        <w:tc>
          <w:tcPr>
            <w:tcW w:w="1390" w:type="dxa"/>
            <w:vAlign w:val="center"/>
          </w:tcPr>
          <w:p w:rsidR="00833E83" w:rsidRPr="00750F11" w:rsidRDefault="00833E83" w:rsidP="00616F7D">
            <w:pPr>
              <w:spacing w:after="0" w:line="240" w:lineRule="auto"/>
              <w:jc w:val="center"/>
              <w:rPr>
                <w:rFonts w:ascii="Times New Roman" w:hAnsi="Times New Roman"/>
                <w:b/>
                <w:sz w:val="24"/>
                <w:szCs w:val="24"/>
              </w:rPr>
            </w:pPr>
          </w:p>
        </w:tc>
      </w:tr>
      <w:tr w:rsidR="00444E0F" w:rsidRPr="00750F11" w:rsidTr="00616F7D">
        <w:trPr>
          <w:gridAfter w:val="1"/>
          <w:wAfter w:w="8" w:type="dxa"/>
          <w:trHeight w:val="389"/>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1.1</w:t>
            </w:r>
          </w:p>
        </w:tc>
        <w:tc>
          <w:tcPr>
            <w:tcW w:w="3420" w:type="dxa"/>
          </w:tcPr>
          <w:p w:rsidR="00444E0F" w:rsidRPr="00750F11" w:rsidRDefault="00444E0F" w:rsidP="00616F7D">
            <w:pPr>
              <w:spacing w:after="0" w:line="240" w:lineRule="auto"/>
              <w:rPr>
                <w:rFonts w:ascii="Times New Roman" w:hAnsi="Times New Roman"/>
                <w:bCs/>
                <w:sz w:val="24"/>
                <w:szCs w:val="24"/>
              </w:rPr>
            </w:pPr>
            <w:r w:rsidRPr="00750F11">
              <w:rPr>
                <w:rFonts w:ascii="Times New Roman" w:hAnsi="Times New Roman"/>
                <w:bCs/>
                <w:sz w:val="24"/>
                <w:szCs w:val="24"/>
              </w:rPr>
              <w:t>Общая площадь земель в границах поселка</w:t>
            </w:r>
          </w:p>
        </w:tc>
        <w:tc>
          <w:tcPr>
            <w:tcW w:w="1440" w:type="dxa"/>
            <w:vAlign w:val="center"/>
          </w:tcPr>
          <w:p w:rsidR="00444E0F" w:rsidRPr="00750F11" w:rsidRDefault="00444E0F"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га</w:t>
            </w:r>
          </w:p>
        </w:tc>
        <w:tc>
          <w:tcPr>
            <w:tcW w:w="1440" w:type="dxa"/>
            <w:vAlign w:val="center"/>
          </w:tcPr>
          <w:p w:rsidR="00444E0F" w:rsidRPr="00BD31DB" w:rsidRDefault="00444E0F" w:rsidP="00F22A26">
            <w:pPr>
              <w:spacing w:after="0" w:line="240" w:lineRule="auto"/>
              <w:jc w:val="center"/>
              <w:rPr>
                <w:rFonts w:ascii="Times New Roman" w:hAnsi="Times New Roman"/>
                <w:b/>
                <w:sz w:val="24"/>
                <w:szCs w:val="24"/>
              </w:rPr>
            </w:pPr>
            <w:r w:rsidRPr="00BD31DB">
              <w:rPr>
                <w:rFonts w:ascii="Times New Roman" w:hAnsi="Times New Roman"/>
                <w:b/>
                <w:sz w:val="24"/>
                <w:szCs w:val="24"/>
              </w:rPr>
              <w:t>49,4</w:t>
            </w:r>
          </w:p>
        </w:tc>
        <w:tc>
          <w:tcPr>
            <w:tcW w:w="126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390" w:type="dxa"/>
            <w:vAlign w:val="center"/>
          </w:tcPr>
          <w:p w:rsidR="00444E0F" w:rsidRPr="00BD31DB" w:rsidRDefault="00444E0F" w:rsidP="00F22A26">
            <w:pPr>
              <w:spacing w:after="0" w:line="240" w:lineRule="auto"/>
              <w:jc w:val="center"/>
              <w:rPr>
                <w:rFonts w:ascii="Times New Roman" w:hAnsi="Times New Roman"/>
                <w:b/>
                <w:sz w:val="24"/>
                <w:szCs w:val="24"/>
              </w:rPr>
            </w:pPr>
            <w:r w:rsidRPr="00BD31DB">
              <w:rPr>
                <w:rFonts w:ascii="Times New Roman" w:hAnsi="Times New Roman"/>
                <w:b/>
                <w:sz w:val="24"/>
                <w:szCs w:val="24"/>
              </w:rPr>
              <w:t>86,4</w:t>
            </w:r>
          </w:p>
        </w:tc>
      </w:tr>
      <w:tr w:rsidR="00444E0F" w:rsidRPr="00750F11" w:rsidTr="00616F7D">
        <w:trPr>
          <w:gridAfter w:val="1"/>
          <w:wAfter w:w="8" w:type="dxa"/>
          <w:trHeight w:val="70"/>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bCs/>
                <w:sz w:val="24"/>
                <w:szCs w:val="24"/>
              </w:rPr>
            </w:pPr>
          </w:p>
        </w:tc>
        <w:tc>
          <w:tcPr>
            <w:tcW w:w="3420" w:type="dxa"/>
          </w:tcPr>
          <w:p w:rsidR="00444E0F" w:rsidRPr="00750F11" w:rsidRDefault="00444E0F" w:rsidP="00616F7D">
            <w:pPr>
              <w:spacing w:after="0" w:line="240" w:lineRule="auto"/>
              <w:rPr>
                <w:rFonts w:ascii="Times New Roman" w:hAnsi="Times New Roman"/>
                <w:bCs/>
                <w:sz w:val="24"/>
                <w:szCs w:val="24"/>
              </w:rPr>
            </w:pPr>
            <w:r w:rsidRPr="00750F11">
              <w:rPr>
                <w:rFonts w:ascii="Times New Roman" w:hAnsi="Times New Roman"/>
                <w:bCs/>
                <w:sz w:val="24"/>
                <w:szCs w:val="24"/>
              </w:rPr>
              <w:t>в том числе территории:</w:t>
            </w:r>
          </w:p>
        </w:tc>
        <w:tc>
          <w:tcPr>
            <w:tcW w:w="144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440" w:type="dxa"/>
            <w:vAlign w:val="center"/>
          </w:tcPr>
          <w:p w:rsidR="00444E0F" w:rsidRPr="00BD31DB" w:rsidRDefault="00444E0F" w:rsidP="00F22A26">
            <w:pPr>
              <w:spacing w:after="0" w:line="240" w:lineRule="auto"/>
              <w:jc w:val="center"/>
              <w:rPr>
                <w:rFonts w:ascii="Times New Roman" w:hAnsi="Times New Roman"/>
                <w:b/>
                <w:bCs/>
                <w:sz w:val="24"/>
                <w:szCs w:val="24"/>
              </w:rPr>
            </w:pPr>
          </w:p>
        </w:tc>
        <w:tc>
          <w:tcPr>
            <w:tcW w:w="126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390" w:type="dxa"/>
            <w:vAlign w:val="center"/>
          </w:tcPr>
          <w:p w:rsidR="00444E0F" w:rsidRPr="00BD31DB" w:rsidRDefault="00444E0F" w:rsidP="00F22A26">
            <w:pPr>
              <w:spacing w:after="0" w:line="240" w:lineRule="auto"/>
              <w:jc w:val="center"/>
              <w:rPr>
                <w:rFonts w:ascii="Times New Roman" w:hAnsi="Times New Roman"/>
                <w:b/>
                <w:bCs/>
                <w:sz w:val="24"/>
                <w:szCs w:val="24"/>
              </w:rPr>
            </w:pPr>
          </w:p>
        </w:tc>
      </w:tr>
      <w:tr w:rsidR="00444E0F" w:rsidRPr="00750F11" w:rsidTr="00616F7D">
        <w:trPr>
          <w:gridAfter w:val="1"/>
          <w:wAfter w:w="8" w:type="dxa"/>
          <w:trHeight w:val="70"/>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1.2.1</w:t>
            </w:r>
          </w:p>
        </w:tc>
        <w:tc>
          <w:tcPr>
            <w:tcW w:w="3420" w:type="dxa"/>
          </w:tcPr>
          <w:p w:rsidR="00444E0F" w:rsidRPr="00750F11" w:rsidRDefault="00444E0F" w:rsidP="00616F7D">
            <w:pPr>
              <w:spacing w:after="0" w:line="240" w:lineRule="auto"/>
              <w:rPr>
                <w:rFonts w:ascii="Times New Roman" w:hAnsi="Times New Roman"/>
                <w:bCs/>
                <w:sz w:val="24"/>
                <w:szCs w:val="24"/>
              </w:rPr>
            </w:pPr>
            <w:r w:rsidRPr="00750F11">
              <w:rPr>
                <w:rFonts w:ascii="Times New Roman" w:hAnsi="Times New Roman"/>
                <w:bCs/>
                <w:sz w:val="24"/>
                <w:szCs w:val="24"/>
              </w:rPr>
              <w:t xml:space="preserve">   жилой зоны </w:t>
            </w:r>
          </w:p>
        </w:tc>
        <w:tc>
          <w:tcPr>
            <w:tcW w:w="1440" w:type="dxa"/>
            <w:vAlign w:val="center"/>
          </w:tcPr>
          <w:p w:rsidR="00444E0F" w:rsidRPr="00750F11" w:rsidRDefault="00444E0F"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w:t>
            </w:r>
          </w:p>
        </w:tc>
        <w:tc>
          <w:tcPr>
            <w:tcW w:w="1440" w:type="dxa"/>
            <w:vAlign w:val="center"/>
          </w:tcPr>
          <w:p w:rsidR="00444E0F" w:rsidRPr="00BD31DB" w:rsidRDefault="00444E0F" w:rsidP="00F22A26">
            <w:pPr>
              <w:spacing w:after="0" w:line="240" w:lineRule="auto"/>
              <w:jc w:val="center"/>
              <w:rPr>
                <w:rFonts w:ascii="Times New Roman" w:hAnsi="Times New Roman"/>
                <w:b/>
                <w:bCs/>
                <w:sz w:val="24"/>
                <w:szCs w:val="24"/>
              </w:rPr>
            </w:pPr>
            <w:r w:rsidRPr="00BD31DB">
              <w:rPr>
                <w:rFonts w:ascii="Times New Roman" w:hAnsi="Times New Roman"/>
                <w:b/>
                <w:bCs/>
                <w:sz w:val="24"/>
                <w:szCs w:val="24"/>
              </w:rPr>
              <w:t>13,3</w:t>
            </w:r>
          </w:p>
        </w:tc>
        <w:tc>
          <w:tcPr>
            <w:tcW w:w="126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390" w:type="dxa"/>
            <w:vAlign w:val="center"/>
          </w:tcPr>
          <w:p w:rsidR="00444E0F" w:rsidRPr="00BD31DB" w:rsidRDefault="00444E0F" w:rsidP="00F22A26">
            <w:pPr>
              <w:spacing w:after="0" w:line="240" w:lineRule="auto"/>
              <w:jc w:val="center"/>
              <w:rPr>
                <w:rFonts w:ascii="Times New Roman" w:hAnsi="Times New Roman"/>
                <w:b/>
                <w:bCs/>
                <w:sz w:val="24"/>
                <w:szCs w:val="24"/>
              </w:rPr>
            </w:pPr>
            <w:r w:rsidRPr="00BD31DB">
              <w:rPr>
                <w:rFonts w:ascii="Times New Roman" w:hAnsi="Times New Roman"/>
                <w:b/>
                <w:bCs/>
                <w:sz w:val="24"/>
                <w:szCs w:val="24"/>
              </w:rPr>
              <w:t>45,0</w:t>
            </w:r>
          </w:p>
        </w:tc>
      </w:tr>
      <w:tr w:rsidR="00444E0F" w:rsidRPr="00750F11" w:rsidTr="00616F7D">
        <w:trPr>
          <w:gridAfter w:val="1"/>
          <w:wAfter w:w="8" w:type="dxa"/>
          <w:trHeight w:val="70"/>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bCs/>
                <w:sz w:val="24"/>
                <w:szCs w:val="24"/>
              </w:rPr>
            </w:pPr>
          </w:p>
        </w:tc>
        <w:tc>
          <w:tcPr>
            <w:tcW w:w="3420" w:type="dxa"/>
          </w:tcPr>
          <w:p w:rsidR="00444E0F" w:rsidRPr="00750F11" w:rsidRDefault="00444E0F" w:rsidP="00616F7D">
            <w:pPr>
              <w:spacing w:after="0" w:line="240" w:lineRule="auto"/>
              <w:rPr>
                <w:rFonts w:ascii="Times New Roman" w:hAnsi="Times New Roman"/>
                <w:bCs/>
                <w:sz w:val="24"/>
                <w:szCs w:val="24"/>
              </w:rPr>
            </w:pPr>
            <w:r w:rsidRPr="00750F11">
              <w:rPr>
                <w:rFonts w:ascii="Times New Roman" w:hAnsi="Times New Roman"/>
                <w:bCs/>
                <w:sz w:val="24"/>
                <w:szCs w:val="24"/>
              </w:rPr>
              <w:t xml:space="preserve">      из них:</w:t>
            </w:r>
          </w:p>
        </w:tc>
        <w:tc>
          <w:tcPr>
            <w:tcW w:w="144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440" w:type="dxa"/>
            <w:vAlign w:val="center"/>
          </w:tcPr>
          <w:p w:rsidR="00444E0F" w:rsidRPr="00BD31DB" w:rsidRDefault="00444E0F" w:rsidP="00F22A26">
            <w:pPr>
              <w:spacing w:after="0" w:line="240" w:lineRule="auto"/>
              <w:jc w:val="center"/>
              <w:rPr>
                <w:rFonts w:ascii="Times New Roman" w:hAnsi="Times New Roman"/>
                <w:sz w:val="24"/>
                <w:szCs w:val="24"/>
              </w:rPr>
            </w:pPr>
          </w:p>
        </w:tc>
        <w:tc>
          <w:tcPr>
            <w:tcW w:w="126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390" w:type="dxa"/>
            <w:vAlign w:val="center"/>
          </w:tcPr>
          <w:p w:rsidR="00444E0F" w:rsidRPr="00BD31DB" w:rsidRDefault="00444E0F" w:rsidP="00F22A26">
            <w:pPr>
              <w:spacing w:after="0" w:line="240" w:lineRule="auto"/>
              <w:jc w:val="center"/>
              <w:rPr>
                <w:rFonts w:ascii="Times New Roman" w:hAnsi="Times New Roman"/>
                <w:sz w:val="24"/>
                <w:szCs w:val="24"/>
              </w:rPr>
            </w:pPr>
          </w:p>
        </w:tc>
      </w:tr>
      <w:tr w:rsidR="00444E0F" w:rsidRPr="00750F11" w:rsidTr="00616F7D">
        <w:trPr>
          <w:gridAfter w:val="1"/>
          <w:wAfter w:w="8" w:type="dxa"/>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sz w:val="24"/>
                <w:szCs w:val="24"/>
              </w:rPr>
            </w:pPr>
          </w:p>
        </w:tc>
        <w:tc>
          <w:tcPr>
            <w:tcW w:w="3420" w:type="dxa"/>
          </w:tcPr>
          <w:p w:rsidR="00444E0F" w:rsidRPr="00750F11" w:rsidRDefault="00444E0F" w:rsidP="00616F7D">
            <w:pPr>
              <w:spacing w:after="0" w:line="240" w:lineRule="auto"/>
              <w:rPr>
                <w:rFonts w:ascii="Times New Roman" w:hAnsi="Times New Roman"/>
                <w:sz w:val="24"/>
                <w:szCs w:val="24"/>
              </w:rPr>
            </w:pPr>
            <w:r>
              <w:rPr>
                <w:rFonts w:ascii="Times New Roman" w:hAnsi="Times New Roman"/>
                <w:sz w:val="24"/>
                <w:szCs w:val="24"/>
              </w:rPr>
              <w:t xml:space="preserve">   а</w:t>
            </w:r>
            <w:r w:rsidRPr="00750F11">
              <w:rPr>
                <w:rFonts w:ascii="Times New Roman" w:hAnsi="Times New Roman"/>
                <w:sz w:val="24"/>
                <w:szCs w:val="24"/>
              </w:rPr>
              <w:t>) 1-2 этажная усадебная застройка</w:t>
            </w:r>
          </w:p>
        </w:tc>
        <w:tc>
          <w:tcPr>
            <w:tcW w:w="1440" w:type="dxa"/>
            <w:vAlign w:val="center"/>
          </w:tcPr>
          <w:p w:rsidR="00444E0F" w:rsidRPr="00750F11" w:rsidRDefault="00444E0F" w:rsidP="00616F7D">
            <w:pPr>
              <w:spacing w:after="0" w:line="240" w:lineRule="auto"/>
              <w:jc w:val="center"/>
              <w:rPr>
                <w:rFonts w:ascii="Times New Roman" w:hAnsi="Times New Roman"/>
                <w:sz w:val="24"/>
                <w:szCs w:val="24"/>
              </w:rPr>
            </w:pPr>
            <w:r w:rsidRPr="00750F11">
              <w:rPr>
                <w:rFonts w:ascii="Times New Roman" w:hAnsi="Times New Roman"/>
                <w:bCs/>
                <w:sz w:val="24"/>
                <w:szCs w:val="24"/>
              </w:rPr>
              <w:t>“</w:t>
            </w:r>
          </w:p>
        </w:tc>
        <w:tc>
          <w:tcPr>
            <w:tcW w:w="1440" w:type="dxa"/>
            <w:vAlign w:val="center"/>
          </w:tcPr>
          <w:p w:rsidR="00444E0F" w:rsidRPr="00BD31DB" w:rsidRDefault="00444E0F" w:rsidP="00F22A26">
            <w:pPr>
              <w:spacing w:after="0" w:line="240" w:lineRule="auto"/>
              <w:jc w:val="center"/>
              <w:rPr>
                <w:rFonts w:ascii="Times New Roman" w:hAnsi="Times New Roman"/>
                <w:sz w:val="24"/>
                <w:szCs w:val="24"/>
              </w:rPr>
            </w:pPr>
            <w:r w:rsidRPr="00BD31DB">
              <w:rPr>
                <w:rFonts w:ascii="Times New Roman" w:hAnsi="Times New Roman"/>
                <w:sz w:val="24"/>
                <w:szCs w:val="24"/>
              </w:rPr>
              <w:t>10,9</w:t>
            </w:r>
          </w:p>
        </w:tc>
        <w:tc>
          <w:tcPr>
            <w:tcW w:w="1260" w:type="dxa"/>
            <w:vAlign w:val="center"/>
          </w:tcPr>
          <w:p w:rsidR="00444E0F" w:rsidRPr="00750F11" w:rsidRDefault="00444E0F" w:rsidP="00616F7D">
            <w:pPr>
              <w:spacing w:after="0" w:line="240" w:lineRule="auto"/>
              <w:jc w:val="center"/>
              <w:rPr>
                <w:rFonts w:ascii="Times New Roman" w:hAnsi="Times New Roman"/>
                <w:sz w:val="24"/>
                <w:szCs w:val="24"/>
              </w:rPr>
            </w:pPr>
          </w:p>
        </w:tc>
        <w:tc>
          <w:tcPr>
            <w:tcW w:w="1390" w:type="dxa"/>
            <w:vAlign w:val="center"/>
          </w:tcPr>
          <w:p w:rsidR="00444E0F" w:rsidRPr="00BD31DB" w:rsidRDefault="00444E0F" w:rsidP="00F22A26">
            <w:pPr>
              <w:spacing w:after="0" w:line="240" w:lineRule="auto"/>
              <w:jc w:val="center"/>
              <w:rPr>
                <w:rFonts w:ascii="Times New Roman" w:hAnsi="Times New Roman"/>
                <w:sz w:val="24"/>
                <w:szCs w:val="24"/>
              </w:rPr>
            </w:pPr>
            <w:r w:rsidRPr="00BD31DB">
              <w:rPr>
                <w:rFonts w:ascii="Times New Roman" w:hAnsi="Times New Roman"/>
                <w:sz w:val="24"/>
                <w:szCs w:val="24"/>
                <w:lang w:val="en-US"/>
              </w:rPr>
              <w:t>16</w:t>
            </w:r>
            <w:r w:rsidRPr="00BD31DB">
              <w:rPr>
                <w:rFonts w:ascii="Times New Roman" w:hAnsi="Times New Roman"/>
                <w:sz w:val="24"/>
                <w:szCs w:val="24"/>
              </w:rPr>
              <w:t>,3</w:t>
            </w:r>
          </w:p>
        </w:tc>
      </w:tr>
      <w:tr w:rsidR="00444E0F" w:rsidRPr="00750F11" w:rsidTr="00616F7D">
        <w:trPr>
          <w:gridAfter w:val="1"/>
          <w:wAfter w:w="8" w:type="dxa"/>
          <w:trHeight w:val="70"/>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bCs/>
                <w:sz w:val="24"/>
                <w:szCs w:val="24"/>
              </w:rPr>
            </w:pPr>
          </w:p>
        </w:tc>
        <w:tc>
          <w:tcPr>
            <w:tcW w:w="3420" w:type="dxa"/>
          </w:tcPr>
          <w:p w:rsidR="00444E0F" w:rsidRPr="00750F11" w:rsidRDefault="00444E0F" w:rsidP="00616F7D">
            <w:pPr>
              <w:spacing w:after="0" w:line="240" w:lineRule="auto"/>
              <w:rPr>
                <w:rFonts w:ascii="Times New Roman" w:hAnsi="Times New Roman"/>
                <w:bCs/>
                <w:sz w:val="24"/>
                <w:szCs w:val="24"/>
              </w:rPr>
            </w:pPr>
            <w:r w:rsidRPr="00750F11">
              <w:rPr>
                <w:rFonts w:ascii="Times New Roman" w:hAnsi="Times New Roman"/>
                <w:bCs/>
                <w:sz w:val="24"/>
                <w:szCs w:val="24"/>
              </w:rPr>
              <w:t xml:space="preserve">   в) школы, детские сады</w:t>
            </w:r>
          </w:p>
        </w:tc>
        <w:tc>
          <w:tcPr>
            <w:tcW w:w="144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440" w:type="dxa"/>
            <w:vAlign w:val="center"/>
          </w:tcPr>
          <w:p w:rsidR="00444E0F" w:rsidRPr="00BD31DB" w:rsidRDefault="00444E0F" w:rsidP="00F22A26">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rsidR="00444E0F" w:rsidRPr="00750F11" w:rsidRDefault="00444E0F" w:rsidP="00F22A26">
            <w:pPr>
              <w:spacing w:after="0" w:line="240" w:lineRule="auto"/>
              <w:jc w:val="center"/>
              <w:rPr>
                <w:rFonts w:ascii="Times New Roman" w:hAnsi="Times New Roman"/>
                <w:sz w:val="24"/>
                <w:szCs w:val="24"/>
              </w:rPr>
            </w:pPr>
          </w:p>
        </w:tc>
        <w:tc>
          <w:tcPr>
            <w:tcW w:w="1390" w:type="dxa"/>
            <w:vAlign w:val="center"/>
          </w:tcPr>
          <w:p w:rsidR="00444E0F" w:rsidRPr="00444E0F" w:rsidRDefault="00444E0F" w:rsidP="00F22A26">
            <w:pPr>
              <w:spacing w:after="0" w:line="240" w:lineRule="auto"/>
              <w:jc w:val="center"/>
              <w:rPr>
                <w:rFonts w:ascii="Times New Roman" w:hAnsi="Times New Roman"/>
                <w:sz w:val="24"/>
                <w:szCs w:val="24"/>
              </w:rPr>
            </w:pPr>
            <w:r>
              <w:rPr>
                <w:rFonts w:ascii="Times New Roman" w:hAnsi="Times New Roman"/>
                <w:sz w:val="24"/>
                <w:szCs w:val="24"/>
              </w:rPr>
              <w:t>-</w:t>
            </w:r>
          </w:p>
        </w:tc>
      </w:tr>
      <w:tr w:rsidR="00444E0F" w:rsidRPr="00750F11" w:rsidTr="00616F7D">
        <w:trPr>
          <w:gridAfter w:val="1"/>
          <w:wAfter w:w="8" w:type="dxa"/>
          <w:trHeight w:val="70"/>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1.2.2</w:t>
            </w:r>
          </w:p>
        </w:tc>
        <w:tc>
          <w:tcPr>
            <w:tcW w:w="3420" w:type="dxa"/>
          </w:tcPr>
          <w:p w:rsidR="00444E0F" w:rsidRPr="00750F11" w:rsidRDefault="00444E0F" w:rsidP="00444E0F">
            <w:pPr>
              <w:spacing w:after="0" w:line="240" w:lineRule="auto"/>
              <w:rPr>
                <w:rFonts w:ascii="Times New Roman" w:hAnsi="Times New Roman"/>
                <w:bCs/>
                <w:sz w:val="24"/>
                <w:szCs w:val="24"/>
              </w:rPr>
            </w:pPr>
            <w:r w:rsidRPr="00750F11">
              <w:rPr>
                <w:rFonts w:ascii="Times New Roman" w:hAnsi="Times New Roman"/>
                <w:bCs/>
                <w:sz w:val="24"/>
                <w:szCs w:val="24"/>
              </w:rPr>
              <w:t xml:space="preserve">  </w:t>
            </w:r>
            <w:r>
              <w:rPr>
                <w:rFonts w:ascii="Times New Roman" w:hAnsi="Times New Roman"/>
                <w:bCs/>
                <w:sz w:val="24"/>
                <w:szCs w:val="24"/>
              </w:rPr>
              <w:t>б</w:t>
            </w:r>
            <w:r w:rsidRPr="00750F11">
              <w:rPr>
                <w:rFonts w:ascii="Times New Roman" w:hAnsi="Times New Roman"/>
                <w:bCs/>
                <w:sz w:val="24"/>
                <w:szCs w:val="24"/>
              </w:rPr>
              <w:t>) обществен.-деловая зона</w:t>
            </w:r>
          </w:p>
        </w:tc>
        <w:tc>
          <w:tcPr>
            <w:tcW w:w="1440" w:type="dxa"/>
            <w:vAlign w:val="center"/>
          </w:tcPr>
          <w:p w:rsidR="00444E0F" w:rsidRPr="00750F11" w:rsidRDefault="00444E0F"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w:t>
            </w:r>
          </w:p>
        </w:tc>
        <w:tc>
          <w:tcPr>
            <w:tcW w:w="1440" w:type="dxa"/>
            <w:vAlign w:val="center"/>
          </w:tcPr>
          <w:p w:rsidR="00444E0F" w:rsidRPr="00BD31DB" w:rsidRDefault="00444E0F" w:rsidP="00F22A26">
            <w:pPr>
              <w:spacing w:after="0" w:line="240" w:lineRule="auto"/>
              <w:jc w:val="center"/>
              <w:rPr>
                <w:rFonts w:ascii="Times New Roman" w:hAnsi="Times New Roman"/>
                <w:sz w:val="24"/>
                <w:szCs w:val="24"/>
              </w:rPr>
            </w:pPr>
            <w:r>
              <w:rPr>
                <w:rFonts w:ascii="Times New Roman" w:hAnsi="Times New Roman"/>
                <w:sz w:val="24"/>
                <w:szCs w:val="24"/>
              </w:rPr>
              <w:t>0,4</w:t>
            </w:r>
          </w:p>
        </w:tc>
        <w:tc>
          <w:tcPr>
            <w:tcW w:w="1260" w:type="dxa"/>
            <w:vAlign w:val="center"/>
          </w:tcPr>
          <w:p w:rsidR="00444E0F" w:rsidRPr="00750F11" w:rsidRDefault="00444E0F" w:rsidP="00F22A26">
            <w:pPr>
              <w:spacing w:after="0" w:line="240" w:lineRule="auto"/>
              <w:jc w:val="center"/>
              <w:rPr>
                <w:rFonts w:ascii="Times New Roman" w:hAnsi="Times New Roman"/>
                <w:bCs/>
                <w:sz w:val="24"/>
                <w:szCs w:val="24"/>
              </w:rPr>
            </w:pPr>
          </w:p>
        </w:tc>
        <w:tc>
          <w:tcPr>
            <w:tcW w:w="1390" w:type="dxa"/>
            <w:vAlign w:val="center"/>
          </w:tcPr>
          <w:p w:rsidR="00444E0F" w:rsidRPr="00BD31DB" w:rsidRDefault="00444E0F" w:rsidP="00F22A26">
            <w:pPr>
              <w:spacing w:after="0" w:line="240" w:lineRule="auto"/>
              <w:jc w:val="center"/>
              <w:rPr>
                <w:rFonts w:ascii="Times New Roman" w:hAnsi="Times New Roman"/>
                <w:sz w:val="24"/>
                <w:szCs w:val="24"/>
              </w:rPr>
            </w:pPr>
            <w:r w:rsidRPr="00BD31DB">
              <w:rPr>
                <w:rFonts w:ascii="Times New Roman" w:hAnsi="Times New Roman"/>
                <w:sz w:val="24"/>
                <w:szCs w:val="24"/>
              </w:rPr>
              <w:t>4,7</w:t>
            </w:r>
          </w:p>
        </w:tc>
      </w:tr>
      <w:tr w:rsidR="00444E0F" w:rsidRPr="00750F11" w:rsidTr="00616F7D">
        <w:trPr>
          <w:gridAfter w:val="1"/>
          <w:wAfter w:w="8" w:type="dxa"/>
          <w:trHeight w:val="70"/>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1.2.3</w:t>
            </w:r>
          </w:p>
        </w:tc>
        <w:tc>
          <w:tcPr>
            <w:tcW w:w="3420" w:type="dxa"/>
          </w:tcPr>
          <w:p w:rsidR="00444E0F" w:rsidRPr="00750F11" w:rsidRDefault="00444E0F" w:rsidP="00616F7D">
            <w:pPr>
              <w:spacing w:after="0" w:line="240" w:lineRule="auto"/>
              <w:rPr>
                <w:rFonts w:ascii="Times New Roman" w:hAnsi="Times New Roman"/>
                <w:bCs/>
                <w:sz w:val="24"/>
                <w:szCs w:val="24"/>
              </w:rPr>
            </w:pPr>
            <w:r>
              <w:rPr>
                <w:rFonts w:ascii="Times New Roman" w:hAnsi="Times New Roman"/>
                <w:bCs/>
                <w:sz w:val="24"/>
                <w:szCs w:val="24"/>
              </w:rPr>
              <w:t xml:space="preserve">   в</w:t>
            </w:r>
            <w:r w:rsidRPr="00750F11">
              <w:rPr>
                <w:rFonts w:ascii="Times New Roman" w:hAnsi="Times New Roman"/>
                <w:bCs/>
                <w:sz w:val="24"/>
                <w:szCs w:val="24"/>
              </w:rPr>
              <w:t>) зоны общего пользования, в том числе:</w:t>
            </w:r>
          </w:p>
        </w:tc>
        <w:tc>
          <w:tcPr>
            <w:tcW w:w="1440" w:type="dxa"/>
            <w:vAlign w:val="center"/>
          </w:tcPr>
          <w:p w:rsidR="00444E0F" w:rsidRPr="00750F11" w:rsidRDefault="00444E0F"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w:t>
            </w:r>
          </w:p>
        </w:tc>
        <w:tc>
          <w:tcPr>
            <w:tcW w:w="1440" w:type="dxa"/>
            <w:vAlign w:val="center"/>
          </w:tcPr>
          <w:p w:rsidR="00444E0F" w:rsidRPr="00BD31DB" w:rsidRDefault="00444E0F" w:rsidP="00F22A26">
            <w:pPr>
              <w:spacing w:after="0" w:line="240" w:lineRule="auto"/>
              <w:jc w:val="center"/>
              <w:rPr>
                <w:rFonts w:ascii="Times New Roman" w:hAnsi="Times New Roman"/>
                <w:sz w:val="24"/>
                <w:szCs w:val="24"/>
              </w:rPr>
            </w:pPr>
            <w:r>
              <w:rPr>
                <w:rFonts w:ascii="Times New Roman" w:hAnsi="Times New Roman"/>
                <w:sz w:val="24"/>
                <w:szCs w:val="24"/>
              </w:rPr>
              <w:t>2,0</w:t>
            </w:r>
          </w:p>
        </w:tc>
        <w:tc>
          <w:tcPr>
            <w:tcW w:w="126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390" w:type="dxa"/>
            <w:vAlign w:val="center"/>
          </w:tcPr>
          <w:p w:rsidR="00444E0F" w:rsidRPr="00BD31DB" w:rsidRDefault="00444E0F" w:rsidP="00F22A26">
            <w:pPr>
              <w:spacing w:after="0" w:line="240" w:lineRule="auto"/>
              <w:jc w:val="center"/>
              <w:rPr>
                <w:rFonts w:ascii="Times New Roman" w:hAnsi="Times New Roman"/>
                <w:b/>
                <w:sz w:val="24"/>
                <w:szCs w:val="24"/>
              </w:rPr>
            </w:pPr>
            <w:r w:rsidRPr="00BD31DB">
              <w:rPr>
                <w:rFonts w:ascii="Times New Roman" w:hAnsi="Times New Roman"/>
                <w:sz w:val="24"/>
                <w:szCs w:val="24"/>
              </w:rPr>
              <w:t>24,0</w:t>
            </w:r>
          </w:p>
        </w:tc>
      </w:tr>
      <w:tr w:rsidR="00444E0F" w:rsidRPr="00750F11" w:rsidTr="00616F7D">
        <w:trPr>
          <w:gridAfter w:val="1"/>
          <w:wAfter w:w="8" w:type="dxa"/>
          <w:trHeight w:val="70"/>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bCs/>
                <w:sz w:val="24"/>
                <w:szCs w:val="24"/>
              </w:rPr>
            </w:pPr>
          </w:p>
        </w:tc>
        <w:tc>
          <w:tcPr>
            <w:tcW w:w="3420" w:type="dxa"/>
          </w:tcPr>
          <w:p w:rsidR="00444E0F" w:rsidRPr="00750F11" w:rsidRDefault="00444E0F" w:rsidP="00616F7D">
            <w:pPr>
              <w:spacing w:after="0" w:line="240" w:lineRule="auto"/>
              <w:rPr>
                <w:rFonts w:ascii="Times New Roman" w:hAnsi="Times New Roman"/>
                <w:bCs/>
                <w:sz w:val="24"/>
                <w:szCs w:val="24"/>
              </w:rPr>
            </w:pPr>
            <w:r>
              <w:rPr>
                <w:rFonts w:ascii="Times New Roman" w:hAnsi="Times New Roman"/>
                <w:bCs/>
                <w:sz w:val="24"/>
                <w:szCs w:val="24"/>
              </w:rPr>
              <w:t xml:space="preserve">   г</w:t>
            </w:r>
            <w:r w:rsidRPr="00750F11">
              <w:rPr>
                <w:rFonts w:ascii="Times New Roman" w:hAnsi="Times New Roman"/>
                <w:bCs/>
                <w:sz w:val="24"/>
                <w:szCs w:val="24"/>
              </w:rPr>
              <w:t>) улицы, дороги</w:t>
            </w:r>
          </w:p>
        </w:tc>
        <w:tc>
          <w:tcPr>
            <w:tcW w:w="1440" w:type="dxa"/>
          </w:tcPr>
          <w:p w:rsidR="00444E0F" w:rsidRPr="00750F11" w:rsidRDefault="00444E0F" w:rsidP="00616F7D">
            <w:pPr>
              <w:spacing w:after="0" w:line="240" w:lineRule="auto"/>
              <w:jc w:val="center"/>
              <w:rPr>
                <w:rFonts w:ascii="Times New Roman" w:hAnsi="Times New Roman"/>
                <w:bCs/>
                <w:sz w:val="24"/>
                <w:szCs w:val="24"/>
              </w:rPr>
            </w:pPr>
            <w:r w:rsidRPr="00444E0F">
              <w:rPr>
                <w:rFonts w:ascii="Times New Roman" w:hAnsi="Times New Roman"/>
                <w:bCs/>
                <w:sz w:val="24"/>
                <w:szCs w:val="24"/>
              </w:rPr>
              <w:t>“</w:t>
            </w:r>
          </w:p>
        </w:tc>
        <w:tc>
          <w:tcPr>
            <w:tcW w:w="1440" w:type="dxa"/>
            <w:vAlign w:val="center"/>
          </w:tcPr>
          <w:p w:rsidR="00444E0F" w:rsidRPr="00BD31DB" w:rsidRDefault="00444E0F" w:rsidP="00F22A26">
            <w:pPr>
              <w:spacing w:after="0" w:line="240" w:lineRule="auto"/>
              <w:jc w:val="center"/>
              <w:rPr>
                <w:rFonts w:ascii="Times New Roman" w:hAnsi="Times New Roman"/>
                <w:b/>
                <w:sz w:val="24"/>
                <w:szCs w:val="24"/>
              </w:rPr>
            </w:pPr>
            <w:r w:rsidRPr="00BD31DB">
              <w:rPr>
                <w:rFonts w:ascii="Times New Roman" w:hAnsi="Times New Roman"/>
                <w:sz w:val="24"/>
                <w:szCs w:val="24"/>
              </w:rPr>
              <w:t>2,0</w:t>
            </w:r>
          </w:p>
        </w:tc>
        <w:tc>
          <w:tcPr>
            <w:tcW w:w="126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390" w:type="dxa"/>
            <w:vAlign w:val="center"/>
          </w:tcPr>
          <w:p w:rsidR="00444E0F" w:rsidRPr="00BD31DB" w:rsidRDefault="00444E0F" w:rsidP="00F22A26">
            <w:pPr>
              <w:spacing w:after="0" w:line="240" w:lineRule="auto"/>
              <w:jc w:val="center"/>
              <w:rPr>
                <w:rFonts w:ascii="Times New Roman" w:hAnsi="Times New Roman"/>
                <w:sz w:val="24"/>
                <w:szCs w:val="24"/>
              </w:rPr>
            </w:pPr>
            <w:r w:rsidRPr="00BD31DB">
              <w:rPr>
                <w:rFonts w:ascii="Times New Roman" w:hAnsi="Times New Roman"/>
                <w:sz w:val="24"/>
                <w:szCs w:val="24"/>
              </w:rPr>
              <w:t>7,0</w:t>
            </w:r>
          </w:p>
        </w:tc>
      </w:tr>
      <w:tr w:rsidR="00444E0F" w:rsidRPr="00750F11" w:rsidTr="00616F7D">
        <w:trPr>
          <w:gridAfter w:val="1"/>
          <w:wAfter w:w="8" w:type="dxa"/>
          <w:trHeight w:val="70"/>
          <w:jc w:val="center"/>
        </w:trPr>
        <w:tc>
          <w:tcPr>
            <w:tcW w:w="700" w:type="dxa"/>
            <w:gridSpan w:val="2"/>
            <w:vAlign w:val="center"/>
          </w:tcPr>
          <w:p w:rsidR="00444E0F" w:rsidRPr="00750F11" w:rsidRDefault="00444E0F" w:rsidP="00616F7D">
            <w:pPr>
              <w:spacing w:after="0" w:line="240" w:lineRule="auto"/>
              <w:jc w:val="center"/>
              <w:rPr>
                <w:rFonts w:ascii="Times New Roman" w:hAnsi="Times New Roman"/>
                <w:bCs/>
                <w:sz w:val="24"/>
                <w:szCs w:val="24"/>
              </w:rPr>
            </w:pPr>
          </w:p>
        </w:tc>
        <w:tc>
          <w:tcPr>
            <w:tcW w:w="3420" w:type="dxa"/>
          </w:tcPr>
          <w:p w:rsidR="00444E0F" w:rsidRPr="00750F11" w:rsidRDefault="00444E0F" w:rsidP="00616F7D">
            <w:pPr>
              <w:spacing w:after="0" w:line="240" w:lineRule="auto"/>
              <w:rPr>
                <w:rFonts w:ascii="Times New Roman" w:hAnsi="Times New Roman"/>
                <w:bCs/>
                <w:sz w:val="24"/>
                <w:szCs w:val="24"/>
              </w:rPr>
            </w:pPr>
            <w:r>
              <w:rPr>
                <w:rFonts w:ascii="Times New Roman" w:hAnsi="Times New Roman"/>
                <w:bCs/>
                <w:sz w:val="24"/>
                <w:szCs w:val="24"/>
              </w:rPr>
              <w:t xml:space="preserve">   д</w:t>
            </w:r>
            <w:r w:rsidRPr="00750F11">
              <w:rPr>
                <w:rFonts w:ascii="Times New Roman" w:hAnsi="Times New Roman"/>
                <w:bCs/>
                <w:sz w:val="24"/>
                <w:szCs w:val="24"/>
              </w:rPr>
              <w:t>) зеленые насаждения общего пользования</w:t>
            </w:r>
          </w:p>
        </w:tc>
        <w:tc>
          <w:tcPr>
            <w:tcW w:w="1440" w:type="dxa"/>
          </w:tcPr>
          <w:p w:rsidR="00444E0F" w:rsidRPr="00750F11" w:rsidRDefault="00444E0F" w:rsidP="00616F7D">
            <w:pPr>
              <w:spacing w:after="0" w:line="240" w:lineRule="auto"/>
              <w:jc w:val="center"/>
              <w:rPr>
                <w:rFonts w:ascii="Times New Roman" w:hAnsi="Times New Roman"/>
                <w:bCs/>
                <w:sz w:val="24"/>
                <w:szCs w:val="24"/>
              </w:rPr>
            </w:pPr>
          </w:p>
        </w:tc>
        <w:tc>
          <w:tcPr>
            <w:tcW w:w="1440" w:type="dxa"/>
            <w:vAlign w:val="center"/>
          </w:tcPr>
          <w:p w:rsidR="00444E0F" w:rsidRPr="00750F11" w:rsidRDefault="00444E0F"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rsidR="00444E0F" w:rsidRPr="00750F11" w:rsidRDefault="00444E0F" w:rsidP="00616F7D">
            <w:pPr>
              <w:spacing w:after="0" w:line="240" w:lineRule="auto"/>
              <w:jc w:val="center"/>
              <w:rPr>
                <w:rFonts w:ascii="Times New Roman" w:hAnsi="Times New Roman"/>
                <w:bCs/>
                <w:sz w:val="24"/>
                <w:szCs w:val="24"/>
              </w:rPr>
            </w:pPr>
          </w:p>
        </w:tc>
        <w:tc>
          <w:tcPr>
            <w:tcW w:w="1390" w:type="dxa"/>
            <w:vAlign w:val="center"/>
          </w:tcPr>
          <w:p w:rsidR="00444E0F" w:rsidRPr="00BD31DB" w:rsidRDefault="00444E0F" w:rsidP="00F22A26">
            <w:pPr>
              <w:spacing w:after="0" w:line="240" w:lineRule="auto"/>
              <w:jc w:val="center"/>
              <w:rPr>
                <w:rFonts w:ascii="Times New Roman" w:hAnsi="Times New Roman"/>
                <w:sz w:val="24"/>
                <w:szCs w:val="24"/>
              </w:rPr>
            </w:pPr>
            <w:r w:rsidRPr="00BD31DB">
              <w:rPr>
                <w:rFonts w:ascii="Times New Roman" w:hAnsi="Times New Roman"/>
                <w:sz w:val="24"/>
                <w:szCs w:val="24"/>
              </w:rPr>
              <w:t>17,0</w:t>
            </w: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1.2.5</w:t>
            </w:r>
          </w:p>
        </w:tc>
        <w:tc>
          <w:tcPr>
            <w:tcW w:w="3420" w:type="dxa"/>
          </w:tcPr>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Иные зоны</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lang w:val="en-US"/>
              </w:rPr>
              <w:t>“</w:t>
            </w:r>
          </w:p>
        </w:tc>
        <w:tc>
          <w:tcPr>
            <w:tcW w:w="1440" w:type="dxa"/>
            <w:vAlign w:val="center"/>
          </w:tcPr>
          <w:p w:rsidR="00EA6566" w:rsidRPr="00750F11" w:rsidRDefault="00EA6566" w:rsidP="00F22A26">
            <w:pPr>
              <w:spacing w:after="0" w:line="240" w:lineRule="auto"/>
              <w:jc w:val="center"/>
              <w:rPr>
                <w:rFonts w:ascii="Times New Roman" w:hAnsi="Times New Roman"/>
                <w:sz w:val="24"/>
                <w:szCs w:val="24"/>
              </w:rPr>
            </w:pPr>
            <w:r w:rsidRPr="00BD31DB">
              <w:rPr>
                <w:rFonts w:ascii="Times New Roman" w:hAnsi="Times New Roman"/>
                <w:b/>
                <w:sz w:val="24"/>
                <w:szCs w:val="24"/>
              </w:rPr>
              <w:t>36,1</w:t>
            </w:r>
          </w:p>
        </w:tc>
        <w:tc>
          <w:tcPr>
            <w:tcW w:w="1260" w:type="dxa"/>
            <w:vAlign w:val="center"/>
          </w:tcPr>
          <w:p w:rsidR="00EA6566" w:rsidRPr="00750F11" w:rsidRDefault="00EA6566" w:rsidP="00F22A26">
            <w:pPr>
              <w:spacing w:after="0" w:line="240" w:lineRule="auto"/>
              <w:jc w:val="center"/>
              <w:rPr>
                <w:rFonts w:ascii="Times New Roman" w:hAnsi="Times New Roman"/>
                <w:bCs/>
                <w:sz w:val="24"/>
                <w:szCs w:val="24"/>
              </w:rPr>
            </w:pPr>
          </w:p>
        </w:tc>
        <w:tc>
          <w:tcPr>
            <w:tcW w:w="1390" w:type="dxa"/>
            <w:vAlign w:val="center"/>
          </w:tcPr>
          <w:p w:rsidR="00EA6566" w:rsidRPr="00BD31DB" w:rsidRDefault="00EA6566" w:rsidP="00F22A26">
            <w:pPr>
              <w:spacing w:after="0" w:line="240" w:lineRule="auto"/>
              <w:jc w:val="center"/>
              <w:rPr>
                <w:rFonts w:ascii="Times New Roman" w:hAnsi="Times New Roman"/>
                <w:b/>
                <w:sz w:val="24"/>
                <w:szCs w:val="24"/>
              </w:rPr>
            </w:pPr>
            <w:r w:rsidRPr="00BD31DB">
              <w:rPr>
                <w:rFonts w:ascii="Times New Roman" w:hAnsi="Times New Roman"/>
                <w:b/>
                <w:sz w:val="24"/>
                <w:szCs w:val="24"/>
              </w:rPr>
              <w:t>41,4</w:t>
            </w:r>
          </w:p>
        </w:tc>
      </w:tr>
      <w:tr w:rsidR="0007431D" w:rsidRPr="0007431D" w:rsidTr="0007431D">
        <w:trPr>
          <w:gridAfter w:val="1"/>
          <w:wAfter w:w="8" w:type="dxa"/>
          <w:trHeight w:val="70"/>
          <w:jc w:val="center"/>
        </w:trPr>
        <w:tc>
          <w:tcPr>
            <w:tcW w:w="700" w:type="dxa"/>
            <w:gridSpan w:val="2"/>
            <w:vAlign w:val="center"/>
          </w:tcPr>
          <w:p w:rsidR="0007431D" w:rsidRPr="0007431D" w:rsidRDefault="0007431D" w:rsidP="0007431D">
            <w:pPr>
              <w:spacing w:after="0" w:line="240" w:lineRule="auto"/>
              <w:jc w:val="center"/>
              <w:rPr>
                <w:rFonts w:ascii="Times New Roman" w:hAnsi="Times New Roman"/>
                <w:bCs/>
                <w:sz w:val="20"/>
                <w:szCs w:val="20"/>
              </w:rPr>
            </w:pPr>
            <w:r w:rsidRPr="0007431D">
              <w:rPr>
                <w:rFonts w:ascii="Times New Roman" w:hAnsi="Times New Roman"/>
                <w:bCs/>
                <w:sz w:val="20"/>
                <w:szCs w:val="20"/>
              </w:rPr>
              <w:lastRenderedPageBreak/>
              <w:t>1</w:t>
            </w:r>
          </w:p>
        </w:tc>
        <w:tc>
          <w:tcPr>
            <w:tcW w:w="3420" w:type="dxa"/>
            <w:vAlign w:val="center"/>
          </w:tcPr>
          <w:p w:rsidR="0007431D" w:rsidRPr="0007431D" w:rsidRDefault="0007431D" w:rsidP="0007431D">
            <w:pPr>
              <w:spacing w:after="0" w:line="240" w:lineRule="auto"/>
              <w:jc w:val="center"/>
              <w:rPr>
                <w:rFonts w:ascii="Times New Roman" w:hAnsi="Times New Roman"/>
                <w:bCs/>
                <w:sz w:val="20"/>
                <w:szCs w:val="20"/>
              </w:rPr>
            </w:pPr>
            <w:r w:rsidRPr="0007431D">
              <w:rPr>
                <w:rFonts w:ascii="Times New Roman" w:hAnsi="Times New Roman"/>
                <w:bCs/>
                <w:sz w:val="20"/>
                <w:szCs w:val="20"/>
              </w:rPr>
              <w:t>2</w:t>
            </w:r>
          </w:p>
        </w:tc>
        <w:tc>
          <w:tcPr>
            <w:tcW w:w="1440" w:type="dxa"/>
            <w:vAlign w:val="center"/>
          </w:tcPr>
          <w:p w:rsidR="0007431D" w:rsidRPr="0007431D" w:rsidRDefault="0007431D" w:rsidP="0007431D">
            <w:pPr>
              <w:spacing w:after="0" w:line="240" w:lineRule="auto"/>
              <w:jc w:val="center"/>
              <w:rPr>
                <w:rFonts w:ascii="Times New Roman" w:hAnsi="Times New Roman"/>
                <w:bCs/>
                <w:sz w:val="20"/>
                <w:szCs w:val="20"/>
              </w:rPr>
            </w:pPr>
            <w:r w:rsidRPr="0007431D">
              <w:rPr>
                <w:rFonts w:ascii="Times New Roman" w:hAnsi="Times New Roman"/>
                <w:bCs/>
                <w:sz w:val="20"/>
                <w:szCs w:val="20"/>
              </w:rPr>
              <w:t>3</w:t>
            </w:r>
          </w:p>
        </w:tc>
        <w:tc>
          <w:tcPr>
            <w:tcW w:w="1440" w:type="dxa"/>
            <w:vAlign w:val="center"/>
          </w:tcPr>
          <w:p w:rsidR="0007431D" w:rsidRPr="0007431D" w:rsidRDefault="0007431D" w:rsidP="0007431D">
            <w:pPr>
              <w:spacing w:after="0" w:line="240" w:lineRule="auto"/>
              <w:jc w:val="center"/>
              <w:rPr>
                <w:rFonts w:ascii="Times New Roman" w:hAnsi="Times New Roman"/>
                <w:sz w:val="20"/>
                <w:szCs w:val="20"/>
              </w:rPr>
            </w:pPr>
            <w:r w:rsidRPr="0007431D">
              <w:rPr>
                <w:rFonts w:ascii="Times New Roman" w:hAnsi="Times New Roman"/>
                <w:sz w:val="20"/>
                <w:szCs w:val="20"/>
              </w:rPr>
              <w:t>4</w:t>
            </w:r>
          </w:p>
        </w:tc>
        <w:tc>
          <w:tcPr>
            <w:tcW w:w="1260" w:type="dxa"/>
            <w:vAlign w:val="center"/>
          </w:tcPr>
          <w:p w:rsidR="0007431D" w:rsidRPr="0007431D" w:rsidRDefault="0007431D" w:rsidP="0007431D">
            <w:pPr>
              <w:spacing w:after="0" w:line="240" w:lineRule="auto"/>
              <w:jc w:val="center"/>
              <w:rPr>
                <w:rFonts w:ascii="Times New Roman" w:hAnsi="Times New Roman"/>
                <w:bCs/>
                <w:sz w:val="20"/>
                <w:szCs w:val="20"/>
              </w:rPr>
            </w:pPr>
            <w:r w:rsidRPr="0007431D">
              <w:rPr>
                <w:rFonts w:ascii="Times New Roman" w:hAnsi="Times New Roman"/>
                <w:bCs/>
                <w:sz w:val="20"/>
                <w:szCs w:val="20"/>
              </w:rPr>
              <w:t>5</w:t>
            </w:r>
          </w:p>
        </w:tc>
        <w:tc>
          <w:tcPr>
            <w:tcW w:w="1390" w:type="dxa"/>
            <w:vAlign w:val="center"/>
          </w:tcPr>
          <w:p w:rsidR="0007431D" w:rsidRPr="0007431D" w:rsidRDefault="0007431D" w:rsidP="0007431D">
            <w:pPr>
              <w:spacing w:after="0" w:line="240" w:lineRule="auto"/>
              <w:jc w:val="center"/>
              <w:rPr>
                <w:rFonts w:ascii="Times New Roman" w:hAnsi="Times New Roman"/>
                <w:sz w:val="20"/>
                <w:szCs w:val="20"/>
              </w:rPr>
            </w:pPr>
            <w:r w:rsidRPr="0007431D">
              <w:rPr>
                <w:rFonts w:ascii="Times New Roman" w:hAnsi="Times New Roman"/>
                <w:sz w:val="20"/>
                <w:szCs w:val="20"/>
              </w:rPr>
              <w:t>6</w:t>
            </w: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
                <w:bCs/>
                <w:sz w:val="24"/>
                <w:szCs w:val="24"/>
              </w:rPr>
            </w:pPr>
            <w:r w:rsidRPr="00750F11">
              <w:rPr>
                <w:rFonts w:ascii="Times New Roman" w:hAnsi="Times New Roman"/>
                <w:b/>
                <w:bCs/>
                <w:sz w:val="24"/>
                <w:szCs w:val="24"/>
              </w:rPr>
              <w:t>2</w:t>
            </w:r>
          </w:p>
        </w:tc>
        <w:tc>
          <w:tcPr>
            <w:tcW w:w="3420" w:type="dxa"/>
          </w:tcPr>
          <w:p w:rsidR="00EA6566" w:rsidRPr="00750F11" w:rsidRDefault="00EA6566" w:rsidP="00616F7D">
            <w:pPr>
              <w:spacing w:after="0" w:line="240" w:lineRule="auto"/>
              <w:rPr>
                <w:rFonts w:ascii="Times New Roman" w:hAnsi="Times New Roman"/>
                <w:b/>
                <w:bCs/>
                <w:sz w:val="24"/>
                <w:szCs w:val="24"/>
              </w:rPr>
            </w:pPr>
            <w:r w:rsidRPr="00750F11">
              <w:rPr>
                <w:rFonts w:ascii="Times New Roman" w:hAnsi="Times New Roman"/>
                <w:b/>
                <w:bCs/>
                <w:sz w:val="24"/>
                <w:szCs w:val="24"/>
              </w:rPr>
              <w:t>Население</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тыс.чел.</w:t>
            </w:r>
          </w:p>
        </w:tc>
        <w:tc>
          <w:tcPr>
            <w:tcW w:w="1440" w:type="dxa"/>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154</w:t>
            </w:r>
          </w:p>
        </w:tc>
        <w:tc>
          <w:tcPr>
            <w:tcW w:w="126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145</w:t>
            </w:r>
          </w:p>
        </w:tc>
        <w:tc>
          <w:tcPr>
            <w:tcW w:w="1390" w:type="dxa"/>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140</w:t>
            </w: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
                <w:bCs/>
                <w:sz w:val="24"/>
                <w:szCs w:val="24"/>
              </w:rPr>
            </w:pPr>
            <w:r w:rsidRPr="00750F11">
              <w:rPr>
                <w:rFonts w:ascii="Times New Roman" w:hAnsi="Times New Roman"/>
                <w:b/>
                <w:bCs/>
                <w:sz w:val="24"/>
                <w:szCs w:val="24"/>
              </w:rPr>
              <w:t>3</w:t>
            </w:r>
          </w:p>
        </w:tc>
        <w:tc>
          <w:tcPr>
            <w:tcW w:w="3420" w:type="dxa"/>
          </w:tcPr>
          <w:p w:rsidR="00EA6566" w:rsidRPr="00750F11" w:rsidRDefault="00EA6566" w:rsidP="00616F7D">
            <w:pPr>
              <w:spacing w:after="0" w:line="240" w:lineRule="auto"/>
              <w:rPr>
                <w:rFonts w:ascii="Times New Roman" w:hAnsi="Times New Roman"/>
                <w:b/>
                <w:bCs/>
                <w:sz w:val="24"/>
                <w:szCs w:val="24"/>
              </w:rPr>
            </w:pPr>
            <w:r w:rsidRPr="00750F11">
              <w:rPr>
                <w:rFonts w:ascii="Times New Roman" w:hAnsi="Times New Roman"/>
                <w:b/>
                <w:bCs/>
                <w:sz w:val="24"/>
                <w:szCs w:val="24"/>
              </w:rPr>
              <w:t>Жилищный фонд</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p>
        </w:tc>
        <w:tc>
          <w:tcPr>
            <w:tcW w:w="1440" w:type="dxa"/>
            <w:vAlign w:val="center"/>
          </w:tcPr>
          <w:p w:rsidR="00EA6566" w:rsidRPr="00750F11" w:rsidRDefault="00EA6566" w:rsidP="00616F7D">
            <w:pPr>
              <w:spacing w:after="0" w:line="240" w:lineRule="auto"/>
              <w:jc w:val="center"/>
              <w:rPr>
                <w:rFonts w:ascii="Times New Roman" w:hAnsi="Times New Roman"/>
                <w:sz w:val="24"/>
                <w:szCs w:val="24"/>
              </w:rPr>
            </w:pPr>
          </w:p>
        </w:tc>
        <w:tc>
          <w:tcPr>
            <w:tcW w:w="1260" w:type="dxa"/>
            <w:vAlign w:val="center"/>
          </w:tcPr>
          <w:p w:rsidR="00EA6566" w:rsidRPr="00750F11" w:rsidRDefault="00EA6566" w:rsidP="00616F7D">
            <w:pPr>
              <w:spacing w:after="0" w:line="240" w:lineRule="auto"/>
              <w:jc w:val="center"/>
              <w:rPr>
                <w:rFonts w:ascii="Times New Roman" w:hAnsi="Times New Roman"/>
                <w:bCs/>
                <w:sz w:val="24"/>
                <w:szCs w:val="24"/>
              </w:rPr>
            </w:pPr>
          </w:p>
        </w:tc>
        <w:tc>
          <w:tcPr>
            <w:tcW w:w="1390" w:type="dxa"/>
            <w:vAlign w:val="center"/>
          </w:tcPr>
          <w:p w:rsidR="00EA6566" w:rsidRPr="00750F11" w:rsidRDefault="00EA6566" w:rsidP="00616F7D">
            <w:pPr>
              <w:spacing w:after="0" w:line="240" w:lineRule="auto"/>
              <w:jc w:val="center"/>
              <w:rPr>
                <w:rFonts w:ascii="Times New Roman" w:hAnsi="Times New Roman"/>
                <w:sz w:val="24"/>
                <w:szCs w:val="24"/>
              </w:rPr>
            </w:pP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3.1</w:t>
            </w:r>
          </w:p>
        </w:tc>
        <w:tc>
          <w:tcPr>
            <w:tcW w:w="3420" w:type="dxa"/>
          </w:tcPr>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Жилищный фонд – всего,</w:t>
            </w:r>
          </w:p>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в том числе:</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тыс.м</w:t>
            </w:r>
            <w:r w:rsidRPr="00750F11">
              <w:rPr>
                <w:rFonts w:ascii="Times New Roman" w:hAnsi="Times New Roman"/>
                <w:bCs/>
                <w:sz w:val="24"/>
                <w:szCs w:val="24"/>
                <w:vertAlign w:val="superscript"/>
              </w:rPr>
              <w:t>2</w:t>
            </w:r>
            <w:r w:rsidRPr="00750F11">
              <w:rPr>
                <w:rFonts w:ascii="Times New Roman" w:hAnsi="Times New Roman"/>
                <w:bCs/>
                <w:sz w:val="24"/>
                <w:szCs w:val="24"/>
              </w:rPr>
              <w:t xml:space="preserve"> общ. пл.</w:t>
            </w:r>
          </w:p>
        </w:tc>
        <w:tc>
          <w:tcPr>
            <w:tcW w:w="1440" w:type="dxa"/>
            <w:vAlign w:val="center"/>
          </w:tcPr>
          <w:p w:rsidR="00EA6566" w:rsidRPr="00750F11" w:rsidRDefault="00EA6566" w:rsidP="00616F7D">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1260" w:type="dxa"/>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3,6</w:t>
            </w:r>
          </w:p>
        </w:tc>
        <w:tc>
          <w:tcPr>
            <w:tcW w:w="1390" w:type="dxa"/>
            <w:vAlign w:val="center"/>
          </w:tcPr>
          <w:p w:rsidR="00EA6566" w:rsidRPr="00750F11" w:rsidRDefault="00EA6566" w:rsidP="00616F7D">
            <w:pPr>
              <w:spacing w:after="0" w:line="240" w:lineRule="auto"/>
              <w:jc w:val="center"/>
              <w:rPr>
                <w:rFonts w:ascii="Times New Roman" w:hAnsi="Times New Roman"/>
                <w:b/>
                <w:sz w:val="24"/>
                <w:szCs w:val="24"/>
              </w:rPr>
            </w:pPr>
            <w:r>
              <w:rPr>
                <w:rFonts w:ascii="Times New Roman" w:hAnsi="Times New Roman"/>
                <w:b/>
                <w:sz w:val="24"/>
                <w:szCs w:val="24"/>
              </w:rPr>
              <w:t>4,2</w:t>
            </w: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p>
        </w:tc>
        <w:tc>
          <w:tcPr>
            <w:tcW w:w="3420" w:type="dxa"/>
          </w:tcPr>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 xml:space="preserve">   - 1-2 эт. застройка</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lang w:val="en-US"/>
              </w:rPr>
              <w:t>“</w:t>
            </w:r>
          </w:p>
        </w:tc>
        <w:tc>
          <w:tcPr>
            <w:tcW w:w="1440" w:type="dxa"/>
            <w:vAlign w:val="center"/>
          </w:tcPr>
          <w:p w:rsidR="00EA6566" w:rsidRPr="00750F11" w:rsidRDefault="00EA6566" w:rsidP="00F22A26">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1260" w:type="dxa"/>
            <w:vAlign w:val="center"/>
          </w:tcPr>
          <w:p w:rsidR="00EA6566" w:rsidRPr="00750F11" w:rsidRDefault="00EA6566" w:rsidP="00F22A26">
            <w:pPr>
              <w:spacing w:after="0" w:line="240" w:lineRule="auto"/>
              <w:jc w:val="center"/>
              <w:rPr>
                <w:rFonts w:ascii="Times New Roman" w:hAnsi="Times New Roman"/>
                <w:sz w:val="24"/>
                <w:szCs w:val="24"/>
              </w:rPr>
            </w:pPr>
            <w:r>
              <w:rPr>
                <w:rFonts w:ascii="Times New Roman" w:hAnsi="Times New Roman"/>
                <w:sz w:val="24"/>
                <w:szCs w:val="24"/>
              </w:rPr>
              <w:t>3,6</w:t>
            </w:r>
          </w:p>
        </w:tc>
        <w:tc>
          <w:tcPr>
            <w:tcW w:w="1390" w:type="dxa"/>
            <w:vAlign w:val="center"/>
          </w:tcPr>
          <w:p w:rsidR="00EA6566" w:rsidRPr="00750F11" w:rsidRDefault="00EA6566" w:rsidP="00F22A26">
            <w:pPr>
              <w:spacing w:after="0" w:line="240" w:lineRule="auto"/>
              <w:jc w:val="center"/>
              <w:rPr>
                <w:rFonts w:ascii="Times New Roman" w:hAnsi="Times New Roman"/>
                <w:b/>
                <w:sz w:val="24"/>
                <w:szCs w:val="24"/>
              </w:rPr>
            </w:pPr>
            <w:r>
              <w:rPr>
                <w:rFonts w:ascii="Times New Roman" w:hAnsi="Times New Roman"/>
                <w:b/>
                <w:sz w:val="24"/>
                <w:szCs w:val="24"/>
              </w:rPr>
              <w:t>4,2</w:t>
            </w: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3.2</w:t>
            </w:r>
          </w:p>
        </w:tc>
        <w:tc>
          <w:tcPr>
            <w:tcW w:w="3420" w:type="dxa"/>
          </w:tcPr>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 xml:space="preserve">Убыль жилищного фонда </w:t>
            </w:r>
            <w:r w:rsidRPr="00750F11">
              <w:rPr>
                <w:rFonts w:ascii="Times New Roman" w:hAnsi="Times New Roman"/>
                <w:sz w:val="24"/>
                <w:szCs w:val="24"/>
              </w:rPr>
              <w:t>–</w:t>
            </w:r>
            <w:r w:rsidRPr="00750F11">
              <w:rPr>
                <w:rFonts w:ascii="Times New Roman" w:hAnsi="Times New Roman"/>
                <w:bCs/>
                <w:sz w:val="24"/>
                <w:szCs w:val="24"/>
              </w:rPr>
              <w:t>всего</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26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390" w:type="dxa"/>
            <w:vAlign w:val="center"/>
          </w:tcPr>
          <w:p w:rsidR="00EA6566" w:rsidRPr="00750F11" w:rsidRDefault="00EA6566" w:rsidP="00616F7D">
            <w:pPr>
              <w:spacing w:after="0" w:line="240" w:lineRule="auto"/>
              <w:jc w:val="center"/>
              <w:rPr>
                <w:rFonts w:ascii="Times New Roman" w:hAnsi="Times New Roman"/>
                <w:bCs/>
                <w:sz w:val="24"/>
                <w:szCs w:val="24"/>
              </w:rPr>
            </w:pP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3.3</w:t>
            </w:r>
          </w:p>
        </w:tc>
        <w:tc>
          <w:tcPr>
            <w:tcW w:w="3420" w:type="dxa"/>
          </w:tcPr>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Существующий сохраняемый жилищный фонд</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w:t>
            </w:r>
          </w:p>
        </w:tc>
        <w:tc>
          <w:tcPr>
            <w:tcW w:w="1440" w:type="dxa"/>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3,1</w:t>
            </w:r>
          </w:p>
        </w:tc>
        <w:tc>
          <w:tcPr>
            <w:tcW w:w="1390" w:type="dxa"/>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3,1</w:t>
            </w:r>
          </w:p>
        </w:tc>
      </w:tr>
      <w:tr w:rsidR="00EA6566" w:rsidRPr="00750F11" w:rsidTr="00616F7D">
        <w:trPr>
          <w:gridAfter w:val="1"/>
          <w:wAfter w:w="8" w:type="dxa"/>
          <w:trHeight w:val="381"/>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3.4</w:t>
            </w:r>
          </w:p>
        </w:tc>
        <w:tc>
          <w:tcPr>
            <w:tcW w:w="3420" w:type="dxa"/>
          </w:tcPr>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Новое жилищное строительство</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lang w:val="en-US"/>
              </w:rPr>
            </w:pPr>
            <w:r w:rsidRPr="00750F11">
              <w:rPr>
                <w:rFonts w:ascii="Times New Roman" w:hAnsi="Times New Roman"/>
                <w:bCs/>
                <w:sz w:val="24"/>
                <w:szCs w:val="24"/>
                <w:lang w:val="en-US"/>
              </w:rPr>
              <w:t>“</w:t>
            </w:r>
          </w:p>
        </w:tc>
        <w:tc>
          <w:tcPr>
            <w:tcW w:w="1440" w:type="dxa"/>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0,5</w:t>
            </w:r>
          </w:p>
        </w:tc>
        <w:tc>
          <w:tcPr>
            <w:tcW w:w="1390" w:type="dxa"/>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1,1</w:t>
            </w: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lang w:val="en-US"/>
              </w:rPr>
            </w:pPr>
            <w:r w:rsidRPr="00750F11">
              <w:rPr>
                <w:rFonts w:ascii="Times New Roman" w:hAnsi="Times New Roman"/>
                <w:bCs/>
                <w:sz w:val="24"/>
                <w:szCs w:val="24"/>
                <w:lang w:val="en-US"/>
              </w:rPr>
              <w:t>3</w:t>
            </w:r>
            <w:r w:rsidRPr="00750F11">
              <w:rPr>
                <w:rFonts w:ascii="Times New Roman" w:hAnsi="Times New Roman"/>
                <w:bCs/>
                <w:sz w:val="24"/>
                <w:szCs w:val="24"/>
              </w:rPr>
              <w:t>.</w:t>
            </w:r>
            <w:r w:rsidRPr="00750F11">
              <w:rPr>
                <w:rFonts w:ascii="Times New Roman" w:hAnsi="Times New Roman"/>
                <w:bCs/>
                <w:sz w:val="24"/>
                <w:szCs w:val="24"/>
                <w:lang w:val="en-US"/>
              </w:rPr>
              <w:t>5</w:t>
            </w:r>
          </w:p>
        </w:tc>
        <w:tc>
          <w:tcPr>
            <w:tcW w:w="3420" w:type="dxa"/>
          </w:tcPr>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Обеспеченность жилищного фонда на 1 человека</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м</w:t>
            </w:r>
            <w:r w:rsidRPr="00750F11">
              <w:rPr>
                <w:rFonts w:ascii="Times New Roman" w:hAnsi="Times New Roman"/>
                <w:bCs/>
                <w:sz w:val="24"/>
                <w:szCs w:val="24"/>
                <w:vertAlign w:val="superscript"/>
              </w:rPr>
              <w:t>2</w:t>
            </w:r>
            <w:r w:rsidRPr="00750F11">
              <w:rPr>
                <w:rFonts w:ascii="Times New Roman" w:hAnsi="Times New Roman"/>
                <w:bCs/>
                <w:sz w:val="24"/>
                <w:szCs w:val="24"/>
              </w:rPr>
              <w:t>/чел.</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20,2</w:t>
            </w:r>
          </w:p>
        </w:tc>
        <w:tc>
          <w:tcPr>
            <w:tcW w:w="126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25</w:t>
            </w:r>
          </w:p>
        </w:tc>
        <w:tc>
          <w:tcPr>
            <w:tcW w:w="139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30</w:t>
            </w: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
                <w:bCs/>
                <w:sz w:val="24"/>
                <w:szCs w:val="24"/>
              </w:rPr>
            </w:pPr>
            <w:r w:rsidRPr="00750F11">
              <w:rPr>
                <w:rFonts w:ascii="Times New Roman" w:hAnsi="Times New Roman"/>
                <w:b/>
                <w:bCs/>
                <w:sz w:val="24"/>
                <w:szCs w:val="24"/>
              </w:rPr>
              <w:t>4</w:t>
            </w:r>
          </w:p>
        </w:tc>
        <w:tc>
          <w:tcPr>
            <w:tcW w:w="3420" w:type="dxa"/>
          </w:tcPr>
          <w:p w:rsidR="00EA6566" w:rsidRPr="00750F11" w:rsidRDefault="00EA6566" w:rsidP="00616F7D">
            <w:pPr>
              <w:spacing w:after="0" w:line="240" w:lineRule="auto"/>
              <w:rPr>
                <w:rFonts w:ascii="Times New Roman" w:hAnsi="Times New Roman"/>
                <w:b/>
                <w:bCs/>
                <w:sz w:val="24"/>
                <w:szCs w:val="24"/>
              </w:rPr>
            </w:pPr>
            <w:r w:rsidRPr="00750F11">
              <w:rPr>
                <w:rFonts w:ascii="Times New Roman" w:hAnsi="Times New Roman"/>
                <w:b/>
                <w:bCs/>
                <w:sz w:val="24"/>
                <w:szCs w:val="24"/>
              </w:rPr>
              <w:t>Объемы социального и куль-турно-бытового обслужива-ния населения</w:t>
            </w:r>
          </w:p>
        </w:tc>
        <w:tc>
          <w:tcPr>
            <w:tcW w:w="1440" w:type="dxa"/>
            <w:vAlign w:val="center"/>
          </w:tcPr>
          <w:p w:rsidR="00EA6566" w:rsidRPr="00750F11" w:rsidRDefault="00EA6566" w:rsidP="00616F7D">
            <w:pPr>
              <w:spacing w:after="0" w:line="240" w:lineRule="auto"/>
              <w:jc w:val="center"/>
              <w:rPr>
                <w:rFonts w:ascii="Times New Roman" w:hAnsi="Times New Roman"/>
                <w:b/>
                <w:bCs/>
                <w:sz w:val="24"/>
                <w:szCs w:val="24"/>
              </w:rPr>
            </w:pPr>
          </w:p>
        </w:tc>
        <w:tc>
          <w:tcPr>
            <w:tcW w:w="1440" w:type="dxa"/>
            <w:vAlign w:val="center"/>
          </w:tcPr>
          <w:p w:rsidR="00EA6566" w:rsidRPr="00750F11" w:rsidRDefault="00EA6566" w:rsidP="00616F7D">
            <w:pPr>
              <w:spacing w:after="0" w:line="240" w:lineRule="auto"/>
              <w:jc w:val="center"/>
              <w:rPr>
                <w:rFonts w:ascii="Times New Roman" w:hAnsi="Times New Roman"/>
                <w:b/>
                <w:bCs/>
                <w:sz w:val="24"/>
                <w:szCs w:val="24"/>
              </w:rPr>
            </w:pPr>
          </w:p>
        </w:tc>
        <w:tc>
          <w:tcPr>
            <w:tcW w:w="1260" w:type="dxa"/>
            <w:vAlign w:val="center"/>
          </w:tcPr>
          <w:p w:rsidR="00EA6566" w:rsidRPr="00750F11" w:rsidRDefault="00EA6566" w:rsidP="00616F7D">
            <w:pPr>
              <w:spacing w:after="0" w:line="240" w:lineRule="auto"/>
              <w:jc w:val="center"/>
              <w:rPr>
                <w:rFonts w:ascii="Times New Roman" w:hAnsi="Times New Roman"/>
                <w:b/>
                <w:bCs/>
                <w:sz w:val="24"/>
                <w:szCs w:val="24"/>
              </w:rPr>
            </w:pPr>
          </w:p>
        </w:tc>
        <w:tc>
          <w:tcPr>
            <w:tcW w:w="1390" w:type="dxa"/>
            <w:vAlign w:val="center"/>
          </w:tcPr>
          <w:p w:rsidR="00EA6566" w:rsidRPr="00750F11" w:rsidRDefault="00EA6566" w:rsidP="00616F7D">
            <w:pPr>
              <w:spacing w:after="0" w:line="240" w:lineRule="auto"/>
              <w:jc w:val="center"/>
              <w:rPr>
                <w:rFonts w:ascii="Times New Roman" w:hAnsi="Times New Roman"/>
                <w:b/>
                <w:bCs/>
                <w:sz w:val="24"/>
                <w:szCs w:val="24"/>
              </w:rPr>
            </w:pPr>
          </w:p>
        </w:tc>
      </w:tr>
      <w:tr w:rsidR="00EA6566" w:rsidRPr="00750F11" w:rsidTr="00F22A26">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4.1</w:t>
            </w:r>
          </w:p>
        </w:tc>
        <w:tc>
          <w:tcPr>
            <w:tcW w:w="3420" w:type="dxa"/>
          </w:tcPr>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Школы</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мест</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2650" w:type="dxa"/>
            <w:gridSpan w:val="2"/>
            <w:vAlign w:val="center"/>
          </w:tcPr>
          <w:p w:rsidR="00EA6566" w:rsidRPr="00750F11" w:rsidRDefault="00E061D6" w:rsidP="00EA6566">
            <w:pPr>
              <w:spacing w:after="0" w:line="240" w:lineRule="auto"/>
              <w:jc w:val="center"/>
              <w:rPr>
                <w:rFonts w:ascii="Times New Roman" w:hAnsi="Times New Roman"/>
                <w:bCs/>
                <w:sz w:val="24"/>
                <w:szCs w:val="24"/>
              </w:rPr>
            </w:pPr>
            <w:r>
              <w:rPr>
                <w:rFonts w:ascii="Times New Roman" w:hAnsi="Times New Roman"/>
                <w:bCs/>
                <w:sz w:val="24"/>
                <w:szCs w:val="24"/>
              </w:rPr>
              <w:t>в с.</w:t>
            </w:r>
            <w:r w:rsidR="00EA6566">
              <w:rPr>
                <w:rFonts w:ascii="Times New Roman" w:hAnsi="Times New Roman"/>
                <w:bCs/>
                <w:sz w:val="24"/>
                <w:szCs w:val="24"/>
              </w:rPr>
              <w:t>Банново</w:t>
            </w:r>
          </w:p>
        </w:tc>
      </w:tr>
      <w:tr w:rsidR="00EA6566" w:rsidRPr="00750F11" w:rsidTr="00F22A26">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4.2</w:t>
            </w:r>
          </w:p>
        </w:tc>
        <w:tc>
          <w:tcPr>
            <w:tcW w:w="3420" w:type="dxa"/>
          </w:tcPr>
          <w:p w:rsidR="00EA6566" w:rsidRPr="00750F11" w:rsidRDefault="00EA6566" w:rsidP="00616F7D">
            <w:pPr>
              <w:spacing w:after="0" w:line="240" w:lineRule="auto"/>
              <w:rPr>
                <w:rFonts w:ascii="Times New Roman" w:hAnsi="Times New Roman"/>
                <w:bCs/>
                <w:sz w:val="24"/>
                <w:szCs w:val="24"/>
              </w:rPr>
            </w:pPr>
            <w:r w:rsidRPr="00750F11">
              <w:rPr>
                <w:rFonts w:ascii="Times New Roman" w:hAnsi="Times New Roman"/>
                <w:bCs/>
                <w:sz w:val="24"/>
                <w:szCs w:val="24"/>
              </w:rPr>
              <w:t>Детские дошкольные учреждения</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мест</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2650" w:type="dxa"/>
            <w:gridSpan w:val="2"/>
            <w:vAlign w:val="center"/>
          </w:tcPr>
          <w:p w:rsidR="00EA6566" w:rsidRPr="00750F11" w:rsidRDefault="00EA6566" w:rsidP="00EA6566">
            <w:pPr>
              <w:spacing w:after="0" w:line="240" w:lineRule="auto"/>
              <w:jc w:val="center"/>
              <w:rPr>
                <w:rFonts w:ascii="Times New Roman" w:hAnsi="Times New Roman"/>
                <w:bCs/>
                <w:sz w:val="24"/>
                <w:szCs w:val="24"/>
              </w:rPr>
            </w:pPr>
            <w:r>
              <w:rPr>
                <w:rFonts w:ascii="Times New Roman" w:hAnsi="Times New Roman"/>
                <w:bCs/>
                <w:sz w:val="24"/>
                <w:szCs w:val="24"/>
              </w:rPr>
              <w:t xml:space="preserve">в </w:t>
            </w:r>
            <w:r w:rsidR="00E061D6">
              <w:rPr>
                <w:rFonts w:ascii="Times New Roman" w:hAnsi="Times New Roman"/>
                <w:bCs/>
                <w:sz w:val="24"/>
                <w:szCs w:val="24"/>
              </w:rPr>
              <w:t>с.</w:t>
            </w:r>
            <w:r>
              <w:rPr>
                <w:rFonts w:ascii="Times New Roman" w:hAnsi="Times New Roman"/>
                <w:bCs/>
                <w:sz w:val="24"/>
                <w:szCs w:val="24"/>
              </w:rPr>
              <w:t>Банново</w:t>
            </w: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4.3</w:t>
            </w:r>
          </w:p>
        </w:tc>
        <w:tc>
          <w:tcPr>
            <w:tcW w:w="3420" w:type="dxa"/>
          </w:tcPr>
          <w:p w:rsidR="00EA6566" w:rsidRPr="00750F11" w:rsidRDefault="00EA6566" w:rsidP="00616F7D">
            <w:pPr>
              <w:spacing w:after="0" w:line="240" w:lineRule="auto"/>
              <w:rPr>
                <w:rFonts w:ascii="Times New Roman" w:hAnsi="Times New Roman"/>
                <w:bCs/>
                <w:sz w:val="24"/>
                <w:szCs w:val="24"/>
              </w:rPr>
            </w:pPr>
            <w:r>
              <w:rPr>
                <w:rFonts w:ascii="Times New Roman" w:hAnsi="Times New Roman"/>
                <w:bCs/>
                <w:sz w:val="24"/>
                <w:szCs w:val="24"/>
              </w:rPr>
              <w:t>ФАП</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каек</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26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39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7</w:t>
            </w: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4.4</w:t>
            </w:r>
          </w:p>
        </w:tc>
        <w:tc>
          <w:tcPr>
            <w:tcW w:w="3420" w:type="dxa"/>
          </w:tcPr>
          <w:p w:rsidR="00EA6566" w:rsidRPr="00750F11" w:rsidRDefault="00EA6566" w:rsidP="00616F7D">
            <w:pPr>
              <w:spacing w:after="0" w:line="240" w:lineRule="auto"/>
              <w:rPr>
                <w:rFonts w:ascii="Times New Roman" w:hAnsi="Times New Roman"/>
                <w:bCs/>
                <w:sz w:val="24"/>
                <w:szCs w:val="24"/>
              </w:rPr>
            </w:pPr>
            <w:r>
              <w:rPr>
                <w:rFonts w:ascii="Times New Roman" w:hAnsi="Times New Roman"/>
                <w:bCs/>
                <w:sz w:val="24"/>
                <w:szCs w:val="24"/>
              </w:rPr>
              <w:t>Сельский клуб</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посещ./см.</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40</w:t>
            </w:r>
          </w:p>
        </w:tc>
        <w:tc>
          <w:tcPr>
            <w:tcW w:w="126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40</w:t>
            </w:r>
          </w:p>
        </w:tc>
        <w:tc>
          <w:tcPr>
            <w:tcW w:w="139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40</w:t>
            </w:r>
          </w:p>
        </w:tc>
      </w:tr>
      <w:tr w:rsidR="00EA6566" w:rsidRPr="00750F11" w:rsidTr="00F22A26">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Cs/>
                <w:sz w:val="24"/>
                <w:szCs w:val="24"/>
              </w:rPr>
            </w:pPr>
            <w:r w:rsidRPr="00750F11">
              <w:rPr>
                <w:rFonts w:ascii="Times New Roman" w:hAnsi="Times New Roman"/>
                <w:bCs/>
                <w:sz w:val="24"/>
                <w:szCs w:val="24"/>
              </w:rPr>
              <w:t>4.5</w:t>
            </w:r>
          </w:p>
        </w:tc>
        <w:tc>
          <w:tcPr>
            <w:tcW w:w="3420" w:type="dxa"/>
          </w:tcPr>
          <w:p w:rsidR="00EA6566" w:rsidRPr="00750F11" w:rsidRDefault="00EA6566" w:rsidP="00F22A26">
            <w:pPr>
              <w:spacing w:after="0" w:line="240" w:lineRule="auto"/>
              <w:rPr>
                <w:rFonts w:ascii="Times New Roman" w:hAnsi="Times New Roman"/>
                <w:sz w:val="24"/>
                <w:szCs w:val="24"/>
              </w:rPr>
            </w:pPr>
            <w:r w:rsidRPr="00750F11">
              <w:rPr>
                <w:rFonts w:ascii="Times New Roman" w:hAnsi="Times New Roman"/>
                <w:sz w:val="24"/>
                <w:szCs w:val="24"/>
              </w:rPr>
              <w:t>Библиотеки</w:t>
            </w:r>
          </w:p>
        </w:tc>
        <w:tc>
          <w:tcPr>
            <w:tcW w:w="1440" w:type="dxa"/>
          </w:tcPr>
          <w:p w:rsidR="00EA6566" w:rsidRPr="00750F11" w:rsidRDefault="00EA6566" w:rsidP="00F22A26">
            <w:pPr>
              <w:spacing w:after="0" w:line="240" w:lineRule="auto"/>
              <w:jc w:val="center"/>
              <w:rPr>
                <w:rFonts w:ascii="Times New Roman" w:hAnsi="Times New Roman"/>
                <w:sz w:val="24"/>
                <w:szCs w:val="24"/>
              </w:rPr>
            </w:pPr>
            <w:r w:rsidRPr="00750F11">
              <w:rPr>
                <w:rFonts w:ascii="Times New Roman" w:hAnsi="Times New Roman"/>
                <w:sz w:val="24"/>
                <w:szCs w:val="24"/>
              </w:rPr>
              <w:t>тыс.</w:t>
            </w:r>
            <w:r>
              <w:rPr>
                <w:rFonts w:ascii="Times New Roman" w:hAnsi="Times New Roman"/>
                <w:sz w:val="24"/>
                <w:szCs w:val="24"/>
              </w:rPr>
              <w:t xml:space="preserve"> </w:t>
            </w:r>
            <w:r w:rsidRPr="00750F11">
              <w:rPr>
                <w:rFonts w:ascii="Times New Roman" w:hAnsi="Times New Roman"/>
                <w:sz w:val="24"/>
                <w:szCs w:val="24"/>
              </w:rPr>
              <w:t>том.</w:t>
            </w:r>
          </w:p>
        </w:tc>
        <w:tc>
          <w:tcPr>
            <w:tcW w:w="144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6,8</w:t>
            </w:r>
          </w:p>
        </w:tc>
        <w:tc>
          <w:tcPr>
            <w:tcW w:w="126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6,8</w:t>
            </w:r>
          </w:p>
        </w:tc>
        <w:tc>
          <w:tcPr>
            <w:tcW w:w="1390" w:type="dxa"/>
            <w:vAlign w:val="center"/>
          </w:tcPr>
          <w:p w:rsidR="00EA6566" w:rsidRPr="00750F11" w:rsidRDefault="00EA6566" w:rsidP="00616F7D">
            <w:pPr>
              <w:spacing w:after="0" w:line="240" w:lineRule="auto"/>
              <w:jc w:val="center"/>
              <w:rPr>
                <w:rFonts w:ascii="Times New Roman" w:hAnsi="Times New Roman"/>
                <w:bCs/>
                <w:sz w:val="24"/>
                <w:szCs w:val="24"/>
              </w:rPr>
            </w:pPr>
            <w:r>
              <w:rPr>
                <w:rFonts w:ascii="Times New Roman" w:hAnsi="Times New Roman"/>
                <w:bCs/>
                <w:sz w:val="24"/>
                <w:szCs w:val="24"/>
              </w:rPr>
              <w:t>6,8</w:t>
            </w:r>
          </w:p>
        </w:tc>
      </w:tr>
      <w:tr w:rsidR="00EA6566" w:rsidRPr="00750F11" w:rsidTr="00F22A26">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4.6</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F22A26">
            <w:pPr>
              <w:spacing w:after="0" w:line="240" w:lineRule="auto"/>
              <w:rPr>
                <w:rFonts w:ascii="Times New Roman" w:hAnsi="Times New Roman"/>
                <w:sz w:val="24"/>
                <w:szCs w:val="24"/>
              </w:rPr>
            </w:pPr>
            <w:r w:rsidRPr="00750F11">
              <w:rPr>
                <w:rFonts w:ascii="Times New Roman" w:hAnsi="Times New Roman"/>
                <w:sz w:val="24"/>
                <w:szCs w:val="24"/>
              </w:rPr>
              <w:t>Спортивные залы</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F22A26">
            <w:pPr>
              <w:spacing w:after="0" w:line="240" w:lineRule="auto"/>
              <w:jc w:val="center"/>
              <w:rPr>
                <w:rFonts w:ascii="Times New Roman" w:hAnsi="Times New Roman"/>
                <w:sz w:val="24"/>
                <w:szCs w:val="24"/>
              </w:rPr>
            </w:pPr>
            <w:r w:rsidRPr="00750F11">
              <w:rPr>
                <w:rFonts w:ascii="Times New Roman" w:hAnsi="Times New Roman"/>
                <w:sz w:val="24"/>
                <w:szCs w:val="24"/>
              </w:rPr>
              <w:t>м</w:t>
            </w:r>
            <w:r w:rsidRPr="00750F11">
              <w:rPr>
                <w:rFonts w:ascii="Times New Roman" w:hAnsi="Times New Roman"/>
                <w:sz w:val="24"/>
                <w:szCs w:val="24"/>
                <w:vertAlign w:val="superscript"/>
              </w:rPr>
              <w:t>2</w:t>
            </w:r>
            <w:r w:rsidRPr="00750F11">
              <w:rPr>
                <w:rFonts w:ascii="Times New Roman" w:hAnsi="Times New Roman"/>
                <w:sz w:val="24"/>
                <w:szCs w:val="24"/>
              </w:rPr>
              <w:t>пл.пола</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30</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30</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30</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4.7</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rPr>
                <w:rFonts w:ascii="Times New Roman" w:hAnsi="Times New Roman"/>
                <w:sz w:val="24"/>
                <w:szCs w:val="24"/>
              </w:rPr>
            </w:pPr>
            <w:r>
              <w:rPr>
                <w:rFonts w:ascii="Times New Roman" w:hAnsi="Times New Roman"/>
                <w:sz w:val="24"/>
                <w:szCs w:val="24"/>
              </w:rPr>
              <w:t>Спортплощадка</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га</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0,1</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0,1</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4.8</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rPr>
                <w:rFonts w:ascii="Times New Roman" w:hAnsi="Times New Roman"/>
                <w:sz w:val="24"/>
                <w:szCs w:val="24"/>
              </w:rPr>
            </w:pPr>
            <w:r w:rsidRPr="00750F11">
              <w:rPr>
                <w:rFonts w:ascii="Times New Roman" w:hAnsi="Times New Roman"/>
                <w:sz w:val="24"/>
                <w:szCs w:val="24"/>
              </w:rPr>
              <w:t>Магазины всех видов реализу-емого ассортимента</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м</w:t>
            </w:r>
            <w:r w:rsidRPr="00750F11">
              <w:rPr>
                <w:rFonts w:ascii="Times New Roman" w:hAnsi="Times New Roman"/>
                <w:sz w:val="24"/>
                <w:szCs w:val="24"/>
                <w:vertAlign w:val="superscript"/>
              </w:rPr>
              <w:t>2</w:t>
            </w:r>
            <w:r w:rsidRPr="00750F11">
              <w:rPr>
                <w:rFonts w:ascii="Times New Roman" w:hAnsi="Times New Roman"/>
                <w:sz w:val="24"/>
                <w:szCs w:val="24"/>
              </w:rPr>
              <w:t xml:space="preserve"> торг. площади</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22,0</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50,0</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50,0</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Pr>
                <w:rFonts w:ascii="Times New Roman" w:hAnsi="Times New Roman"/>
                <w:sz w:val="24"/>
                <w:szCs w:val="24"/>
              </w:rPr>
              <w:t>4.9</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8D7B8E" w:rsidP="00616F7D">
            <w:pPr>
              <w:spacing w:after="0" w:line="240" w:lineRule="auto"/>
              <w:rPr>
                <w:rFonts w:ascii="Times New Roman" w:hAnsi="Times New Roman"/>
                <w:sz w:val="24"/>
                <w:szCs w:val="24"/>
              </w:rPr>
            </w:pPr>
            <w:r>
              <w:rPr>
                <w:rFonts w:ascii="Times New Roman" w:hAnsi="Times New Roman"/>
                <w:sz w:val="24"/>
                <w:szCs w:val="24"/>
              </w:rPr>
              <w:t>КБО</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мест</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3</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3</w:t>
            </w:r>
          </w:p>
        </w:tc>
      </w:tr>
      <w:tr w:rsidR="00EA6566" w:rsidRPr="00750F11" w:rsidTr="00616F7D">
        <w:trPr>
          <w:gridAfter w:val="1"/>
          <w:wAfter w:w="8" w:type="dxa"/>
          <w:trHeight w:val="70"/>
          <w:jc w:val="center"/>
        </w:trPr>
        <w:tc>
          <w:tcPr>
            <w:tcW w:w="700" w:type="dxa"/>
            <w:gridSpan w:val="2"/>
            <w:vAlign w:val="center"/>
          </w:tcPr>
          <w:p w:rsidR="00EA6566" w:rsidRPr="00750F11" w:rsidRDefault="00EA6566" w:rsidP="00616F7D">
            <w:pPr>
              <w:spacing w:after="0" w:line="240" w:lineRule="auto"/>
              <w:jc w:val="center"/>
              <w:rPr>
                <w:rFonts w:ascii="Times New Roman" w:hAnsi="Times New Roman"/>
                <w:b/>
                <w:bCs/>
                <w:sz w:val="24"/>
                <w:szCs w:val="24"/>
              </w:rPr>
            </w:pPr>
            <w:r w:rsidRPr="00750F11">
              <w:rPr>
                <w:rFonts w:ascii="Times New Roman" w:hAnsi="Times New Roman"/>
                <w:b/>
                <w:bCs/>
                <w:sz w:val="24"/>
                <w:szCs w:val="24"/>
              </w:rPr>
              <w:t>5</w:t>
            </w:r>
          </w:p>
        </w:tc>
        <w:tc>
          <w:tcPr>
            <w:tcW w:w="3420" w:type="dxa"/>
          </w:tcPr>
          <w:p w:rsidR="00EA6566" w:rsidRPr="00750F11" w:rsidRDefault="00EA6566" w:rsidP="00616F7D">
            <w:pPr>
              <w:spacing w:after="0" w:line="240" w:lineRule="auto"/>
              <w:rPr>
                <w:rFonts w:ascii="Times New Roman" w:hAnsi="Times New Roman"/>
                <w:b/>
                <w:bCs/>
                <w:sz w:val="24"/>
                <w:szCs w:val="24"/>
              </w:rPr>
            </w:pPr>
            <w:r w:rsidRPr="00750F11">
              <w:rPr>
                <w:rFonts w:ascii="Times New Roman" w:hAnsi="Times New Roman"/>
                <w:b/>
                <w:bCs/>
                <w:sz w:val="24"/>
                <w:szCs w:val="24"/>
              </w:rPr>
              <w:t>Транспортная инфраструктура</w:t>
            </w:r>
          </w:p>
        </w:tc>
        <w:tc>
          <w:tcPr>
            <w:tcW w:w="1440" w:type="dxa"/>
          </w:tcPr>
          <w:p w:rsidR="00EA6566" w:rsidRPr="00750F11" w:rsidRDefault="00EA6566" w:rsidP="00616F7D">
            <w:pPr>
              <w:spacing w:after="0" w:line="240" w:lineRule="auto"/>
              <w:jc w:val="center"/>
              <w:rPr>
                <w:rFonts w:ascii="Times New Roman" w:hAnsi="Times New Roman"/>
                <w:b/>
                <w:bCs/>
                <w:sz w:val="24"/>
                <w:szCs w:val="24"/>
              </w:rPr>
            </w:pPr>
          </w:p>
        </w:tc>
        <w:tc>
          <w:tcPr>
            <w:tcW w:w="1440" w:type="dxa"/>
            <w:vAlign w:val="center"/>
          </w:tcPr>
          <w:p w:rsidR="00EA6566" w:rsidRPr="00750F11" w:rsidRDefault="00EA6566" w:rsidP="00616F7D">
            <w:pPr>
              <w:spacing w:after="0" w:line="240" w:lineRule="auto"/>
              <w:jc w:val="center"/>
              <w:rPr>
                <w:rFonts w:ascii="Times New Roman" w:hAnsi="Times New Roman"/>
                <w:b/>
                <w:bCs/>
                <w:sz w:val="24"/>
                <w:szCs w:val="24"/>
              </w:rPr>
            </w:pPr>
          </w:p>
        </w:tc>
        <w:tc>
          <w:tcPr>
            <w:tcW w:w="1260" w:type="dxa"/>
            <w:vAlign w:val="center"/>
          </w:tcPr>
          <w:p w:rsidR="00EA6566" w:rsidRPr="00750F11" w:rsidRDefault="00EA6566" w:rsidP="00616F7D">
            <w:pPr>
              <w:spacing w:after="0" w:line="240" w:lineRule="auto"/>
              <w:jc w:val="center"/>
              <w:rPr>
                <w:rFonts w:ascii="Times New Roman" w:hAnsi="Times New Roman"/>
                <w:b/>
                <w:bCs/>
                <w:sz w:val="24"/>
                <w:szCs w:val="24"/>
                <w:lang w:val="en-US"/>
              </w:rPr>
            </w:pPr>
          </w:p>
        </w:tc>
        <w:tc>
          <w:tcPr>
            <w:tcW w:w="1390" w:type="dxa"/>
            <w:vAlign w:val="center"/>
          </w:tcPr>
          <w:p w:rsidR="00EA6566" w:rsidRPr="00750F11" w:rsidRDefault="00EA6566" w:rsidP="00616F7D">
            <w:pPr>
              <w:spacing w:after="0" w:line="240" w:lineRule="auto"/>
              <w:jc w:val="center"/>
              <w:rPr>
                <w:rFonts w:ascii="Times New Roman" w:hAnsi="Times New Roman"/>
                <w:b/>
                <w:bCs/>
                <w:sz w:val="24"/>
                <w:szCs w:val="24"/>
              </w:rPr>
            </w:pPr>
          </w:p>
        </w:tc>
      </w:tr>
      <w:tr w:rsidR="00EA6566" w:rsidRPr="00750F11" w:rsidTr="00616F7D">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8" w:type="dxa"/>
        </w:trPr>
        <w:tc>
          <w:tcPr>
            <w:tcW w:w="682"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lang w:val="en-US"/>
              </w:rPr>
              <w:t>5</w:t>
            </w:r>
            <w:r w:rsidRPr="00750F11">
              <w:rPr>
                <w:rFonts w:ascii="Times New Roman" w:hAnsi="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E061D6">
            <w:pPr>
              <w:spacing w:after="0" w:line="240" w:lineRule="auto"/>
              <w:jc w:val="both"/>
              <w:rPr>
                <w:rFonts w:ascii="Times New Roman" w:hAnsi="Times New Roman"/>
                <w:sz w:val="24"/>
                <w:szCs w:val="24"/>
              </w:rPr>
            </w:pPr>
            <w:r w:rsidRPr="00750F11">
              <w:rPr>
                <w:rFonts w:ascii="Times New Roman" w:hAnsi="Times New Roman"/>
                <w:sz w:val="24"/>
                <w:szCs w:val="24"/>
              </w:rPr>
              <w:t xml:space="preserve">Общая протяженность улично-дорожной сети </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29431F" w:rsidP="00616F7D">
            <w:pPr>
              <w:spacing w:after="0" w:line="240" w:lineRule="auto"/>
              <w:jc w:val="center"/>
              <w:rPr>
                <w:rFonts w:ascii="Times New Roman" w:hAnsi="Times New Roman"/>
                <w:sz w:val="24"/>
                <w:szCs w:val="24"/>
              </w:rPr>
            </w:pPr>
            <w:r>
              <w:rPr>
                <w:rFonts w:ascii="Times New Roman" w:hAnsi="Times New Roman"/>
                <w:sz w:val="24"/>
                <w:szCs w:val="24"/>
              </w:rPr>
              <w:t>4,7</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29431F" w:rsidP="00616F7D">
            <w:pPr>
              <w:spacing w:after="0" w:line="240" w:lineRule="auto"/>
              <w:jc w:val="center"/>
              <w:rPr>
                <w:rFonts w:ascii="Times New Roman" w:hAnsi="Times New Roman"/>
                <w:sz w:val="24"/>
                <w:szCs w:val="24"/>
              </w:rPr>
            </w:pPr>
            <w:r>
              <w:rPr>
                <w:rFonts w:ascii="Times New Roman" w:hAnsi="Times New Roman"/>
                <w:sz w:val="24"/>
                <w:szCs w:val="24"/>
              </w:rPr>
              <w:t>5,8</w:t>
            </w:r>
          </w:p>
        </w:tc>
        <w:tc>
          <w:tcPr>
            <w:tcW w:w="1398"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29431F" w:rsidP="00616F7D">
            <w:pPr>
              <w:spacing w:after="0" w:line="240" w:lineRule="auto"/>
              <w:jc w:val="center"/>
              <w:rPr>
                <w:rFonts w:ascii="Times New Roman" w:hAnsi="Times New Roman"/>
                <w:sz w:val="24"/>
                <w:szCs w:val="24"/>
              </w:rPr>
            </w:pPr>
            <w:r>
              <w:rPr>
                <w:rFonts w:ascii="Times New Roman" w:hAnsi="Times New Roman"/>
                <w:sz w:val="24"/>
                <w:szCs w:val="24"/>
              </w:rPr>
              <w:t>6,35</w:t>
            </w:r>
          </w:p>
        </w:tc>
      </w:tr>
      <w:tr w:rsidR="00EA6566" w:rsidRPr="00750F11" w:rsidTr="00616F7D">
        <w:tblPrEx>
          <w:jc w:val="lef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18" w:type="dxa"/>
        </w:trPr>
        <w:tc>
          <w:tcPr>
            <w:tcW w:w="682"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5.2</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E061D6">
            <w:pPr>
              <w:spacing w:after="0" w:line="240" w:lineRule="auto"/>
              <w:jc w:val="both"/>
              <w:rPr>
                <w:rFonts w:ascii="Times New Roman" w:hAnsi="Times New Roman"/>
                <w:sz w:val="24"/>
                <w:szCs w:val="24"/>
              </w:rPr>
            </w:pPr>
            <w:r w:rsidRPr="00750F11">
              <w:rPr>
                <w:rFonts w:ascii="Times New Roman" w:hAnsi="Times New Roman"/>
                <w:sz w:val="24"/>
                <w:szCs w:val="24"/>
              </w:rPr>
              <w:t xml:space="preserve">Плотность улично-дорожной сети </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км/км</w:t>
            </w:r>
            <w:r w:rsidRPr="00750F11">
              <w:rPr>
                <w:rFonts w:ascii="Times New Roman" w:hAnsi="Times New Roman"/>
                <w:sz w:val="24"/>
                <w:szCs w:val="24"/>
                <w:vertAlign w:val="superscript"/>
              </w:rPr>
              <w:t>2</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29431F" w:rsidP="00616F7D">
            <w:pPr>
              <w:spacing w:after="0" w:line="240" w:lineRule="auto"/>
              <w:jc w:val="center"/>
              <w:rPr>
                <w:rFonts w:ascii="Times New Roman" w:hAnsi="Times New Roman"/>
                <w:sz w:val="24"/>
                <w:szCs w:val="24"/>
              </w:rPr>
            </w:pPr>
            <w:r>
              <w:rPr>
                <w:rFonts w:ascii="Times New Roman" w:hAnsi="Times New Roman"/>
                <w:sz w:val="24"/>
                <w:szCs w:val="24"/>
              </w:rPr>
              <w:t>9,0</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29431F" w:rsidP="00616F7D">
            <w:pPr>
              <w:spacing w:after="0" w:line="240" w:lineRule="auto"/>
              <w:jc w:val="center"/>
              <w:rPr>
                <w:rFonts w:ascii="Times New Roman" w:hAnsi="Times New Roman"/>
                <w:sz w:val="24"/>
                <w:szCs w:val="24"/>
              </w:rPr>
            </w:pPr>
            <w:r>
              <w:rPr>
                <w:rFonts w:ascii="Times New Roman" w:hAnsi="Times New Roman"/>
                <w:sz w:val="24"/>
                <w:szCs w:val="24"/>
              </w:rPr>
              <w:t>8,0</w:t>
            </w:r>
          </w:p>
        </w:tc>
        <w:tc>
          <w:tcPr>
            <w:tcW w:w="1398"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29431F" w:rsidP="00616F7D">
            <w:pPr>
              <w:spacing w:after="0" w:line="240" w:lineRule="auto"/>
              <w:jc w:val="center"/>
              <w:rPr>
                <w:rFonts w:ascii="Times New Roman" w:hAnsi="Times New Roman"/>
                <w:sz w:val="24"/>
                <w:szCs w:val="24"/>
              </w:rPr>
            </w:pPr>
            <w:r>
              <w:rPr>
                <w:rFonts w:ascii="Times New Roman" w:hAnsi="Times New Roman"/>
                <w:sz w:val="24"/>
                <w:szCs w:val="24"/>
              </w:rPr>
              <w:t>8,7</w:t>
            </w:r>
          </w:p>
        </w:tc>
      </w:tr>
      <w:tr w:rsidR="00EA6566" w:rsidRPr="00750F11" w:rsidTr="008D7B8E">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r w:rsidRPr="00750F11">
              <w:rPr>
                <w:rFonts w:ascii="Times New Roman" w:hAnsi="Times New Roman"/>
                <w:b/>
                <w:sz w:val="24"/>
                <w:szCs w:val="24"/>
              </w:rPr>
              <w:t>6</w:t>
            </w:r>
          </w:p>
        </w:tc>
        <w:tc>
          <w:tcPr>
            <w:tcW w:w="342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8D7B8E">
            <w:pPr>
              <w:spacing w:after="0" w:line="240" w:lineRule="auto"/>
              <w:rPr>
                <w:rFonts w:ascii="Times New Roman" w:hAnsi="Times New Roman"/>
                <w:b/>
                <w:sz w:val="24"/>
                <w:szCs w:val="24"/>
              </w:rPr>
            </w:pPr>
            <w:r w:rsidRPr="00750F11">
              <w:rPr>
                <w:rFonts w:ascii="Times New Roman" w:hAnsi="Times New Roman"/>
                <w:b/>
                <w:sz w:val="24"/>
                <w:szCs w:val="24"/>
              </w:rPr>
              <w:t>Инженерная инфраструк-тура и благоустройство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r w:rsidRPr="00750F11">
              <w:rPr>
                <w:rFonts w:ascii="Times New Roman" w:hAnsi="Times New Roman"/>
                <w:b/>
                <w:sz w:val="24"/>
                <w:szCs w:val="24"/>
              </w:rPr>
              <w:t>6.1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b/>
                <w:sz w:val="24"/>
                <w:szCs w:val="24"/>
              </w:rPr>
            </w:pPr>
            <w:r w:rsidRPr="00750F11">
              <w:rPr>
                <w:rFonts w:ascii="Times New Roman" w:hAnsi="Times New Roman"/>
                <w:b/>
                <w:sz w:val="24"/>
                <w:szCs w:val="24"/>
              </w:rPr>
              <w:t>Водоснабжение</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6.1.1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Водопотребление – всего,</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м</w:t>
            </w:r>
            <w:r w:rsidRPr="00750F11">
              <w:rPr>
                <w:rFonts w:ascii="Times New Roman" w:hAnsi="Times New Roman"/>
                <w:sz w:val="24"/>
                <w:szCs w:val="24"/>
                <w:vertAlign w:val="superscript"/>
              </w:rPr>
              <w:t>3</w:t>
            </w:r>
            <w:r w:rsidRPr="00750F11">
              <w:rPr>
                <w:rFonts w:ascii="Times New Roman" w:hAnsi="Times New Roman"/>
                <w:sz w:val="24"/>
                <w:szCs w:val="24"/>
              </w:rPr>
              <w:t>/сут.</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140,45</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140,82</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в том числе:</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-на хозяйственно-питьевые нужды</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15,7</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16,22</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-на производствен.  нужды</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м</w:t>
            </w:r>
            <w:r w:rsidRPr="00750F11">
              <w:rPr>
                <w:rFonts w:ascii="Times New Roman" w:hAnsi="Times New Roman"/>
                <w:sz w:val="24"/>
                <w:szCs w:val="24"/>
                <w:vertAlign w:val="superscript"/>
              </w:rPr>
              <w:t>3</w:t>
            </w:r>
            <w:r w:rsidRPr="00750F11">
              <w:rPr>
                <w:rFonts w:ascii="Times New Roman" w:hAnsi="Times New Roman"/>
                <w:sz w:val="24"/>
                <w:szCs w:val="24"/>
              </w:rPr>
              <w:t>/сут.</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60,3</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sz w:val="24"/>
                <w:szCs w:val="24"/>
              </w:rPr>
            </w:pPr>
            <w:r>
              <w:rPr>
                <w:rFonts w:ascii="Times New Roman" w:hAnsi="Times New Roman"/>
                <w:sz w:val="24"/>
                <w:szCs w:val="24"/>
              </w:rPr>
              <w:t>60,3</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rPr>
            </w:pPr>
            <w:r w:rsidRPr="00750F11">
              <w:rPr>
                <w:rFonts w:ascii="Times New Roman" w:hAnsi="Times New Roman"/>
              </w:rPr>
              <w:t>6.1.2</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rPr>
            </w:pPr>
            <w:r w:rsidRPr="00750F11">
              <w:rPr>
                <w:rFonts w:ascii="Times New Roman" w:hAnsi="Times New Roman"/>
              </w:rPr>
              <w:t>Среднесуточное водопотреб-ление на 1 чел.</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rPr>
            </w:pPr>
            <w:r w:rsidRPr="00750F11">
              <w:rPr>
                <w:rFonts w:ascii="Times New Roman" w:hAnsi="Times New Roman"/>
              </w:rPr>
              <w:t xml:space="preserve">л/сутки </w:t>
            </w:r>
          </w:p>
          <w:p w:rsidR="00EA6566" w:rsidRPr="00750F11" w:rsidRDefault="00EA6566" w:rsidP="00616F7D">
            <w:pPr>
              <w:spacing w:after="0" w:line="240" w:lineRule="auto"/>
              <w:jc w:val="center"/>
              <w:rPr>
                <w:rFonts w:ascii="Times New Roman" w:hAnsi="Times New Roman"/>
              </w:rPr>
            </w:pPr>
            <w:r w:rsidRPr="00750F11">
              <w:rPr>
                <w:rFonts w:ascii="Times New Roman" w:hAnsi="Times New Roman"/>
              </w:rPr>
              <w:t>на чел.</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rPr>
            </w:pPr>
            <w:r>
              <w:rPr>
                <w:rFonts w:ascii="Times New Roman" w:hAnsi="Times New Roman"/>
              </w:rPr>
              <w:t>50</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rPr>
            </w:pPr>
            <w:r>
              <w:rPr>
                <w:rFonts w:ascii="Times New Roman" w:hAnsi="Times New Roman"/>
              </w:rPr>
              <w:t>100-160</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rPr>
            </w:pPr>
            <w:r>
              <w:rPr>
                <w:rFonts w:ascii="Times New Roman" w:hAnsi="Times New Roman"/>
              </w:rPr>
              <w:t>100-160</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rPr>
            </w:pPr>
            <w:r w:rsidRPr="00750F11">
              <w:rPr>
                <w:rFonts w:ascii="Times New Roman" w:hAnsi="Times New Roman"/>
              </w:rPr>
              <w:t>6.1.3</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rPr>
            </w:pPr>
            <w:r w:rsidRPr="00750F11">
              <w:rPr>
                <w:rFonts w:ascii="Times New Roman" w:hAnsi="Times New Roman"/>
              </w:rPr>
              <w:t>Протяженность проектируемых магистральных сетей</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rPr>
            </w:pPr>
            <w:r w:rsidRPr="00750F11">
              <w:rPr>
                <w:rFonts w:ascii="Times New Roman" w:hAnsi="Times New Roman"/>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rPr>
            </w:pPr>
            <w:r>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rPr>
            </w:pPr>
            <w:r>
              <w:rPr>
                <w:rFonts w:ascii="Times New Roman" w:hAnsi="Times New Roman"/>
              </w:rPr>
              <w:t>1,0</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rPr>
            </w:pPr>
            <w:r>
              <w:rPr>
                <w:rFonts w:ascii="Times New Roman" w:hAnsi="Times New Roman"/>
              </w:rPr>
              <w:t>1,0</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r w:rsidRPr="00750F11">
              <w:rPr>
                <w:rFonts w:ascii="Times New Roman" w:hAnsi="Times New Roman"/>
                <w:b/>
              </w:rPr>
              <w:t>6.2</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b/>
              </w:rPr>
            </w:pPr>
            <w:r w:rsidRPr="00750F11">
              <w:rPr>
                <w:rFonts w:ascii="Times New Roman" w:hAnsi="Times New Roman"/>
                <w:b/>
              </w:rPr>
              <w:t>Канализация</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rPr>
            </w:pPr>
            <w:r w:rsidRPr="00750F11">
              <w:rPr>
                <w:rFonts w:ascii="Times New Roman" w:hAnsi="Times New Roman"/>
              </w:rPr>
              <w:t>6.2.1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rPr>
            </w:pPr>
            <w:r w:rsidRPr="00750F11">
              <w:rPr>
                <w:rFonts w:ascii="Times New Roman" w:hAnsi="Times New Roman"/>
              </w:rPr>
              <w:t>Общее поступление сточных вод – всего:</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rPr>
            </w:pPr>
            <w:r w:rsidRPr="00750F11">
              <w:rPr>
                <w:rFonts w:ascii="Times New Roman" w:hAnsi="Times New Roman"/>
              </w:rPr>
              <w:t>м</w:t>
            </w:r>
            <w:r w:rsidRPr="00750F11">
              <w:rPr>
                <w:rFonts w:ascii="Times New Roman" w:hAnsi="Times New Roman"/>
                <w:vertAlign w:val="superscript"/>
              </w:rPr>
              <w:t>3</w:t>
            </w:r>
            <w:r w:rsidRPr="00750F11">
              <w:rPr>
                <w:rFonts w:ascii="Times New Roman" w:hAnsi="Times New Roman"/>
              </w:rPr>
              <w:t>/сут.</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8D7B8E">
            <w:pPr>
              <w:spacing w:after="0" w:line="240" w:lineRule="auto"/>
              <w:jc w:val="center"/>
              <w:rPr>
                <w:rFonts w:ascii="Times New Roman" w:hAnsi="Times New Roman"/>
              </w:rPr>
            </w:pPr>
            <w:r>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rPr>
            </w:pPr>
            <w:r>
              <w:rPr>
                <w:rFonts w:ascii="Times New Roman" w:hAnsi="Times New Roman"/>
              </w:rPr>
              <w:t>18,33</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8D7B8E" w:rsidP="00616F7D">
            <w:pPr>
              <w:spacing w:after="0" w:line="240" w:lineRule="auto"/>
              <w:jc w:val="center"/>
              <w:rPr>
                <w:rFonts w:ascii="Times New Roman" w:hAnsi="Times New Roman"/>
              </w:rPr>
            </w:pPr>
            <w:r>
              <w:rPr>
                <w:rFonts w:ascii="Times New Roman" w:hAnsi="Times New Roman"/>
              </w:rPr>
              <w:t>20,52</w:t>
            </w:r>
          </w:p>
        </w:tc>
      </w:tr>
      <w:tr w:rsidR="00EA6566" w:rsidRPr="00750F11" w:rsidTr="00212E02">
        <w:tblPrEx>
          <w:tblBorders>
            <w:insideH w:val="none" w:sz="0" w:space="0" w:color="auto"/>
            <w:insideV w:val="none" w:sz="0" w:space="0" w:color="auto"/>
          </w:tblBorders>
        </w:tblPrEx>
        <w:trPr>
          <w:gridAfter w:val="1"/>
          <w:wAfter w:w="8" w:type="dxa"/>
          <w:trHeight w:val="429"/>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r w:rsidRPr="00750F11">
              <w:rPr>
                <w:rFonts w:ascii="Times New Roman" w:hAnsi="Times New Roman"/>
                <w:b/>
              </w:rPr>
              <w:t>6.3</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b/>
              </w:rPr>
            </w:pPr>
            <w:r w:rsidRPr="00750F11">
              <w:rPr>
                <w:rFonts w:ascii="Times New Roman" w:hAnsi="Times New Roman"/>
                <w:b/>
              </w:rPr>
              <w:t>Электроснабжение</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rPr>
            </w:pPr>
          </w:p>
        </w:tc>
      </w:tr>
      <w:tr w:rsidR="00212E02" w:rsidRPr="00212E02" w:rsidTr="00212E02">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212E02" w:rsidRPr="00212E02" w:rsidRDefault="00212E02" w:rsidP="00212E02">
            <w:pPr>
              <w:spacing w:after="0" w:line="240" w:lineRule="auto"/>
              <w:jc w:val="center"/>
              <w:rPr>
                <w:rFonts w:ascii="Times New Roman" w:hAnsi="Times New Roman"/>
                <w:sz w:val="20"/>
                <w:szCs w:val="20"/>
              </w:rPr>
            </w:pPr>
            <w:r w:rsidRPr="00212E02">
              <w:rPr>
                <w:rFonts w:ascii="Times New Roman" w:hAnsi="Times New Roman"/>
                <w:sz w:val="20"/>
                <w:szCs w:val="20"/>
              </w:rPr>
              <w:lastRenderedPageBreak/>
              <w:t>1</w:t>
            </w:r>
          </w:p>
        </w:tc>
        <w:tc>
          <w:tcPr>
            <w:tcW w:w="3420" w:type="dxa"/>
            <w:tcBorders>
              <w:top w:val="single" w:sz="4" w:space="0" w:color="auto"/>
              <w:left w:val="single" w:sz="4" w:space="0" w:color="auto"/>
              <w:bottom w:val="single" w:sz="4" w:space="0" w:color="auto"/>
              <w:right w:val="single" w:sz="4" w:space="0" w:color="auto"/>
            </w:tcBorders>
            <w:vAlign w:val="center"/>
          </w:tcPr>
          <w:p w:rsidR="00212E02" w:rsidRPr="00212E02" w:rsidRDefault="00212E02" w:rsidP="00212E02">
            <w:pPr>
              <w:spacing w:after="0" w:line="240" w:lineRule="auto"/>
              <w:jc w:val="center"/>
              <w:rPr>
                <w:rFonts w:ascii="Times New Roman" w:hAnsi="Times New Roman"/>
                <w:sz w:val="20"/>
                <w:szCs w:val="20"/>
              </w:rPr>
            </w:pPr>
            <w:r w:rsidRPr="00212E02">
              <w:rPr>
                <w:rFonts w:ascii="Times New Roman" w:hAnsi="Times New Roman"/>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212E02" w:rsidRPr="00212E02" w:rsidRDefault="00212E02" w:rsidP="00212E02">
            <w:pPr>
              <w:spacing w:after="0" w:line="240" w:lineRule="auto"/>
              <w:jc w:val="center"/>
              <w:rPr>
                <w:rFonts w:ascii="Times New Roman" w:hAnsi="Times New Roman"/>
                <w:sz w:val="20"/>
                <w:szCs w:val="20"/>
              </w:rPr>
            </w:pPr>
            <w:r w:rsidRPr="00212E02">
              <w:rPr>
                <w:rFonts w:ascii="Times New Roman" w:hAnsi="Times New Roman"/>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212E02" w:rsidRPr="00212E02" w:rsidRDefault="00212E02" w:rsidP="00212E02">
            <w:pPr>
              <w:spacing w:after="0" w:line="240" w:lineRule="auto"/>
              <w:jc w:val="center"/>
              <w:rPr>
                <w:rFonts w:ascii="Times New Roman" w:hAnsi="Times New Roman"/>
                <w:sz w:val="20"/>
                <w:szCs w:val="20"/>
              </w:rPr>
            </w:pPr>
            <w:r w:rsidRPr="00212E02">
              <w:rPr>
                <w:rFonts w:ascii="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212E02" w:rsidRPr="00212E02" w:rsidRDefault="00212E02" w:rsidP="00212E02">
            <w:pPr>
              <w:spacing w:after="0" w:line="240" w:lineRule="auto"/>
              <w:jc w:val="center"/>
              <w:rPr>
                <w:rFonts w:ascii="Times New Roman" w:hAnsi="Times New Roman"/>
                <w:sz w:val="20"/>
                <w:szCs w:val="20"/>
              </w:rPr>
            </w:pPr>
            <w:r w:rsidRPr="00212E02">
              <w:rPr>
                <w:rFonts w:ascii="Times New Roman" w:hAnsi="Times New Roman"/>
                <w:sz w:val="20"/>
                <w:szCs w:val="20"/>
              </w:rPr>
              <w:t>5</w:t>
            </w:r>
          </w:p>
        </w:tc>
        <w:tc>
          <w:tcPr>
            <w:tcW w:w="1390" w:type="dxa"/>
            <w:tcBorders>
              <w:top w:val="single" w:sz="4" w:space="0" w:color="auto"/>
              <w:left w:val="single" w:sz="4" w:space="0" w:color="auto"/>
              <w:bottom w:val="single" w:sz="4" w:space="0" w:color="auto"/>
              <w:right w:val="single" w:sz="4" w:space="0" w:color="auto"/>
            </w:tcBorders>
            <w:vAlign w:val="center"/>
          </w:tcPr>
          <w:p w:rsidR="00212E02" w:rsidRPr="00212E02" w:rsidRDefault="00212E02" w:rsidP="00212E02">
            <w:pPr>
              <w:spacing w:after="0" w:line="240" w:lineRule="auto"/>
              <w:jc w:val="center"/>
              <w:rPr>
                <w:rFonts w:ascii="Times New Roman" w:hAnsi="Times New Roman"/>
                <w:sz w:val="20"/>
                <w:szCs w:val="20"/>
              </w:rPr>
            </w:pPr>
            <w:r w:rsidRPr="00212E02">
              <w:rPr>
                <w:rFonts w:ascii="Times New Roman" w:hAnsi="Times New Roman"/>
                <w:sz w:val="20"/>
                <w:szCs w:val="20"/>
              </w:rPr>
              <w:t>6</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rPr>
            </w:pPr>
            <w:r w:rsidRPr="00750F11">
              <w:rPr>
                <w:rFonts w:ascii="Times New Roman" w:hAnsi="Times New Roman"/>
              </w:rPr>
              <w:t>6.3.1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rPr>
            </w:pPr>
            <w:r w:rsidRPr="00750F11">
              <w:rPr>
                <w:rFonts w:ascii="Times New Roman" w:hAnsi="Times New Roman"/>
              </w:rPr>
              <w:t>Потребность в электроэнергии – всего, в том числе:</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rPr>
            </w:pPr>
            <w:r w:rsidRPr="00750F11">
              <w:rPr>
                <w:rFonts w:ascii="Times New Roman" w:hAnsi="Times New Roman"/>
              </w:rPr>
              <w:t>кВт</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rPr>
            </w:pPr>
            <w:r>
              <w:rPr>
                <w:rFonts w:ascii="Times New Roman" w:hAnsi="Times New Roman"/>
              </w:rPr>
              <w:t>270,1</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rPr>
            </w:pPr>
            <w:r>
              <w:rPr>
                <w:rFonts w:ascii="Times New Roman" w:hAnsi="Times New Roman"/>
              </w:rPr>
              <w:t>291,0</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rPr>
            </w:pPr>
            <w:r>
              <w:rPr>
                <w:rFonts w:ascii="Times New Roman" w:hAnsi="Times New Roman"/>
              </w:rPr>
              <w:t>314,2</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-на жилой фонд</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59,0</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66,0</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70,0</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-на коммунально-бытовые нужды</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22,2</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26,7</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27,0</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-на сельхоз потребителей</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188,9</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198,3</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217,2</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r w:rsidRPr="00750F11">
              <w:rPr>
                <w:rFonts w:ascii="Times New Roman" w:hAnsi="Times New Roman"/>
                <w:b/>
                <w:sz w:val="24"/>
                <w:szCs w:val="24"/>
              </w:rPr>
              <w:t>6.4</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b/>
                <w:sz w:val="24"/>
                <w:szCs w:val="24"/>
              </w:rPr>
            </w:pPr>
            <w:r w:rsidRPr="00750F11">
              <w:rPr>
                <w:rFonts w:ascii="Times New Roman" w:hAnsi="Times New Roman"/>
                <w:b/>
                <w:sz w:val="24"/>
                <w:szCs w:val="24"/>
              </w:rPr>
              <w:t>Теплоснабжение</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6.4.1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Потребление тепла – всего</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Гкал/час</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CF532C" w:rsidP="00616F7D">
            <w:pPr>
              <w:spacing w:after="0" w:line="240" w:lineRule="auto"/>
              <w:jc w:val="center"/>
              <w:rPr>
                <w:rFonts w:ascii="Times New Roman" w:hAnsi="Times New Roman"/>
                <w:sz w:val="24"/>
                <w:szCs w:val="24"/>
              </w:rPr>
            </w:pPr>
            <w:r>
              <w:rPr>
                <w:rFonts w:ascii="Times New Roman" w:hAnsi="Times New Roman"/>
                <w:sz w:val="24"/>
                <w:szCs w:val="24"/>
              </w:rPr>
              <w:t>0,138</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CF532C" w:rsidP="00616F7D">
            <w:pPr>
              <w:spacing w:after="0" w:line="240" w:lineRule="auto"/>
              <w:jc w:val="center"/>
              <w:rPr>
                <w:rFonts w:ascii="Times New Roman" w:hAnsi="Times New Roman"/>
                <w:sz w:val="24"/>
                <w:szCs w:val="24"/>
              </w:rPr>
            </w:pPr>
            <w:r>
              <w:rPr>
                <w:rFonts w:ascii="Times New Roman" w:hAnsi="Times New Roman"/>
                <w:sz w:val="24"/>
                <w:szCs w:val="24"/>
              </w:rPr>
              <w:t>0,254</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CF532C" w:rsidP="00616F7D">
            <w:pPr>
              <w:spacing w:after="0" w:line="240" w:lineRule="auto"/>
              <w:jc w:val="center"/>
              <w:rPr>
                <w:rFonts w:ascii="Times New Roman" w:hAnsi="Times New Roman"/>
                <w:sz w:val="24"/>
                <w:szCs w:val="24"/>
              </w:rPr>
            </w:pPr>
            <w:r>
              <w:rPr>
                <w:rFonts w:ascii="Times New Roman" w:hAnsi="Times New Roman"/>
                <w:sz w:val="24"/>
                <w:szCs w:val="24"/>
              </w:rPr>
              <w:t>0,357</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в том числе:</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 на жилой фонд</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CF532C"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CF532C" w:rsidP="00616F7D">
            <w:pPr>
              <w:spacing w:after="0" w:line="240" w:lineRule="auto"/>
              <w:jc w:val="center"/>
              <w:rPr>
                <w:rFonts w:ascii="Times New Roman" w:hAnsi="Times New Roman"/>
                <w:sz w:val="24"/>
                <w:szCs w:val="24"/>
              </w:rPr>
            </w:pPr>
            <w:r>
              <w:rPr>
                <w:rFonts w:ascii="Times New Roman" w:hAnsi="Times New Roman"/>
                <w:sz w:val="24"/>
                <w:szCs w:val="24"/>
              </w:rPr>
              <w:t>0,086</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CF532C" w:rsidP="00616F7D">
            <w:pPr>
              <w:spacing w:after="0" w:line="240" w:lineRule="auto"/>
              <w:jc w:val="center"/>
              <w:rPr>
                <w:rFonts w:ascii="Times New Roman" w:hAnsi="Times New Roman"/>
                <w:sz w:val="24"/>
                <w:szCs w:val="24"/>
              </w:rPr>
            </w:pPr>
            <w:r>
              <w:rPr>
                <w:rFonts w:ascii="Times New Roman" w:hAnsi="Times New Roman"/>
                <w:sz w:val="24"/>
                <w:szCs w:val="24"/>
              </w:rPr>
              <w:t>0,189</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-на культурно - бытовые нужды</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CF532C" w:rsidP="00616F7D">
            <w:pPr>
              <w:spacing w:after="0" w:line="240" w:lineRule="auto"/>
              <w:jc w:val="center"/>
              <w:rPr>
                <w:rFonts w:ascii="Times New Roman" w:hAnsi="Times New Roman"/>
                <w:sz w:val="24"/>
                <w:szCs w:val="24"/>
              </w:rPr>
            </w:pPr>
            <w:r>
              <w:rPr>
                <w:rFonts w:ascii="Times New Roman" w:hAnsi="Times New Roman"/>
                <w:sz w:val="24"/>
                <w:szCs w:val="24"/>
              </w:rPr>
              <w:t>0,138</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CF532C" w:rsidP="00A54A10">
            <w:pPr>
              <w:spacing w:after="0" w:line="240" w:lineRule="auto"/>
              <w:jc w:val="center"/>
              <w:rPr>
                <w:rFonts w:ascii="Times New Roman" w:hAnsi="Times New Roman"/>
                <w:sz w:val="24"/>
                <w:szCs w:val="24"/>
              </w:rPr>
            </w:pPr>
            <w:r>
              <w:rPr>
                <w:rFonts w:ascii="Times New Roman" w:hAnsi="Times New Roman"/>
                <w:sz w:val="24"/>
                <w:szCs w:val="24"/>
              </w:rPr>
              <w:t>0,</w:t>
            </w:r>
            <w:r w:rsidR="00A54A10">
              <w:rPr>
                <w:rFonts w:ascii="Times New Roman" w:hAnsi="Times New Roman"/>
                <w:sz w:val="24"/>
                <w:szCs w:val="24"/>
              </w:rPr>
              <w:t>168</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CF532C" w:rsidP="00A54A10">
            <w:pPr>
              <w:spacing w:after="0" w:line="240" w:lineRule="auto"/>
              <w:jc w:val="center"/>
              <w:rPr>
                <w:rFonts w:ascii="Times New Roman" w:hAnsi="Times New Roman"/>
                <w:sz w:val="24"/>
                <w:szCs w:val="24"/>
              </w:rPr>
            </w:pPr>
            <w:r>
              <w:rPr>
                <w:rFonts w:ascii="Times New Roman" w:hAnsi="Times New Roman"/>
                <w:sz w:val="24"/>
                <w:szCs w:val="24"/>
              </w:rPr>
              <w:t>0,</w:t>
            </w:r>
            <w:r w:rsidR="00A54A10">
              <w:rPr>
                <w:rFonts w:ascii="Times New Roman" w:hAnsi="Times New Roman"/>
                <w:sz w:val="24"/>
                <w:szCs w:val="24"/>
              </w:rPr>
              <w:t>168</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r w:rsidRPr="00750F11">
              <w:rPr>
                <w:rFonts w:ascii="Times New Roman" w:hAnsi="Times New Roman"/>
                <w:b/>
                <w:sz w:val="24"/>
                <w:szCs w:val="24"/>
              </w:rPr>
              <w:t>6.5</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b/>
                <w:sz w:val="24"/>
                <w:szCs w:val="24"/>
              </w:rPr>
            </w:pPr>
            <w:r w:rsidRPr="00750F11">
              <w:rPr>
                <w:rFonts w:ascii="Times New Roman" w:hAnsi="Times New Roman"/>
                <w:b/>
                <w:sz w:val="24"/>
                <w:szCs w:val="24"/>
              </w:rPr>
              <w:t>Связь</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6.5.1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Протяженность проектируемых трасс</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4F1F89"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5,7</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6.5.2</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Обеспеченность населения телефонной сетью общего пользования</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номеров</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43</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151C37" w:rsidP="00616F7D">
            <w:pPr>
              <w:spacing w:after="0" w:line="240" w:lineRule="auto"/>
              <w:jc w:val="center"/>
              <w:rPr>
                <w:rFonts w:ascii="Times New Roman" w:hAnsi="Times New Roman"/>
                <w:sz w:val="24"/>
                <w:szCs w:val="24"/>
              </w:rPr>
            </w:pPr>
            <w:r>
              <w:rPr>
                <w:rFonts w:ascii="Times New Roman" w:hAnsi="Times New Roman"/>
                <w:sz w:val="24"/>
                <w:szCs w:val="24"/>
              </w:rPr>
              <w:t>50</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r w:rsidRPr="00750F11">
              <w:rPr>
                <w:rFonts w:ascii="Times New Roman" w:hAnsi="Times New Roman"/>
                <w:b/>
                <w:sz w:val="24"/>
                <w:szCs w:val="24"/>
              </w:rPr>
              <w:t>6.6</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b/>
                <w:sz w:val="24"/>
                <w:szCs w:val="24"/>
              </w:rPr>
            </w:pPr>
            <w:r w:rsidRPr="00750F11">
              <w:rPr>
                <w:rFonts w:ascii="Times New Roman" w:hAnsi="Times New Roman"/>
                <w:b/>
                <w:sz w:val="24"/>
                <w:szCs w:val="24"/>
              </w:rPr>
              <w:t>Инженерная подготовка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6.6.1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Дренажно-ливневая сеть</w:t>
            </w:r>
          </w:p>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-ливневая канализация</w:t>
            </w:r>
          </w:p>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-открытые водостоки</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км</w:t>
            </w:r>
          </w:p>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vAlign w:val="center"/>
          </w:tcPr>
          <w:p w:rsidR="00151C37" w:rsidRPr="00750F11" w:rsidRDefault="00151C37" w:rsidP="00616F7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7431D" w:rsidRDefault="0007431D" w:rsidP="00151C37">
            <w:pPr>
              <w:spacing w:after="0" w:line="240" w:lineRule="auto"/>
              <w:jc w:val="center"/>
              <w:rPr>
                <w:rFonts w:ascii="Times New Roman" w:hAnsi="Times New Roman"/>
                <w:sz w:val="24"/>
                <w:szCs w:val="24"/>
              </w:rPr>
            </w:pPr>
          </w:p>
          <w:p w:rsidR="00151C37" w:rsidRDefault="00151C37" w:rsidP="00151C37">
            <w:pPr>
              <w:spacing w:after="0" w:line="240" w:lineRule="auto"/>
              <w:jc w:val="center"/>
              <w:rPr>
                <w:rFonts w:ascii="Times New Roman" w:hAnsi="Times New Roman"/>
                <w:sz w:val="24"/>
                <w:szCs w:val="24"/>
              </w:rPr>
            </w:pPr>
            <w:r>
              <w:rPr>
                <w:rFonts w:ascii="Times New Roman" w:hAnsi="Times New Roman"/>
                <w:sz w:val="24"/>
                <w:szCs w:val="24"/>
              </w:rPr>
              <w:t>0,145</w:t>
            </w:r>
          </w:p>
          <w:p w:rsidR="00EA6566" w:rsidRPr="00750F11" w:rsidRDefault="00151C37" w:rsidP="00151C37">
            <w:pPr>
              <w:spacing w:after="0" w:line="240" w:lineRule="auto"/>
              <w:jc w:val="center"/>
              <w:rPr>
                <w:rFonts w:ascii="Times New Roman" w:hAnsi="Times New Roman"/>
                <w:sz w:val="24"/>
                <w:szCs w:val="24"/>
              </w:rPr>
            </w:pPr>
            <w:r>
              <w:rPr>
                <w:rFonts w:ascii="Times New Roman" w:hAnsi="Times New Roman"/>
                <w:sz w:val="24"/>
                <w:szCs w:val="24"/>
              </w:rPr>
              <w:t>7,59</w:t>
            </w:r>
          </w:p>
        </w:tc>
        <w:tc>
          <w:tcPr>
            <w:tcW w:w="1390" w:type="dxa"/>
            <w:tcBorders>
              <w:top w:val="single" w:sz="4" w:space="0" w:color="auto"/>
              <w:left w:val="single" w:sz="4" w:space="0" w:color="auto"/>
              <w:bottom w:val="single" w:sz="4" w:space="0" w:color="auto"/>
              <w:right w:val="single" w:sz="4" w:space="0" w:color="auto"/>
            </w:tcBorders>
            <w:vAlign w:val="center"/>
          </w:tcPr>
          <w:p w:rsidR="0007431D" w:rsidRDefault="0007431D" w:rsidP="00151C37">
            <w:pPr>
              <w:spacing w:after="0" w:line="240" w:lineRule="auto"/>
              <w:jc w:val="center"/>
              <w:rPr>
                <w:rFonts w:ascii="Times New Roman" w:hAnsi="Times New Roman"/>
                <w:sz w:val="24"/>
                <w:szCs w:val="24"/>
              </w:rPr>
            </w:pPr>
          </w:p>
          <w:p w:rsidR="00151C37" w:rsidRDefault="00151C37" w:rsidP="00151C37">
            <w:pPr>
              <w:spacing w:after="0" w:line="240" w:lineRule="auto"/>
              <w:jc w:val="center"/>
              <w:rPr>
                <w:rFonts w:ascii="Times New Roman" w:hAnsi="Times New Roman"/>
                <w:sz w:val="24"/>
                <w:szCs w:val="24"/>
              </w:rPr>
            </w:pPr>
            <w:r>
              <w:rPr>
                <w:rFonts w:ascii="Times New Roman" w:hAnsi="Times New Roman"/>
                <w:sz w:val="24"/>
                <w:szCs w:val="24"/>
              </w:rPr>
              <w:t>0,145</w:t>
            </w:r>
          </w:p>
          <w:p w:rsidR="00EA6566" w:rsidRPr="00750F11" w:rsidRDefault="00151C37" w:rsidP="00151C37">
            <w:pPr>
              <w:spacing w:after="0" w:line="240" w:lineRule="auto"/>
              <w:jc w:val="center"/>
              <w:rPr>
                <w:rFonts w:ascii="Times New Roman" w:hAnsi="Times New Roman"/>
                <w:sz w:val="24"/>
                <w:szCs w:val="24"/>
              </w:rPr>
            </w:pPr>
            <w:r>
              <w:rPr>
                <w:rFonts w:ascii="Times New Roman" w:hAnsi="Times New Roman"/>
                <w:sz w:val="24"/>
                <w:szCs w:val="24"/>
              </w:rPr>
              <w:t>7,59</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r w:rsidRPr="00750F11">
              <w:rPr>
                <w:rFonts w:ascii="Times New Roman" w:hAnsi="Times New Roman"/>
                <w:b/>
                <w:sz w:val="24"/>
                <w:szCs w:val="24"/>
              </w:rPr>
              <w:t>6.7</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b/>
                <w:sz w:val="24"/>
                <w:szCs w:val="24"/>
              </w:rPr>
            </w:pPr>
            <w:r w:rsidRPr="00750F11">
              <w:rPr>
                <w:rFonts w:ascii="Times New Roman" w:hAnsi="Times New Roman"/>
                <w:b/>
                <w:sz w:val="24"/>
                <w:szCs w:val="24"/>
              </w:rPr>
              <w:t>Санитарная очистка терри-тории</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6.7.1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Объем бытовых отходов</w:t>
            </w:r>
            <w:r w:rsidR="00D70F63">
              <w:rPr>
                <w:rFonts w:ascii="Times New Roman" w:hAnsi="Times New Roman"/>
                <w:sz w:val="24"/>
                <w:szCs w:val="24"/>
              </w:rPr>
              <w:t>(твёр.)</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тыс.т/год</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CC358B"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CC358B" w:rsidP="00616F7D">
            <w:pPr>
              <w:spacing w:after="0" w:line="240" w:lineRule="auto"/>
              <w:jc w:val="center"/>
              <w:rPr>
                <w:rFonts w:ascii="Times New Roman" w:hAnsi="Times New Roman"/>
                <w:sz w:val="24"/>
                <w:szCs w:val="24"/>
              </w:rPr>
            </w:pPr>
            <w:r>
              <w:rPr>
                <w:rFonts w:ascii="Times New Roman" w:hAnsi="Times New Roman"/>
                <w:sz w:val="24"/>
                <w:szCs w:val="24"/>
              </w:rPr>
              <w:t>0,04</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CC358B" w:rsidP="00616F7D">
            <w:pPr>
              <w:spacing w:after="0" w:line="240" w:lineRule="auto"/>
              <w:jc w:val="center"/>
              <w:rPr>
                <w:rFonts w:ascii="Times New Roman" w:hAnsi="Times New Roman"/>
                <w:sz w:val="24"/>
                <w:szCs w:val="24"/>
              </w:rPr>
            </w:pPr>
            <w:r>
              <w:rPr>
                <w:rFonts w:ascii="Times New Roman" w:hAnsi="Times New Roman"/>
                <w:sz w:val="24"/>
                <w:szCs w:val="24"/>
              </w:rPr>
              <w:t>0,04</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6.7.2</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Усовершенствованная свалка </w:t>
            </w:r>
          </w:p>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твердых бытовых отходов</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га</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CC358B" w:rsidP="00616F7D">
            <w:pPr>
              <w:spacing w:after="0"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CC358B" w:rsidP="00616F7D">
            <w:pPr>
              <w:spacing w:after="0" w:line="240" w:lineRule="auto"/>
              <w:jc w:val="center"/>
              <w:rPr>
                <w:rFonts w:ascii="Times New Roman" w:hAnsi="Times New Roman"/>
                <w:sz w:val="24"/>
                <w:szCs w:val="24"/>
              </w:rPr>
            </w:pPr>
            <w:r>
              <w:rPr>
                <w:rFonts w:ascii="Times New Roman" w:hAnsi="Times New Roman"/>
                <w:sz w:val="24"/>
                <w:szCs w:val="24"/>
              </w:rPr>
              <w:t>0,05</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CC358B" w:rsidP="00616F7D">
            <w:pPr>
              <w:spacing w:after="0" w:line="240" w:lineRule="auto"/>
              <w:jc w:val="center"/>
              <w:rPr>
                <w:rFonts w:ascii="Times New Roman" w:hAnsi="Times New Roman"/>
                <w:sz w:val="24"/>
                <w:szCs w:val="24"/>
              </w:rPr>
            </w:pPr>
            <w:r>
              <w:rPr>
                <w:rFonts w:ascii="Times New Roman" w:hAnsi="Times New Roman"/>
                <w:sz w:val="24"/>
                <w:szCs w:val="24"/>
              </w:rPr>
              <w:t>0,05</w:t>
            </w: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r w:rsidRPr="00750F11">
              <w:rPr>
                <w:rFonts w:ascii="Times New Roman" w:hAnsi="Times New Roman"/>
                <w:b/>
                <w:sz w:val="24"/>
                <w:szCs w:val="24"/>
              </w:rPr>
              <w:t>7</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b/>
                <w:sz w:val="24"/>
                <w:szCs w:val="24"/>
              </w:rPr>
            </w:pPr>
            <w:r w:rsidRPr="00750F11">
              <w:rPr>
                <w:rFonts w:ascii="Times New Roman" w:hAnsi="Times New Roman"/>
                <w:b/>
                <w:sz w:val="24"/>
                <w:szCs w:val="24"/>
              </w:rPr>
              <w:t>Ориентировочная стоимость первоочередного строитель-ства (в ценах 2010г.)</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r w:rsidRPr="00750F11">
              <w:rPr>
                <w:rFonts w:ascii="Times New Roman" w:hAnsi="Times New Roman"/>
                <w:b/>
                <w:sz w:val="24"/>
                <w:szCs w:val="24"/>
              </w:rPr>
              <w:t>млн.руб.</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F0601A" w:rsidP="00616F7D">
            <w:pPr>
              <w:spacing w:after="0" w:line="240" w:lineRule="auto"/>
              <w:jc w:val="center"/>
              <w:rPr>
                <w:rFonts w:ascii="Times New Roman" w:hAnsi="Times New Roman"/>
                <w:b/>
                <w:sz w:val="24"/>
                <w:szCs w:val="24"/>
                <w:highlight w:val="yellow"/>
              </w:rPr>
            </w:pPr>
            <w:r>
              <w:rPr>
                <w:rFonts w:ascii="Times New Roman" w:hAnsi="Times New Roman"/>
                <w:b/>
                <w:sz w:val="24"/>
                <w:szCs w:val="24"/>
              </w:rPr>
              <w:t>81,06</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b/>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7.1.1</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-жилищное строительство</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CC358B" w:rsidP="00616F7D">
            <w:pPr>
              <w:spacing w:after="0" w:line="240" w:lineRule="auto"/>
              <w:jc w:val="center"/>
              <w:rPr>
                <w:rFonts w:ascii="Times New Roman" w:hAnsi="Times New Roman"/>
                <w:sz w:val="24"/>
                <w:szCs w:val="24"/>
              </w:rPr>
            </w:pPr>
            <w:r>
              <w:rPr>
                <w:rFonts w:ascii="Times New Roman" w:hAnsi="Times New Roman"/>
                <w:sz w:val="24"/>
                <w:szCs w:val="24"/>
              </w:rPr>
              <w:t>16,0</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7.1.2</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-культурно-бытовое стр-во</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CC358B" w:rsidP="00616F7D">
            <w:pPr>
              <w:spacing w:after="0" w:line="240" w:lineRule="auto"/>
              <w:jc w:val="center"/>
              <w:rPr>
                <w:rFonts w:ascii="Times New Roman" w:hAnsi="Times New Roman"/>
                <w:sz w:val="24"/>
                <w:szCs w:val="24"/>
              </w:rPr>
            </w:pPr>
            <w:r>
              <w:rPr>
                <w:rFonts w:ascii="Times New Roman" w:hAnsi="Times New Roman"/>
                <w:sz w:val="24"/>
                <w:szCs w:val="24"/>
              </w:rPr>
              <w:t>3,8</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7.1.3</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-инженерное оборудование</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F0601A" w:rsidP="00616F7D">
            <w:pPr>
              <w:spacing w:after="0" w:line="240" w:lineRule="auto"/>
              <w:jc w:val="center"/>
              <w:rPr>
                <w:rFonts w:ascii="Times New Roman" w:hAnsi="Times New Roman"/>
                <w:sz w:val="24"/>
                <w:szCs w:val="24"/>
              </w:rPr>
            </w:pPr>
            <w:r>
              <w:rPr>
                <w:rFonts w:ascii="Times New Roman" w:hAnsi="Times New Roman"/>
                <w:sz w:val="24"/>
                <w:szCs w:val="24"/>
              </w:rPr>
              <w:t>36,86</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7.1.4</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-озеленение</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CC358B" w:rsidP="00616F7D">
            <w:pPr>
              <w:spacing w:after="0" w:line="240" w:lineRule="auto"/>
              <w:jc w:val="center"/>
              <w:rPr>
                <w:rFonts w:ascii="Times New Roman" w:hAnsi="Times New Roman"/>
                <w:sz w:val="24"/>
                <w:szCs w:val="24"/>
              </w:rPr>
            </w:pPr>
            <w:r>
              <w:rPr>
                <w:rFonts w:ascii="Times New Roman" w:hAnsi="Times New Roman"/>
                <w:sz w:val="24"/>
                <w:szCs w:val="24"/>
              </w:rPr>
              <w:t>3,4</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r>
      <w:tr w:rsidR="00EA6566" w:rsidRPr="00750F11" w:rsidTr="00616F7D">
        <w:tblPrEx>
          <w:tblBorders>
            <w:insideH w:val="none" w:sz="0" w:space="0" w:color="auto"/>
            <w:insideV w:val="none" w:sz="0" w:space="0" w:color="auto"/>
          </w:tblBorders>
        </w:tblPrEx>
        <w:trPr>
          <w:gridAfter w:val="1"/>
          <w:wAfter w:w="8" w:type="dxa"/>
          <w:jc w:val="center"/>
        </w:trPr>
        <w:tc>
          <w:tcPr>
            <w:tcW w:w="700" w:type="dxa"/>
            <w:gridSpan w:val="2"/>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7.1.5</w:t>
            </w:r>
          </w:p>
        </w:tc>
        <w:tc>
          <w:tcPr>
            <w:tcW w:w="3420" w:type="dxa"/>
            <w:tcBorders>
              <w:top w:val="single" w:sz="4" w:space="0" w:color="auto"/>
              <w:left w:val="single" w:sz="4" w:space="0" w:color="auto"/>
              <w:bottom w:val="single" w:sz="4" w:space="0" w:color="auto"/>
              <w:right w:val="single" w:sz="4" w:space="0" w:color="auto"/>
            </w:tcBorders>
          </w:tcPr>
          <w:p w:rsidR="00EA6566" w:rsidRPr="00750F11" w:rsidRDefault="00EA6566" w:rsidP="00616F7D">
            <w:pPr>
              <w:spacing w:after="0" w:line="240" w:lineRule="auto"/>
              <w:jc w:val="both"/>
              <w:rPr>
                <w:rFonts w:ascii="Times New Roman" w:hAnsi="Times New Roman"/>
                <w:sz w:val="24"/>
                <w:szCs w:val="24"/>
              </w:rPr>
            </w:pPr>
            <w:r w:rsidRPr="00750F11">
              <w:rPr>
                <w:rFonts w:ascii="Times New Roman" w:hAnsi="Times New Roman"/>
                <w:sz w:val="24"/>
                <w:szCs w:val="24"/>
              </w:rPr>
              <w:t xml:space="preserve">  -дороги, транспорт</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r w:rsidRPr="00750F11">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566" w:rsidRPr="00750F11" w:rsidRDefault="00B2049E" w:rsidP="00616F7D">
            <w:pPr>
              <w:spacing w:after="0" w:line="240" w:lineRule="auto"/>
              <w:jc w:val="center"/>
              <w:rPr>
                <w:rFonts w:ascii="Times New Roman" w:hAnsi="Times New Roman"/>
                <w:sz w:val="24"/>
                <w:szCs w:val="24"/>
              </w:rPr>
            </w:pPr>
            <w:r>
              <w:rPr>
                <w:rFonts w:ascii="Times New Roman" w:hAnsi="Times New Roman"/>
                <w:sz w:val="24"/>
                <w:szCs w:val="24"/>
              </w:rPr>
              <w:t>21,0</w:t>
            </w:r>
          </w:p>
        </w:tc>
        <w:tc>
          <w:tcPr>
            <w:tcW w:w="1390" w:type="dxa"/>
            <w:tcBorders>
              <w:top w:val="single" w:sz="4" w:space="0" w:color="auto"/>
              <w:left w:val="single" w:sz="4" w:space="0" w:color="auto"/>
              <w:bottom w:val="single" w:sz="4" w:space="0" w:color="auto"/>
              <w:right w:val="single" w:sz="4" w:space="0" w:color="auto"/>
            </w:tcBorders>
            <w:vAlign w:val="center"/>
          </w:tcPr>
          <w:p w:rsidR="00EA6566" w:rsidRPr="00750F11" w:rsidRDefault="00EA6566" w:rsidP="00616F7D">
            <w:pPr>
              <w:spacing w:after="0" w:line="240" w:lineRule="auto"/>
              <w:jc w:val="center"/>
              <w:rPr>
                <w:rFonts w:ascii="Times New Roman" w:hAnsi="Times New Roman"/>
                <w:sz w:val="24"/>
                <w:szCs w:val="24"/>
              </w:rPr>
            </w:pPr>
          </w:p>
        </w:tc>
      </w:tr>
    </w:tbl>
    <w:p w:rsidR="002C2241" w:rsidRDefault="002C2241"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F0386F" w:rsidRDefault="00F0386F" w:rsidP="00174FDC">
      <w:pPr>
        <w:spacing w:after="0" w:line="240" w:lineRule="auto"/>
        <w:jc w:val="center"/>
        <w:rPr>
          <w:rFonts w:ascii="Times New Roman" w:hAnsi="Times New Roman"/>
          <w:sz w:val="24"/>
          <w:szCs w:val="24"/>
        </w:rPr>
        <w:sectPr w:rsidR="00F0386F" w:rsidSect="009C0F06">
          <w:pgSz w:w="11906" w:h="16838"/>
          <w:pgMar w:top="1134" w:right="851" w:bottom="1134" w:left="1701" w:header="709" w:footer="709" w:gutter="0"/>
          <w:cols w:space="708"/>
          <w:docGrid w:linePitch="360"/>
        </w:sect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Default="0029431F" w:rsidP="00174FDC">
      <w:pPr>
        <w:spacing w:after="0" w:line="240" w:lineRule="auto"/>
        <w:jc w:val="center"/>
        <w:rPr>
          <w:rFonts w:ascii="Times New Roman" w:hAnsi="Times New Roman"/>
          <w:sz w:val="24"/>
          <w:szCs w:val="24"/>
        </w:rPr>
      </w:pPr>
    </w:p>
    <w:p w:rsidR="0029431F" w:rsidRPr="0029431F" w:rsidRDefault="005F7CF9" w:rsidP="00174FDC">
      <w:pPr>
        <w:spacing w:after="0" w:line="240" w:lineRule="auto"/>
        <w:jc w:val="center"/>
        <w:rPr>
          <w:rFonts w:ascii="Times New Roman" w:hAnsi="Times New Roman"/>
          <w:b/>
          <w:sz w:val="32"/>
          <w:szCs w:val="32"/>
        </w:rPr>
      </w:pPr>
      <w:r w:rsidRPr="005F7CF9">
        <w:rPr>
          <w:rFonts w:ascii="Times New Roman" w:hAnsi="Times New Roman"/>
          <w:b/>
          <w:sz w:val="32"/>
          <w:szCs w:val="32"/>
        </w:rPr>
        <w:t xml:space="preserve">8.1.  </w:t>
      </w:r>
      <w:r w:rsidR="0029431F" w:rsidRPr="0029431F">
        <w:rPr>
          <w:rFonts w:ascii="Times New Roman" w:hAnsi="Times New Roman"/>
          <w:b/>
          <w:sz w:val="32"/>
          <w:szCs w:val="32"/>
        </w:rPr>
        <w:t>Приложения</w:t>
      </w:r>
    </w:p>
    <w:sectPr w:rsidR="0029431F" w:rsidRPr="0029431F" w:rsidSect="009C0F0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5FB" w:rsidRDefault="00A475FB" w:rsidP="004F43D0">
      <w:pPr>
        <w:spacing w:after="0" w:line="240" w:lineRule="auto"/>
      </w:pPr>
      <w:r>
        <w:separator/>
      </w:r>
    </w:p>
    <w:p w:rsidR="00A475FB" w:rsidRDefault="00A475FB"/>
  </w:endnote>
  <w:endnote w:type="continuationSeparator" w:id="0">
    <w:p w:rsidR="00A475FB" w:rsidRDefault="00A475FB" w:rsidP="004F43D0">
      <w:pPr>
        <w:spacing w:after="0" w:line="240" w:lineRule="auto"/>
      </w:pPr>
      <w:r>
        <w:continuationSeparator/>
      </w:r>
    </w:p>
    <w:p w:rsidR="00A475FB" w:rsidRDefault="00A475FB"/>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5FB" w:rsidRDefault="00A475FB" w:rsidP="004F43D0">
      <w:pPr>
        <w:spacing w:after="0" w:line="240" w:lineRule="auto"/>
      </w:pPr>
      <w:r>
        <w:separator/>
      </w:r>
    </w:p>
    <w:p w:rsidR="00A475FB" w:rsidRDefault="00A475FB"/>
  </w:footnote>
  <w:footnote w:type="continuationSeparator" w:id="0">
    <w:p w:rsidR="00A475FB" w:rsidRDefault="00A475FB" w:rsidP="004F43D0">
      <w:pPr>
        <w:spacing w:after="0" w:line="240" w:lineRule="auto"/>
      </w:pPr>
      <w:r>
        <w:continuationSeparator/>
      </w:r>
    </w:p>
    <w:p w:rsidR="00A475FB" w:rsidRDefault="00A475F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056229"/>
      <w:docPartObj>
        <w:docPartGallery w:val="Page Numbers (Top of Page)"/>
        <w:docPartUnique/>
      </w:docPartObj>
    </w:sdtPr>
    <w:sdtContent>
      <w:p w:rsidR="00890365" w:rsidRDefault="00E7534D">
        <w:pPr>
          <w:pStyle w:val="ae"/>
          <w:jc w:val="right"/>
        </w:pPr>
        <w:r>
          <w:fldChar w:fldCharType="begin"/>
        </w:r>
        <w:r w:rsidR="00890365">
          <w:instrText>PAGE   \* MERGEFORMAT</w:instrText>
        </w:r>
        <w:r>
          <w:fldChar w:fldCharType="separate"/>
        </w:r>
        <w:r w:rsidR="00F9666E">
          <w:rPr>
            <w:noProof/>
          </w:rPr>
          <w:t>8</w:t>
        </w:r>
        <w:r>
          <w:fldChar w:fldCharType="end"/>
        </w:r>
      </w:p>
    </w:sdtContent>
  </w:sdt>
  <w:p w:rsidR="00890365" w:rsidRDefault="0089036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2CE7"/>
    <w:multiLevelType w:val="multilevel"/>
    <w:tmpl w:val="0D085D2A"/>
    <w:lvl w:ilvl="0">
      <w:start w:val="1"/>
      <w:numFmt w:val="decimal"/>
      <w:pStyle w:val="1"/>
      <w:lvlText w:val="%1."/>
      <w:lvlJc w:val="left"/>
      <w:pPr>
        <w:tabs>
          <w:tab w:val="num" w:pos="567"/>
        </w:tabs>
        <w:ind w:left="0" w:firstLine="0"/>
      </w:pPr>
      <w:rPr>
        <w:rFonts w:ascii="Verdana" w:hAnsi="Verdana" w:hint="default"/>
        <w:b/>
        <w:i w:val="0"/>
        <w:sz w:val="24"/>
        <w:szCs w:val="24"/>
      </w:rPr>
    </w:lvl>
    <w:lvl w:ilvl="1">
      <w:start w:val="1"/>
      <w:numFmt w:val="decimal"/>
      <w:pStyle w:val="2"/>
      <w:lvlText w:val="%1.%2."/>
      <w:lvlJc w:val="left"/>
      <w:pPr>
        <w:tabs>
          <w:tab w:val="num" w:pos="0"/>
        </w:tabs>
        <w:ind w:left="0" w:firstLine="0"/>
      </w:pPr>
      <w:rPr>
        <w:rFonts w:ascii="Verdana" w:hAnsi="Verdana" w:hint="default"/>
        <w:b/>
        <w:i w:val="0"/>
        <w:sz w:val="24"/>
        <w:szCs w:val="24"/>
      </w:rPr>
    </w:lvl>
    <w:lvl w:ilvl="2">
      <w:start w:val="1"/>
      <w:numFmt w:val="decimal"/>
      <w:pStyle w:val="3"/>
      <w:lvlText w:val="%1.%2.%3."/>
      <w:lvlJc w:val="left"/>
      <w:pPr>
        <w:tabs>
          <w:tab w:val="num" w:pos="0"/>
        </w:tabs>
        <w:ind w:left="0" w:firstLine="0"/>
      </w:pPr>
      <w:rPr>
        <w:rFonts w:ascii="Verdana" w:hAnsi="Verdana" w:hint="default"/>
        <w:b/>
        <w:i w:val="0"/>
        <w:sz w:val="22"/>
        <w:szCs w:val="22"/>
      </w:rPr>
    </w:lvl>
    <w:lvl w:ilvl="3">
      <w:start w:val="1"/>
      <w:numFmt w:val="decimal"/>
      <w:pStyle w:val="4"/>
      <w:lvlText w:val="%1.%2.%3.%4."/>
      <w:lvlJc w:val="left"/>
      <w:pPr>
        <w:tabs>
          <w:tab w:val="num" w:pos="0"/>
        </w:tabs>
        <w:ind w:left="0" w:firstLine="0"/>
      </w:pPr>
      <w:rPr>
        <w:rFonts w:ascii="Verdana" w:hAnsi="Verdana" w:hint="default"/>
        <w:b w:val="0"/>
        <w:i w:val="0"/>
        <w:sz w:val="22"/>
        <w:szCs w:val="22"/>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nsid w:val="15B62096"/>
    <w:multiLevelType w:val="singleLevel"/>
    <w:tmpl w:val="0419000F"/>
    <w:lvl w:ilvl="0">
      <w:start w:val="1"/>
      <w:numFmt w:val="decimal"/>
      <w:lvlText w:val="%1."/>
      <w:lvlJc w:val="left"/>
      <w:pPr>
        <w:tabs>
          <w:tab w:val="num" w:pos="360"/>
        </w:tabs>
        <w:ind w:left="360" w:hanging="360"/>
      </w:pPr>
    </w:lvl>
  </w:abstractNum>
  <w:abstractNum w:abstractNumId="2">
    <w:nsid w:val="225F541E"/>
    <w:multiLevelType w:val="hybridMultilevel"/>
    <w:tmpl w:val="8EDC0D42"/>
    <w:lvl w:ilvl="0" w:tplc="5D2CFD1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23A06B43"/>
    <w:multiLevelType w:val="hybridMultilevel"/>
    <w:tmpl w:val="5254BCBC"/>
    <w:lvl w:ilvl="0" w:tplc="F0F6B7A8">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Times New Roman"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Times New Roman"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Times New Roman"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4">
    <w:nsid w:val="24E5195D"/>
    <w:multiLevelType w:val="hybridMultilevel"/>
    <w:tmpl w:val="ABEAA0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BE0E9A"/>
    <w:multiLevelType w:val="hybridMultilevel"/>
    <w:tmpl w:val="9030EF76"/>
    <w:lvl w:ilvl="0" w:tplc="32C285D4">
      <w:start w:val="1"/>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3B3D659E"/>
    <w:multiLevelType w:val="hybridMultilevel"/>
    <w:tmpl w:val="392C97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FD69C6"/>
    <w:multiLevelType w:val="hybridMultilevel"/>
    <w:tmpl w:val="29C48C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B03FA0"/>
    <w:multiLevelType w:val="hybridMultilevel"/>
    <w:tmpl w:val="974E001A"/>
    <w:lvl w:ilvl="0" w:tplc="FEDC0C0C">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9">
    <w:nsid w:val="604B5711"/>
    <w:multiLevelType w:val="hybridMultilevel"/>
    <w:tmpl w:val="CA64FA96"/>
    <w:lvl w:ilvl="0" w:tplc="19F06E16">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68246AE3"/>
    <w:multiLevelType w:val="multilevel"/>
    <w:tmpl w:val="1EE0EC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70C15FE1"/>
    <w:multiLevelType w:val="multilevel"/>
    <w:tmpl w:val="23C497E8"/>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72905039"/>
    <w:multiLevelType w:val="multilevel"/>
    <w:tmpl w:val="BC2ECA28"/>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74DA1F20"/>
    <w:multiLevelType w:val="hybridMultilevel"/>
    <w:tmpl w:val="71B46CF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91602DA"/>
    <w:multiLevelType w:val="multilevel"/>
    <w:tmpl w:val="26222CA2"/>
    <w:lvl w:ilvl="0">
      <w:start w:val="1"/>
      <w:numFmt w:val="decimal"/>
      <w:lvlText w:val="%1."/>
      <w:lvlJc w:val="left"/>
      <w:pPr>
        <w:tabs>
          <w:tab w:val="num" w:pos="1776"/>
        </w:tabs>
        <w:ind w:left="1776" w:hanging="36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0"/>
  </w:num>
  <w:num w:numId="6">
    <w:abstractNumId w:val="13"/>
  </w:num>
  <w:num w:numId="7">
    <w:abstractNumId w:val="5"/>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6"/>
  </w:num>
  <w:num w:numId="13">
    <w:abstractNumId w:val="14"/>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46399"/>
    <w:rsid w:val="00010CBA"/>
    <w:rsid w:val="000112AE"/>
    <w:rsid w:val="00013CBD"/>
    <w:rsid w:val="00015973"/>
    <w:rsid w:val="0005410A"/>
    <w:rsid w:val="0007431D"/>
    <w:rsid w:val="000972B5"/>
    <w:rsid w:val="000A0489"/>
    <w:rsid w:val="000A7BCF"/>
    <w:rsid w:val="000B6851"/>
    <w:rsid w:val="000D7E05"/>
    <w:rsid w:val="000F331A"/>
    <w:rsid w:val="000F4614"/>
    <w:rsid w:val="00101E05"/>
    <w:rsid w:val="00120914"/>
    <w:rsid w:val="00135331"/>
    <w:rsid w:val="00137F48"/>
    <w:rsid w:val="001437D9"/>
    <w:rsid w:val="00151C37"/>
    <w:rsid w:val="00166FC0"/>
    <w:rsid w:val="00174FDC"/>
    <w:rsid w:val="00185ED4"/>
    <w:rsid w:val="001A7CD8"/>
    <w:rsid w:val="001D2BC7"/>
    <w:rsid w:val="002042C8"/>
    <w:rsid w:val="00212E02"/>
    <w:rsid w:val="00213994"/>
    <w:rsid w:val="00217841"/>
    <w:rsid w:val="00234636"/>
    <w:rsid w:val="0026103E"/>
    <w:rsid w:val="0029088E"/>
    <w:rsid w:val="0029431F"/>
    <w:rsid w:val="002B53E2"/>
    <w:rsid w:val="002C14A8"/>
    <w:rsid w:val="002C2241"/>
    <w:rsid w:val="002C2D79"/>
    <w:rsid w:val="002E1B56"/>
    <w:rsid w:val="002E7680"/>
    <w:rsid w:val="00324A72"/>
    <w:rsid w:val="003327CB"/>
    <w:rsid w:val="00370730"/>
    <w:rsid w:val="003B7D5A"/>
    <w:rsid w:val="003D38D8"/>
    <w:rsid w:val="003D65AD"/>
    <w:rsid w:val="003E416D"/>
    <w:rsid w:val="003E4E5B"/>
    <w:rsid w:val="003F0811"/>
    <w:rsid w:val="003F44C4"/>
    <w:rsid w:val="004153C4"/>
    <w:rsid w:val="00444E0F"/>
    <w:rsid w:val="00476856"/>
    <w:rsid w:val="0048597F"/>
    <w:rsid w:val="00490983"/>
    <w:rsid w:val="00490ABE"/>
    <w:rsid w:val="004A27B7"/>
    <w:rsid w:val="004B10A2"/>
    <w:rsid w:val="004B27A4"/>
    <w:rsid w:val="004C10B6"/>
    <w:rsid w:val="004D574D"/>
    <w:rsid w:val="004F1F89"/>
    <w:rsid w:val="004F43D0"/>
    <w:rsid w:val="00503378"/>
    <w:rsid w:val="005565F8"/>
    <w:rsid w:val="005B3E4C"/>
    <w:rsid w:val="005D380E"/>
    <w:rsid w:val="005E20EB"/>
    <w:rsid w:val="005F43FD"/>
    <w:rsid w:val="005F7CF9"/>
    <w:rsid w:val="00614EC9"/>
    <w:rsid w:val="00616F7D"/>
    <w:rsid w:val="00631E1C"/>
    <w:rsid w:val="00693949"/>
    <w:rsid w:val="006E3244"/>
    <w:rsid w:val="006E585D"/>
    <w:rsid w:val="00780586"/>
    <w:rsid w:val="007A3CF0"/>
    <w:rsid w:val="007A7434"/>
    <w:rsid w:val="007D6175"/>
    <w:rsid w:val="007E3847"/>
    <w:rsid w:val="00817225"/>
    <w:rsid w:val="00833E83"/>
    <w:rsid w:val="00851F95"/>
    <w:rsid w:val="00882572"/>
    <w:rsid w:val="00890365"/>
    <w:rsid w:val="008D7B8E"/>
    <w:rsid w:val="00913C40"/>
    <w:rsid w:val="009249D3"/>
    <w:rsid w:val="00946399"/>
    <w:rsid w:val="0096134B"/>
    <w:rsid w:val="009628C8"/>
    <w:rsid w:val="009710F4"/>
    <w:rsid w:val="009C0F06"/>
    <w:rsid w:val="009D394B"/>
    <w:rsid w:val="009F5698"/>
    <w:rsid w:val="00A17E55"/>
    <w:rsid w:val="00A251A7"/>
    <w:rsid w:val="00A25F05"/>
    <w:rsid w:val="00A32C37"/>
    <w:rsid w:val="00A45E55"/>
    <w:rsid w:val="00A475FB"/>
    <w:rsid w:val="00A530C7"/>
    <w:rsid w:val="00A54A10"/>
    <w:rsid w:val="00A76E51"/>
    <w:rsid w:val="00A832EF"/>
    <w:rsid w:val="00A86436"/>
    <w:rsid w:val="00AA1C89"/>
    <w:rsid w:val="00AA7189"/>
    <w:rsid w:val="00AB6D96"/>
    <w:rsid w:val="00AE5D7A"/>
    <w:rsid w:val="00B10A8E"/>
    <w:rsid w:val="00B2049E"/>
    <w:rsid w:val="00B44BBC"/>
    <w:rsid w:val="00BC6E19"/>
    <w:rsid w:val="00BD31DB"/>
    <w:rsid w:val="00C01FE1"/>
    <w:rsid w:val="00C27ABC"/>
    <w:rsid w:val="00C315E8"/>
    <w:rsid w:val="00C55E84"/>
    <w:rsid w:val="00CA6D46"/>
    <w:rsid w:val="00CB0E48"/>
    <w:rsid w:val="00CB32C9"/>
    <w:rsid w:val="00CB65C1"/>
    <w:rsid w:val="00CB6E3E"/>
    <w:rsid w:val="00CC358B"/>
    <w:rsid w:val="00CF4108"/>
    <w:rsid w:val="00CF532C"/>
    <w:rsid w:val="00D575B2"/>
    <w:rsid w:val="00D70F63"/>
    <w:rsid w:val="00D9293E"/>
    <w:rsid w:val="00E061D6"/>
    <w:rsid w:val="00E11766"/>
    <w:rsid w:val="00E5455E"/>
    <w:rsid w:val="00E64160"/>
    <w:rsid w:val="00E7534D"/>
    <w:rsid w:val="00E8369E"/>
    <w:rsid w:val="00EA6566"/>
    <w:rsid w:val="00EB3E78"/>
    <w:rsid w:val="00F0386F"/>
    <w:rsid w:val="00F0601A"/>
    <w:rsid w:val="00F22A26"/>
    <w:rsid w:val="00F54703"/>
    <w:rsid w:val="00F66D55"/>
    <w:rsid w:val="00F94418"/>
    <w:rsid w:val="00F9666E"/>
    <w:rsid w:val="00F978EC"/>
    <w:rsid w:val="00FB58BD"/>
    <w:rsid w:val="00FB65FF"/>
    <w:rsid w:val="00FE2008"/>
    <w:rsid w:val="00FF3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99"/>
    <w:rPr>
      <w:rFonts w:ascii="Calibri" w:eastAsia="Calibri" w:hAnsi="Calibri" w:cs="Times New Roman"/>
    </w:rPr>
  </w:style>
  <w:style w:type="paragraph" w:styleId="1">
    <w:name w:val="heading 1"/>
    <w:basedOn w:val="a"/>
    <w:next w:val="a"/>
    <w:link w:val="10"/>
    <w:qFormat/>
    <w:rsid w:val="00BD31DB"/>
    <w:pPr>
      <w:keepNext/>
      <w:numPr>
        <w:numId w:val="3"/>
      </w:numPr>
      <w:spacing w:after="0" w:line="240" w:lineRule="auto"/>
      <w:outlineLvl w:val="0"/>
    </w:pPr>
    <w:rPr>
      <w:rFonts w:ascii="Verdana" w:eastAsia="Times New Roman" w:hAnsi="Verdana" w:cs="Arial"/>
      <w:b/>
      <w:bCs/>
      <w:caps/>
      <w:kern w:val="32"/>
      <w:sz w:val="24"/>
      <w:szCs w:val="24"/>
      <w:lang w:eastAsia="ru-RU"/>
    </w:rPr>
  </w:style>
  <w:style w:type="paragraph" w:styleId="2">
    <w:name w:val="heading 2"/>
    <w:basedOn w:val="a"/>
    <w:next w:val="a"/>
    <w:link w:val="20"/>
    <w:qFormat/>
    <w:rsid w:val="00BD31DB"/>
    <w:pPr>
      <w:keepNext/>
      <w:numPr>
        <w:ilvl w:val="1"/>
        <w:numId w:val="3"/>
      </w:numPr>
      <w:spacing w:after="0" w:line="240" w:lineRule="auto"/>
      <w:outlineLvl w:val="1"/>
    </w:pPr>
    <w:rPr>
      <w:rFonts w:ascii="Verdana" w:eastAsia="Times New Roman" w:hAnsi="Verdana" w:cs="Arial"/>
      <w:b/>
      <w:bCs/>
      <w:iCs/>
      <w:sz w:val="24"/>
      <w:lang w:eastAsia="ru-RU"/>
    </w:rPr>
  </w:style>
  <w:style w:type="paragraph" w:styleId="3">
    <w:name w:val="heading 3"/>
    <w:basedOn w:val="a"/>
    <w:next w:val="a0"/>
    <w:link w:val="30"/>
    <w:qFormat/>
    <w:rsid w:val="00BD31DB"/>
    <w:pPr>
      <w:keepNext/>
      <w:numPr>
        <w:ilvl w:val="2"/>
        <w:numId w:val="3"/>
      </w:numPr>
      <w:tabs>
        <w:tab w:val="clear" w:pos="0"/>
        <w:tab w:val="num" w:pos="912"/>
      </w:tabs>
      <w:spacing w:after="0" w:line="240" w:lineRule="auto"/>
      <w:outlineLvl w:val="2"/>
    </w:pPr>
    <w:rPr>
      <w:rFonts w:ascii="Verdana" w:eastAsia="Times New Roman" w:hAnsi="Verdana" w:cs="Arial"/>
      <w:b/>
      <w:bCs/>
      <w:szCs w:val="26"/>
      <w:lang w:eastAsia="ru-RU"/>
    </w:rPr>
  </w:style>
  <w:style w:type="paragraph" w:styleId="4">
    <w:name w:val="heading 4"/>
    <w:basedOn w:val="a"/>
    <w:next w:val="a"/>
    <w:link w:val="40"/>
    <w:qFormat/>
    <w:rsid w:val="00BD31DB"/>
    <w:pPr>
      <w:keepNext/>
      <w:numPr>
        <w:ilvl w:val="3"/>
        <w:numId w:val="3"/>
      </w:numPr>
      <w:tabs>
        <w:tab w:val="clear" w:pos="0"/>
        <w:tab w:val="num" w:pos="1083"/>
      </w:tabs>
      <w:spacing w:after="0" w:line="240" w:lineRule="auto"/>
      <w:outlineLvl w:val="3"/>
    </w:pPr>
    <w:rPr>
      <w:rFonts w:ascii="Verdana" w:eastAsia="Times New Roman" w:hAnsi="Verdana"/>
      <w:bCs/>
      <w:szCs w:val="20"/>
      <w:lang w:eastAsia="ru-RU"/>
    </w:rPr>
  </w:style>
  <w:style w:type="paragraph" w:styleId="5">
    <w:name w:val="heading 5"/>
    <w:basedOn w:val="a"/>
    <w:next w:val="a"/>
    <w:link w:val="50"/>
    <w:qFormat/>
    <w:rsid w:val="00BD31DB"/>
    <w:pPr>
      <w:numPr>
        <w:ilvl w:val="4"/>
        <w:numId w:val="3"/>
      </w:numPr>
      <w:spacing w:before="240" w:after="60" w:line="240" w:lineRule="auto"/>
      <w:outlineLvl w:val="4"/>
    </w:pPr>
    <w:rPr>
      <w:rFonts w:ascii="Verdana" w:eastAsia="Times New Roman" w:hAnsi="Verdana"/>
      <w:b/>
      <w:bCs/>
      <w:i/>
      <w:iCs/>
      <w:sz w:val="26"/>
      <w:szCs w:val="26"/>
      <w:lang w:eastAsia="ru-RU"/>
    </w:rPr>
  </w:style>
  <w:style w:type="paragraph" w:styleId="6">
    <w:name w:val="heading 6"/>
    <w:basedOn w:val="a"/>
    <w:next w:val="a"/>
    <w:link w:val="60"/>
    <w:qFormat/>
    <w:rsid w:val="00BD31DB"/>
    <w:pPr>
      <w:numPr>
        <w:ilvl w:val="5"/>
        <w:numId w:val="3"/>
      </w:num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BD31DB"/>
    <w:pPr>
      <w:numPr>
        <w:ilvl w:val="6"/>
        <w:numId w:val="3"/>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BD31DB"/>
    <w:pPr>
      <w:numPr>
        <w:ilvl w:val="7"/>
        <w:numId w:val="3"/>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BD31DB"/>
    <w:pPr>
      <w:numPr>
        <w:ilvl w:val="8"/>
        <w:numId w:val="3"/>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31DB"/>
    <w:rPr>
      <w:rFonts w:ascii="Verdana" w:eastAsia="Times New Roman" w:hAnsi="Verdana" w:cs="Arial"/>
      <w:b/>
      <w:bCs/>
      <w:caps/>
      <w:kern w:val="32"/>
      <w:sz w:val="24"/>
      <w:szCs w:val="24"/>
      <w:lang w:eastAsia="ru-RU"/>
    </w:rPr>
  </w:style>
  <w:style w:type="character" w:customStyle="1" w:styleId="20">
    <w:name w:val="Заголовок 2 Знак"/>
    <w:basedOn w:val="a1"/>
    <w:link w:val="2"/>
    <w:rsid w:val="00BD31DB"/>
    <w:rPr>
      <w:rFonts w:ascii="Verdana" w:eastAsia="Times New Roman" w:hAnsi="Verdana" w:cs="Arial"/>
      <w:b/>
      <w:bCs/>
      <w:iCs/>
      <w:sz w:val="24"/>
      <w:lang w:eastAsia="ru-RU"/>
    </w:rPr>
  </w:style>
  <w:style w:type="paragraph" w:styleId="a0">
    <w:name w:val="Body Text"/>
    <w:basedOn w:val="a"/>
    <w:link w:val="a4"/>
    <w:rsid w:val="00BD31DB"/>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1"/>
    <w:link w:val="a0"/>
    <w:rsid w:val="00BD31D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D31DB"/>
    <w:rPr>
      <w:rFonts w:ascii="Verdana" w:eastAsia="Times New Roman" w:hAnsi="Verdana" w:cs="Arial"/>
      <w:b/>
      <w:bCs/>
      <w:szCs w:val="26"/>
      <w:lang w:eastAsia="ru-RU"/>
    </w:rPr>
  </w:style>
  <w:style w:type="character" w:customStyle="1" w:styleId="40">
    <w:name w:val="Заголовок 4 Знак"/>
    <w:basedOn w:val="a1"/>
    <w:link w:val="4"/>
    <w:rsid w:val="00BD31DB"/>
    <w:rPr>
      <w:rFonts w:ascii="Verdana" w:eastAsia="Times New Roman" w:hAnsi="Verdana" w:cs="Times New Roman"/>
      <w:bCs/>
      <w:szCs w:val="20"/>
      <w:lang w:eastAsia="ru-RU"/>
    </w:rPr>
  </w:style>
  <w:style w:type="character" w:customStyle="1" w:styleId="50">
    <w:name w:val="Заголовок 5 Знак"/>
    <w:basedOn w:val="a1"/>
    <w:link w:val="5"/>
    <w:rsid w:val="00BD31DB"/>
    <w:rPr>
      <w:rFonts w:ascii="Verdana" w:eastAsia="Times New Roman" w:hAnsi="Verdana" w:cs="Times New Roman"/>
      <w:b/>
      <w:bCs/>
      <w:i/>
      <w:iCs/>
      <w:sz w:val="26"/>
      <w:szCs w:val="26"/>
      <w:lang w:eastAsia="ru-RU"/>
    </w:rPr>
  </w:style>
  <w:style w:type="character" w:customStyle="1" w:styleId="60">
    <w:name w:val="Заголовок 6 Знак"/>
    <w:basedOn w:val="a1"/>
    <w:link w:val="6"/>
    <w:rsid w:val="00BD31DB"/>
    <w:rPr>
      <w:rFonts w:ascii="Times New Roman" w:eastAsia="Times New Roman" w:hAnsi="Times New Roman" w:cs="Times New Roman"/>
      <w:b/>
      <w:bCs/>
      <w:lang w:eastAsia="ru-RU"/>
    </w:rPr>
  </w:style>
  <w:style w:type="character" w:customStyle="1" w:styleId="70">
    <w:name w:val="Заголовок 7 Знак"/>
    <w:basedOn w:val="a1"/>
    <w:link w:val="7"/>
    <w:rsid w:val="00BD31DB"/>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D31DB"/>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D31DB"/>
    <w:rPr>
      <w:rFonts w:ascii="Arial" w:eastAsia="Times New Roman" w:hAnsi="Arial" w:cs="Arial"/>
      <w:lang w:eastAsia="ru-RU"/>
    </w:rPr>
  </w:style>
  <w:style w:type="paragraph" w:styleId="a5">
    <w:name w:val="Body Text Indent"/>
    <w:basedOn w:val="a"/>
    <w:link w:val="a6"/>
    <w:unhideWhenUsed/>
    <w:rsid w:val="00946399"/>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1"/>
    <w:link w:val="a5"/>
    <w:semiHidden/>
    <w:rsid w:val="00946399"/>
    <w:rPr>
      <w:rFonts w:ascii="Times New Roman" w:eastAsia="Times New Roman" w:hAnsi="Times New Roman" w:cs="Times New Roman"/>
      <w:sz w:val="24"/>
      <w:szCs w:val="24"/>
      <w:lang w:eastAsia="ru-RU"/>
    </w:rPr>
  </w:style>
  <w:style w:type="paragraph" w:styleId="a7">
    <w:name w:val="List Paragraph"/>
    <w:basedOn w:val="a"/>
    <w:uiPriority w:val="34"/>
    <w:qFormat/>
    <w:rsid w:val="00946399"/>
    <w:pPr>
      <w:spacing w:after="0" w:line="240" w:lineRule="auto"/>
      <w:ind w:left="720"/>
      <w:contextualSpacing/>
    </w:pPr>
    <w:rPr>
      <w:rFonts w:ascii="Times New Roman" w:eastAsia="Times New Roman" w:hAnsi="Times New Roman"/>
      <w:sz w:val="24"/>
      <w:szCs w:val="24"/>
      <w:lang w:eastAsia="ru-RU"/>
    </w:rPr>
  </w:style>
  <w:style w:type="character" w:customStyle="1" w:styleId="S">
    <w:name w:val="S_Обычный Знак"/>
    <w:link w:val="S0"/>
    <w:locked/>
    <w:rsid w:val="00946399"/>
    <w:rPr>
      <w:rFonts w:ascii="Times New Roman" w:eastAsia="Times New Roman" w:hAnsi="Times New Roman" w:cs="Times New Roman"/>
      <w:sz w:val="24"/>
      <w:szCs w:val="24"/>
      <w:lang/>
    </w:rPr>
  </w:style>
  <w:style w:type="paragraph" w:customStyle="1" w:styleId="S0">
    <w:name w:val="S_Обычный"/>
    <w:basedOn w:val="a"/>
    <w:link w:val="S"/>
    <w:rsid w:val="00946399"/>
    <w:pPr>
      <w:spacing w:after="0" w:line="360" w:lineRule="auto"/>
      <w:ind w:firstLine="709"/>
      <w:jc w:val="both"/>
    </w:pPr>
    <w:rPr>
      <w:rFonts w:ascii="Times New Roman" w:eastAsia="Times New Roman" w:hAnsi="Times New Roman"/>
      <w:sz w:val="24"/>
      <w:szCs w:val="24"/>
      <w:lang/>
    </w:rPr>
  </w:style>
  <w:style w:type="paragraph" w:styleId="a8">
    <w:name w:val="Balloon Text"/>
    <w:basedOn w:val="a"/>
    <w:link w:val="a9"/>
    <w:uiPriority w:val="99"/>
    <w:semiHidden/>
    <w:unhideWhenUsed/>
    <w:rsid w:val="00946399"/>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46399"/>
    <w:rPr>
      <w:rFonts w:ascii="Tahoma" w:eastAsia="Calibri" w:hAnsi="Tahoma" w:cs="Tahoma"/>
      <w:sz w:val="16"/>
      <w:szCs w:val="16"/>
    </w:rPr>
  </w:style>
  <w:style w:type="paragraph" w:styleId="aa">
    <w:name w:val="Title"/>
    <w:basedOn w:val="a"/>
    <w:link w:val="ab"/>
    <w:qFormat/>
    <w:rsid w:val="00E11766"/>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b">
    <w:name w:val="Название Знак"/>
    <w:basedOn w:val="a1"/>
    <w:link w:val="aa"/>
    <w:rsid w:val="00E11766"/>
    <w:rPr>
      <w:rFonts w:ascii="Times New Roman" w:eastAsia="Times New Roman" w:hAnsi="Times New Roman" w:cs="Times New Roman"/>
      <w:b/>
      <w:bCs/>
      <w:sz w:val="28"/>
      <w:szCs w:val="28"/>
      <w:lang w:eastAsia="ru-RU"/>
    </w:rPr>
  </w:style>
  <w:style w:type="paragraph" w:styleId="21">
    <w:name w:val="Body Text Indent 2"/>
    <w:basedOn w:val="a"/>
    <w:link w:val="22"/>
    <w:rsid w:val="00BD31DB"/>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1"/>
    <w:link w:val="21"/>
    <w:rsid w:val="00BD31D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05410A"/>
    <w:pPr>
      <w:spacing w:after="120"/>
      <w:ind w:left="283"/>
    </w:pPr>
    <w:rPr>
      <w:sz w:val="16"/>
      <w:szCs w:val="16"/>
    </w:rPr>
  </w:style>
  <w:style w:type="character" w:customStyle="1" w:styleId="32">
    <w:name w:val="Основной текст с отступом 3 Знак"/>
    <w:basedOn w:val="a1"/>
    <w:link w:val="31"/>
    <w:uiPriority w:val="99"/>
    <w:semiHidden/>
    <w:rsid w:val="0005410A"/>
    <w:rPr>
      <w:rFonts w:ascii="Calibri" w:eastAsia="Calibri" w:hAnsi="Calibri" w:cs="Times New Roman"/>
      <w:sz w:val="16"/>
      <w:szCs w:val="16"/>
    </w:rPr>
  </w:style>
  <w:style w:type="paragraph" w:styleId="ac">
    <w:name w:val="footer"/>
    <w:basedOn w:val="a"/>
    <w:link w:val="ad"/>
    <w:rsid w:val="0005410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rsid w:val="0005410A"/>
    <w:rPr>
      <w:rFonts w:ascii="Times New Roman" w:eastAsia="Times New Roman" w:hAnsi="Times New Roman" w:cs="Times New Roman"/>
      <w:sz w:val="24"/>
      <w:szCs w:val="24"/>
      <w:lang w:eastAsia="ru-RU"/>
    </w:rPr>
  </w:style>
  <w:style w:type="paragraph" w:customStyle="1" w:styleId="caaieiaie2">
    <w:name w:val="caaieiaie 2"/>
    <w:basedOn w:val="a"/>
    <w:next w:val="a"/>
    <w:rsid w:val="0005410A"/>
    <w:pPr>
      <w:keepNext/>
      <w:keepLines/>
      <w:widowControl w:val="0"/>
      <w:spacing w:before="240" w:after="60" w:line="240" w:lineRule="auto"/>
      <w:jc w:val="center"/>
    </w:pPr>
    <w:rPr>
      <w:rFonts w:ascii="Peterburg" w:eastAsia="Times New Roman" w:hAnsi="Peterburg"/>
      <w:b/>
      <w:sz w:val="24"/>
      <w:szCs w:val="20"/>
      <w:lang w:eastAsia="ru-RU"/>
    </w:rPr>
  </w:style>
  <w:style w:type="paragraph" w:styleId="23">
    <w:name w:val="Body Text 2"/>
    <w:basedOn w:val="a"/>
    <w:link w:val="24"/>
    <w:rsid w:val="009C0F06"/>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1"/>
    <w:link w:val="23"/>
    <w:rsid w:val="009C0F06"/>
    <w:rPr>
      <w:rFonts w:ascii="Times New Roman" w:eastAsia="Times New Roman" w:hAnsi="Times New Roman" w:cs="Times New Roman"/>
      <w:sz w:val="20"/>
      <w:szCs w:val="20"/>
      <w:lang w:eastAsia="ru-RU"/>
    </w:rPr>
  </w:style>
  <w:style w:type="paragraph" w:styleId="HTML">
    <w:name w:val="HTML Preformatted"/>
    <w:basedOn w:val="a"/>
    <w:link w:val="HTML0"/>
    <w:rsid w:val="0050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03378"/>
    <w:rPr>
      <w:rFonts w:ascii="Courier New" w:eastAsia="Times New Roman" w:hAnsi="Courier New" w:cs="Courier New"/>
      <w:sz w:val="20"/>
      <w:szCs w:val="20"/>
      <w:lang w:eastAsia="ru-RU"/>
    </w:rPr>
  </w:style>
  <w:style w:type="paragraph" w:styleId="ae">
    <w:name w:val="header"/>
    <w:basedOn w:val="a"/>
    <w:link w:val="af"/>
    <w:uiPriority w:val="99"/>
    <w:unhideWhenUsed/>
    <w:rsid w:val="004F43D0"/>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4F43D0"/>
    <w:rPr>
      <w:rFonts w:ascii="Calibri" w:eastAsia="Calibri" w:hAnsi="Calibri" w:cs="Times New Roman"/>
    </w:rPr>
  </w:style>
  <w:style w:type="paragraph" w:styleId="af0">
    <w:name w:val="Normal (Web)"/>
    <w:basedOn w:val="a"/>
    <w:rsid w:val="003E416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99"/>
    <w:rPr>
      <w:rFonts w:ascii="Calibri" w:eastAsia="Calibri" w:hAnsi="Calibri" w:cs="Times New Roman"/>
    </w:rPr>
  </w:style>
  <w:style w:type="paragraph" w:styleId="1">
    <w:name w:val="heading 1"/>
    <w:basedOn w:val="a"/>
    <w:next w:val="a"/>
    <w:link w:val="10"/>
    <w:qFormat/>
    <w:rsid w:val="00BD31DB"/>
    <w:pPr>
      <w:keepNext/>
      <w:numPr>
        <w:numId w:val="3"/>
      </w:numPr>
      <w:spacing w:after="0" w:line="240" w:lineRule="auto"/>
      <w:outlineLvl w:val="0"/>
    </w:pPr>
    <w:rPr>
      <w:rFonts w:ascii="Verdana" w:eastAsia="Times New Roman" w:hAnsi="Verdana" w:cs="Arial"/>
      <w:b/>
      <w:bCs/>
      <w:caps/>
      <w:kern w:val="32"/>
      <w:sz w:val="24"/>
      <w:szCs w:val="24"/>
      <w:lang w:eastAsia="ru-RU"/>
    </w:rPr>
  </w:style>
  <w:style w:type="paragraph" w:styleId="2">
    <w:name w:val="heading 2"/>
    <w:basedOn w:val="a"/>
    <w:next w:val="a"/>
    <w:link w:val="20"/>
    <w:qFormat/>
    <w:rsid w:val="00BD31DB"/>
    <w:pPr>
      <w:keepNext/>
      <w:numPr>
        <w:ilvl w:val="1"/>
        <w:numId w:val="3"/>
      </w:numPr>
      <w:spacing w:after="0" w:line="240" w:lineRule="auto"/>
      <w:outlineLvl w:val="1"/>
    </w:pPr>
    <w:rPr>
      <w:rFonts w:ascii="Verdana" w:eastAsia="Times New Roman" w:hAnsi="Verdana" w:cs="Arial"/>
      <w:b/>
      <w:bCs/>
      <w:iCs/>
      <w:sz w:val="24"/>
      <w:lang w:eastAsia="ru-RU"/>
    </w:rPr>
  </w:style>
  <w:style w:type="paragraph" w:styleId="3">
    <w:name w:val="heading 3"/>
    <w:basedOn w:val="a"/>
    <w:next w:val="a0"/>
    <w:link w:val="30"/>
    <w:qFormat/>
    <w:rsid w:val="00BD31DB"/>
    <w:pPr>
      <w:keepNext/>
      <w:numPr>
        <w:ilvl w:val="2"/>
        <w:numId w:val="3"/>
      </w:numPr>
      <w:tabs>
        <w:tab w:val="clear" w:pos="0"/>
        <w:tab w:val="num" w:pos="912"/>
      </w:tabs>
      <w:spacing w:after="0" w:line="240" w:lineRule="auto"/>
      <w:outlineLvl w:val="2"/>
    </w:pPr>
    <w:rPr>
      <w:rFonts w:ascii="Verdana" w:eastAsia="Times New Roman" w:hAnsi="Verdana" w:cs="Arial"/>
      <w:b/>
      <w:bCs/>
      <w:szCs w:val="26"/>
      <w:lang w:eastAsia="ru-RU"/>
    </w:rPr>
  </w:style>
  <w:style w:type="paragraph" w:styleId="4">
    <w:name w:val="heading 4"/>
    <w:basedOn w:val="a"/>
    <w:next w:val="a"/>
    <w:link w:val="40"/>
    <w:qFormat/>
    <w:rsid w:val="00BD31DB"/>
    <w:pPr>
      <w:keepNext/>
      <w:numPr>
        <w:ilvl w:val="3"/>
        <w:numId w:val="3"/>
      </w:numPr>
      <w:tabs>
        <w:tab w:val="clear" w:pos="0"/>
        <w:tab w:val="num" w:pos="1083"/>
      </w:tabs>
      <w:spacing w:after="0" w:line="240" w:lineRule="auto"/>
      <w:outlineLvl w:val="3"/>
    </w:pPr>
    <w:rPr>
      <w:rFonts w:ascii="Verdana" w:eastAsia="Times New Roman" w:hAnsi="Verdana"/>
      <w:bCs/>
      <w:szCs w:val="20"/>
      <w:lang w:eastAsia="ru-RU"/>
    </w:rPr>
  </w:style>
  <w:style w:type="paragraph" w:styleId="5">
    <w:name w:val="heading 5"/>
    <w:basedOn w:val="a"/>
    <w:next w:val="a"/>
    <w:link w:val="50"/>
    <w:qFormat/>
    <w:rsid w:val="00BD31DB"/>
    <w:pPr>
      <w:numPr>
        <w:ilvl w:val="4"/>
        <w:numId w:val="3"/>
      </w:numPr>
      <w:spacing w:before="240" w:after="60" w:line="240" w:lineRule="auto"/>
      <w:outlineLvl w:val="4"/>
    </w:pPr>
    <w:rPr>
      <w:rFonts w:ascii="Verdana" w:eastAsia="Times New Roman" w:hAnsi="Verdana"/>
      <w:b/>
      <w:bCs/>
      <w:i/>
      <w:iCs/>
      <w:sz w:val="26"/>
      <w:szCs w:val="26"/>
      <w:lang w:eastAsia="ru-RU"/>
    </w:rPr>
  </w:style>
  <w:style w:type="paragraph" w:styleId="6">
    <w:name w:val="heading 6"/>
    <w:basedOn w:val="a"/>
    <w:next w:val="a"/>
    <w:link w:val="60"/>
    <w:qFormat/>
    <w:rsid w:val="00BD31DB"/>
    <w:pPr>
      <w:numPr>
        <w:ilvl w:val="5"/>
        <w:numId w:val="3"/>
      </w:num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BD31DB"/>
    <w:pPr>
      <w:numPr>
        <w:ilvl w:val="6"/>
        <w:numId w:val="3"/>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BD31DB"/>
    <w:pPr>
      <w:numPr>
        <w:ilvl w:val="7"/>
        <w:numId w:val="3"/>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BD31DB"/>
    <w:pPr>
      <w:numPr>
        <w:ilvl w:val="8"/>
        <w:numId w:val="3"/>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31DB"/>
    <w:rPr>
      <w:rFonts w:ascii="Verdana" w:eastAsia="Times New Roman" w:hAnsi="Verdana" w:cs="Arial"/>
      <w:b/>
      <w:bCs/>
      <w:caps/>
      <w:kern w:val="32"/>
      <w:sz w:val="24"/>
      <w:szCs w:val="24"/>
      <w:lang w:eastAsia="ru-RU"/>
    </w:rPr>
  </w:style>
  <w:style w:type="character" w:customStyle="1" w:styleId="20">
    <w:name w:val="Заголовок 2 Знак"/>
    <w:basedOn w:val="a1"/>
    <w:link w:val="2"/>
    <w:rsid w:val="00BD31DB"/>
    <w:rPr>
      <w:rFonts w:ascii="Verdana" w:eastAsia="Times New Roman" w:hAnsi="Verdana" w:cs="Arial"/>
      <w:b/>
      <w:bCs/>
      <w:iCs/>
      <w:sz w:val="24"/>
      <w:lang w:eastAsia="ru-RU"/>
    </w:rPr>
  </w:style>
  <w:style w:type="paragraph" w:styleId="a0">
    <w:name w:val="Body Text"/>
    <w:basedOn w:val="a"/>
    <w:link w:val="a4"/>
    <w:rsid w:val="00BD31DB"/>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1"/>
    <w:link w:val="a0"/>
    <w:rsid w:val="00BD31D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D31DB"/>
    <w:rPr>
      <w:rFonts w:ascii="Verdana" w:eastAsia="Times New Roman" w:hAnsi="Verdana" w:cs="Arial"/>
      <w:b/>
      <w:bCs/>
      <w:szCs w:val="26"/>
      <w:lang w:eastAsia="ru-RU"/>
    </w:rPr>
  </w:style>
  <w:style w:type="character" w:customStyle="1" w:styleId="40">
    <w:name w:val="Заголовок 4 Знак"/>
    <w:basedOn w:val="a1"/>
    <w:link w:val="4"/>
    <w:rsid w:val="00BD31DB"/>
    <w:rPr>
      <w:rFonts w:ascii="Verdana" w:eastAsia="Times New Roman" w:hAnsi="Verdana" w:cs="Times New Roman"/>
      <w:bCs/>
      <w:szCs w:val="20"/>
      <w:lang w:eastAsia="ru-RU"/>
    </w:rPr>
  </w:style>
  <w:style w:type="character" w:customStyle="1" w:styleId="50">
    <w:name w:val="Заголовок 5 Знак"/>
    <w:basedOn w:val="a1"/>
    <w:link w:val="5"/>
    <w:rsid w:val="00BD31DB"/>
    <w:rPr>
      <w:rFonts w:ascii="Verdana" w:eastAsia="Times New Roman" w:hAnsi="Verdana" w:cs="Times New Roman"/>
      <w:b/>
      <w:bCs/>
      <w:i/>
      <w:iCs/>
      <w:sz w:val="26"/>
      <w:szCs w:val="26"/>
      <w:lang w:eastAsia="ru-RU"/>
    </w:rPr>
  </w:style>
  <w:style w:type="character" w:customStyle="1" w:styleId="60">
    <w:name w:val="Заголовок 6 Знак"/>
    <w:basedOn w:val="a1"/>
    <w:link w:val="6"/>
    <w:rsid w:val="00BD31DB"/>
    <w:rPr>
      <w:rFonts w:ascii="Times New Roman" w:eastAsia="Times New Roman" w:hAnsi="Times New Roman" w:cs="Times New Roman"/>
      <w:b/>
      <w:bCs/>
      <w:lang w:eastAsia="ru-RU"/>
    </w:rPr>
  </w:style>
  <w:style w:type="character" w:customStyle="1" w:styleId="70">
    <w:name w:val="Заголовок 7 Знак"/>
    <w:basedOn w:val="a1"/>
    <w:link w:val="7"/>
    <w:rsid w:val="00BD31DB"/>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D31DB"/>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D31DB"/>
    <w:rPr>
      <w:rFonts w:ascii="Arial" w:eastAsia="Times New Roman" w:hAnsi="Arial" w:cs="Arial"/>
      <w:lang w:eastAsia="ru-RU"/>
    </w:rPr>
  </w:style>
  <w:style w:type="paragraph" w:styleId="a5">
    <w:name w:val="Body Text Indent"/>
    <w:basedOn w:val="a"/>
    <w:link w:val="a6"/>
    <w:unhideWhenUsed/>
    <w:rsid w:val="00946399"/>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1"/>
    <w:link w:val="a5"/>
    <w:semiHidden/>
    <w:rsid w:val="00946399"/>
    <w:rPr>
      <w:rFonts w:ascii="Times New Roman" w:eastAsia="Times New Roman" w:hAnsi="Times New Roman" w:cs="Times New Roman"/>
      <w:sz w:val="24"/>
      <w:szCs w:val="24"/>
      <w:lang w:eastAsia="ru-RU"/>
    </w:rPr>
  </w:style>
  <w:style w:type="paragraph" w:styleId="a7">
    <w:name w:val="List Paragraph"/>
    <w:basedOn w:val="a"/>
    <w:uiPriority w:val="34"/>
    <w:qFormat/>
    <w:rsid w:val="00946399"/>
    <w:pPr>
      <w:spacing w:after="0" w:line="240" w:lineRule="auto"/>
      <w:ind w:left="720"/>
      <w:contextualSpacing/>
    </w:pPr>
    <w:rPr>
      <w:rFonts w:ascii="Times New Roman" w:eastAsia="Times New Roman" w:hAnsi="Times New Roman"/>
      <w:sz w:val="24"/>
      <w:szCs w:val="24"/>
      <w:lang w:eastAsia="ru-RU"/>
    </w:rPr>
  </w:style>
  <w:style w:type="character" w:customStyle="1" w:styleId="S">
    <w:name w:val="S_Обычный Знак"/>
    <w:link w:val="S0"/>
    <w:locked/>
    <w:rsid w:val="00946399"/>
    <w:rPr>
      <w:rFonts w:ascii="Times New Roman" w:eastAsia="Times New Roman" w:hAnsi="Times New Roman" w:cs="Times New Roman"/>
      <w:sz w:val="24"/>
      <w:szCs w:val="24"/>
      <w:lang w:val="x-none" w:eastAsia="x-none"/>
    </w:rPr>
  </w:style>
  <w:style w:type="paragraph" w:customStyle="1" w:styleId="S0">
    <w:name w:val="S_Обычный"/>
    <w:basedOn w:val="a"/>
    <w:link w:val="S"/>
    <w:rsid w:val="00946399"/>
    <w:pPr>
      <w:spacing w:after="0" w:line="360" w:lineRule="auto"/>
      <w:ind w:firstLine="709"/>
      <w:jc w:val="both"/>
    </w:pPr>
    <w:rPr>
      <w:rFonts w:ascii="Times New Roman" w:eastAsia="Times New Roman" w:hAnsi="Times New Roman"/>
      <w:sz w:val="24"/>
      <w:szCs w:val="24"/>
      <w:lang w:val="x-none" w:eastAsia="x-none"/>
    </w:rPr>
  </w:style>
  <w:style w:type="paragraph" w:styleId="a8">
    <w:name w:val="Balloon Text"/>
    <w:basedOn w:val="a"/>
    <w:link w:val="a9"/>
    <w:uiPriority w:val="99"/>
    <w:semiHidden/>
    <w:unhideWhenUsed/>
    <w:rsid w:val="00946399"/>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46399"/>
    <w:rPr>
      <w:rFonts w:ascii="Tahoma" w:eastAsia="Calibri" w:hAnsi="Tahoma" w:cs="Tahoma"/>
      <w:sz w:val="16"/>
      <w:szCs w:val="16"/>
    </w:rPr>
  </w:style>
  <w:style w:type="paragraph" w:styleId="aa">
    <w:name w:val="Title"/>
    <w:basedOn w:val="a"/>
    <w:link w:val="ab"/>
    <w:qFormat/>
    <w:rsid w:val="00E11766"/>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b">
    <w:name w:val="Название Знак"/>
    <w:basedOn w:val="a1"/>
    <w:link w:val="aa"/>
    <w:rsid w:val="00E11766"/>
    <w:rPr>
      <w:rFonts w:ascii="Times New Roman" w:eastAsia="Times New Roman" w:hAnsi="Times New Roman" w:cs="Times New Roman"/>
      <w:b/>
      <w:bCs/>
      <w:sz w:val="28"/>
      <w:szCs w:val="28"/>
      <w:lang w:eastAsia="ru-RU"/>
    </w:rPr>
  </w:style>
  <w:style w:type="paragraph" w:styleId="21">
    <w:name w:val="Body Text Indent 2"/>
    <w:basedOn w:val="a"/>
    <w:link w:val="22"/>
    <w:rsid w:val="00BD31DB"/>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1"/>
    <w:link w:val="21"/>
    <w:rsid w:val="00BD31D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05410A"/>
    <w:pPr>
      <w:spacing w:after="120"/>
      <w:ind w:left="283"/>
    </w:pPr>
    <w:rPr>
      <w:sz w:val="16"/>
      <w:szCs w:val="16"/>
    </w:rPr>
  </w:style>
  <w:style w:type="character" w:customStyle="1" w:styleId="32">
    <w:name w:val="Основной текст с отступом 3 Знак"/>
    <w:basedOn w:val="a1"/>
    <w:link w:val="31"/>
    <w:uiPriority w:val="99"/>
    <w:semiHidden/>
    <w:rsid w:val="0005410A"/>
    <w:rPr>
      <w:rFonts w:ascii="Calibri" w:eastAsia="Calibri" w:hAnsi="Calibri" w:cs="Times New Roman"/>
      <w:sz w:val="16"/>
      <w:szCs w:val="16"/>
    </w:rPr>
  </w:style>
  <w:style w:type="paragraph" w:styleId="ac">
    <w:name w:val="footer"/>
    <w:basedOn w:val="a"/>
    <w:link w:val="ad"/>
    <w:rsid w:val="0005410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rsid w:val="0005410A"/>
    <w:rPr>
      <w:rFonts w:ascii="Times New Roman" w:eastAsia="Times New Roman" w:hAnsi="Times New Roman" w:cs="Times New Roman"/>
      <w:sz w:val="24"/>
      <w:szCs w:val="24"/>
      <w:lang w:eastAsia="ru-RU"/>
    </w:rPr>
  </w:style>
  <w:style w:type="paragraph" w:customStyle="1" w:styleId="caaieiaie2">
    <w:name w:val="caaieiaie 2"/>
    <w:basedOn w:val="a"/>
    <w:next w:val="a"/>
    <w:rsid w:val="0005410A"/>
    <w:pPr>
      <w:keepNext/>
      <w:keepLines/>
      <w:widowControl w:val="0"/>
      <w:spacing w:before="240" w:after="60" w:line="240" w:lineRule="auto"/>
      <w:jc w:val="center"/>
    </w:pPr>
    <w:rPr>
      <w:rFonts w:ascii="Peterburg" w:eastAsia="Times New Roman" w:hAnsi="Peterburg"/>
      <w:b/>
      <w:sz w:val="24"/>
      <w:szCs w:val="20"/>
      <w:lang w:eastAsia="ru-RU"/>
    </w:rPr>
  </w:style>
  <w:style w:type="paragraph" w:styleId="23">
    <w:name w:val="Body Text 2"/>
    <w:basedOn w:val="a"/>
    <w:link w:val="24"/>
    <w:rsid w:val="009C0F06"/>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1"/>
    <w:link w:val="23"/>
    <w:rsid w:val="009C0F06"/>
    <w:rPr>
      <w:rFonts w:ascii="Times New Roman" w:eastAsia="Times New Roman" w:hAnsi="Times New Roman" w:cs="Times New Roman"/>
      <w:sz w:val="20"/>
      <w:szCs w:val="20"/>
      <w:lang w:eastAsia="ru-RU"/>
    </w:rPr>
  </w:style>
  <w:style w:type="paragraph" w:styleId="HTML">
    <w:name w:val="HTML Preformatted"/>
    <w:basedOn w:val="a"/>
    <w:link w:val="HTML0"/>
    <w:rsid w:val="0050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03378"/>
    <w:rPr>
      <w:rFonts w:ascii="Courier New" w:eastAsia="Times New Roman" w:hAnsi="Courier New" w:cs="Courier New"/>
      <w:sz w:val="20"/>
      <w:szCs w:val="20"/>
      <w:lang w:eastAsia="ru-RU"/>
    </w:rPr>
  </w:style>
  <w:style w:type="paragraph" w:styleId="ae">
    <w:name w:val="header"/>
    <w:basedOn w:val="a"/>
    <w:link w:val="af"/>
    <w:uiPriority w:val="99"/>
    <w:unhideWhenUsed/>
    <w:rsid w:val="004F43D0"/>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4F43D0"/>
    <w:rPr>
      <w:rFonts w:ascii="Calibri" w:eastAsia="Calibri" w:hAnsi="Calibri" w:cs="Times New Roman"/>
    </w:rPr>
  </w:style>
  <w:style w:type="paragraph" w:styleId="af0">
    <w:name w:val="Normal (Web)"/>
    <w:basedOn w:val="a"/>
    <w:rsid w:val="003E416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75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790B-DF8E-4A6F-9238-36C35E50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37</Pages>
  <Words>12089</Words>
  <Characters>68909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NGP</Company>
  <LinksUpToDate>false</LinksUpToDate>
  <CharactersWithSpaces>80837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Сивкова Любовь Фёдоровна</dc:creator>
  <cp:keywords/>
  <dc:description/>
  <cp:lastModifiedBy>Зайцева Анна</cp:lastModifiedBy>
  <cp:revision>58</cp:revision>
  <cp:lastPrinted>2012-07-11T05:18:00Z</cp:lastPrinted>
  <dcterms:created xsi:type="dcterms:W3CDTF">2012-06-22T04:37:00Z</dcterms:created>
  <dcterms:modified xsi:type="dcterms:W3CDTF">2013-03-05T07:04:00Z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-744277901</vt:i4>
  </property>
  <property fmtid="{D5CDD505-2E9C-101B-9397-08002B2CF9AE}" pid="3" name="_NewReviewCycle">
    <vt:lpwstr/>
  </property>
  <property fmtid="{D5CDD505-2E9C-101B-9397-08002B2CF9AE}" pid="4" name="_EmailSubject">
    <vt:lpwstr>Том 1 п. Михайловский, с. Банново, с. Каменка, д. Ключи.</vt:lpwstr>
  </property>
  <property fmtid="{D5CDD505-2E9C-101B-9397-08002B2CF9AE}" pid="5" name="_AuthorEmail">
    <vt:lpwstr>mgprek@pi-ngp.ru</vt:lpwstr>
  </property>
  <property fmtid="{D5CDD505-2E9C-101B-9397-08002B2CF9AE}" pid="6" name="_AuthorEmailDisplayName">
    <vt:lpwstr>Руколеева Наталья Владимировна</vt:lpwstr>
  </property>
  <property fmtid="{D5CDD505-2E9C-101B-9397-08002B2CF9AE}" pid="7" name="_ReviewingToolsShownOnce">
    <vt:lpwstr/>
  </property>
</Properties>
</file>