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294E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648C89D8" w14:textId="77777777" w:rsidR="00B56A5F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>Кемеровская область</w:t>
      </w:r>
      <w:r w:rsidR="00B56A5F">
        <w:rPr>
          <w:bCs/>
          <w:color w:val="000000"/>
        </w:rPr>
        <w:t xml:space="preserve"> -Кузбасс</w:t>
      </w:r>
      <w:r w:rsidRPr="00871BCA">
        <w:rPr>
          <w:bCs/>
          <w:color w:val="000000"/>
        </w:rPr>
        <w:t xml:space="preserve">, Крапивинский </w:t>
      </w:r>
      <w:r w:rsidR="00B56A5F">
        <w:rPr>
          <w:bCs/>
          <w:color w:val="000000"/>
        </w:rPr>
        <w:t xml:space="preserve">муниципальный </w:t>
      </w:r>
      <w:r w:rsidR="00F61257">
        <w:rPr>
          <w:bCs/>
          <w:color w:val="000000"/>
        </w:rPr>
        <w:t>округ</w:t>
      </w:r>
      <w:r w:rsidRPr="00871BCA">
        <w:rPr>
          <w:bCs/>
          <w:color w:val="000000"/>
        </w:rPr>
        <w:t xml:space="preserve">, </w:t>
      </w:r>
    </w:p>
    <w:p w14:paraId="722E4AC2" w14:textId="7D84A3CA" w:rsidR="0092545D" w:rsidRPr="00871BCA" w:rsidRDefault="00A66C98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proofErr w:type="spellStart"/>
      <w:r>
        <w:rPr>
          <w:bCs/>
          <w:color w:val="000000"/>
        </w:rPr>
        <w:t>пгт</w:t>
      </w:r>
      <w:proofErr w:type="spellEnd"/>
      <w:r>
        <w:rPr>
          <w:bCs/>
          <w:color w:val="000000"/>
        </w:rPr>
        <w:t>. Крапивинский</w:t>
      </w:r>
    </w:p>
    <w:p w14:paraId="74F6E1DE" w14:textId="37B2A65F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F61257">
        <w:rPr>
          <w:bCs/>
          <w:color w:val="000000"/>
        </w:rPr>
        <w:t>двадцатого</w:t>
      </w:r>
      <w:r w:rsidR="0092545D">
        <w:rPr>
          <w:bCs/>
          <w:color w:val="000000"/>
        </w:rPr>
        <w:t xml:space="preserve"> года</w:t>
      </w:r>
    </w:p>
    <w:p w14:paraId="3E440958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3274D02" w14:textId="290B9BBF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</w:t>
      </w:r>
      <w:r w:rsidR="00F61257">
        <w:rPr>
          <w:bCs/>
          <w:color w:val="000000"/>
        </w:rPr>
        <w:t>20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 xml:space="preserve">комитет по управлению муниципальным имуществом администрации Крапивинского муниципального </w:t>
      </w:r>
      <w:r w:rsidR="00F61257">
        <w:rPr>
          <w:b/>
          <w:bCs/>
          <w:color w:val="000000"/>
        </w:rPr>
        <w:t>округ</w:t>
      </w:r>
      <w:r w:rsidR="002853F2">
        <w:rPr>
          <w:b/>
          <w:bCs/>
          <w:color w:val="000000"/>
        </w:rPr>
        <w:t>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5C22FF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5B75307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04F8F8C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100D4934" w14:textId="77777777" w:rsidR="00B56A5F" w:rsidRPr="007C09F2" w:rsidRDefault="00263F24" w:rsidP="00B56A5F">
      <w:pPr>
        <w:jc w:val="both"/>
      </w:pPr>
      <w:r w:rsidRPr="00A05531">
        <w:t xml:space="preserve">        </w:t>
      </w:r>
      <w:r w:rsidR="0092545D" w:rsidRPr="00A05531">
        <w:t xml:space="preserve">1.1.  </w:t>
      </w:r>
      <w:r w:rsidR="0092545D" w:rsidRPr="007C09F2">
        <w:t>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 w:rsidRPr="007C09F2">
        <w:t xml:space="preserve"> </w:t>
      </w:r>
      <w:r w:rsidR="00614A2F" w:rsidRPr="007C09F2">
        <w:t xml:space="preserve"> из земель право собственности на которые не разграничено,  </w:t>
      </w:r>
      <w:r w:rsidR="00B56A5F" w:rsidRPr="007C09F2">
        <w:t>общей площ</w:t>
      </w:r>
      <w:r w:rsidR="00B56A5F" w:rsidRPr="007C09F2">
        <w:t>а</w:t>
      </w:r>
      <w:r w:rsidR="00B56A5F" w:rsidRPr="007C09F2">
        <w:t xml:space="preserve">дью 760 </w:t>
      </w:r>
      <w:proofErr w:type="spellStart"/>
      <w:r w:rsidR="00B56A5F" w:rsidRPr="007C09F2">
        <w:t>кв.м</w:t>
      </w:r>
      <w:proofErr w:type="spellEnd"/>
      <w:r w:rsidR="00B56A5F" w:rsidRPr="007C09F2">
        <w:t xml:space="preserve">., кадастровый номер </w:t>
      </w:r>
      <w:r w:rsidR="00B56A5F" w:rsidRPr="007C09F2">
        <w:rPr>
          <w:rStyle w:val="button-search"/>
        </w:rPr>
        <w:t>42:05:0206002:155</w:t>
      </w:r>
      <w:r w:rsidR="00B56A5F" w:rsidRPr="007C09F2">
        <w:t>, категория земель - земли населё</w:t>
      </w:r>
      <w:r w:rsidR="00B56A5F" w:rsidRPr="007C09F2">
        <w:t>н</w:t>
      </w:r>
      <w:r w:rsidR="00B56A5F" w:rsidRPr="007C09F2">
        <w:t>ных пунктов, вид разрешенного использования – отдых (рекреация), расположенного по адресу: Российская Федерация,  Кемеровская область-Кузбасс, муниципальный округ Крапивинский, поселок Медвежка, 3.</w:t>
      </w:r>
    </w:p>
    <w:p w14:paraId="164AE6C2" w14:textId="77777777" w:rsidR="0092545D" w:rsidRPr="007C09F2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C09F2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52834F3B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14:paraId="12837177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7A48C57" w14:textId="77777777"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</w:t>
      </w:r>
      <w:proofErr w:type="gramStart"/>
      <w:r>
        <w:rPr>
          <w:bCs/>
          <w:color w:val="000000"/>
        </w:rPr>
        <w:t xml:space="preserve">составляет  </w:t>
      </w:r>
      <w:r w:rsidR="00B856A2">
        <w:rPr>
          <w:bCs/>
          <w:color w:val="000000"/>
        </w:rPr>
        <w:t>_</w:t>
      </w:r>
      <w:proofErr w:type="gramEnd"/>
      <w:r w:rsidR="00B856A2">
        <w:rPr>
          <w:bCs/>
          <w:color w:val="000000"/>
        </w:rPr>
        <w:t>____________________________________</w:t>
      </w:r>
      <w:r>
        <w:t xml:space="preserve"> рублей. </w:t>
      </w:r>
    </w:p>
    <w:p w14:paraId="5EA8C297" w14:textId="77777777"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0B3E04A8" w14:textId="22C41A60"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>УФК по Кемеровской области</w:t>
      </w:r>
      <w:r w:rsidR="00B56A5F">
        <w:rPr>
          <w:b/>
        </w:rPr>
        <w:t>-Кузбассу</w:t>
      </w:r>
      <w:r w:rsidR="002853F2" w:rsidRPr="002853F2">
        <w:rPr>
          <w:b/>
        </w:rPr>
        <w:t xml:space="preserve"> (комитет по управлению муниципальным имуществом администрации Крапивинского муниципального </w:t>
      </w:r>
      <w:r w:rsidR="00F61257">
        <w:rPr>
          <w:b/>
        </w:rPr>
        <w:t>округ</w:t>
      </w:r>
      <w:r w:rsidR="002853F2" w:rsidRPr="002853F2">
        <w:rPr>
          <w:b/>
        </w:rPr>
        <w:t>а Кемеровской области), ИНН 4235003631, КПП 421201001, р/с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</w:t>
      </w:r>
      <w:r w:rsidR="00F61257">
        <w:rPr>
          <w:b/>
        </w:rPr>
        <w:t>5</w:t>
      </w:r>
      <w:r w:rsidR="002853F2" w:rsidRPr="002853F2">
        <w:rPr>
          <w:b/>
        </w:rPr>
        <w:t>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14:paraId="654566CA" w14:textId="77777777" w:rsidR="0092545D" w:rsidRDefault="0092545D" w:rsidP="002853F2">
      <w:pPr>
        <w:jc w:val="both"/>
        <w:rPr>
          <w:color w:val="000000"/>
        </w:rPr>
      </w:pPr>
    </w:p>
    <w:p w14:paraId="3285315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3AC2CE44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FE3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057BE0DF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</w:t>
      </w:r>
      <w:proofErr w:type="gramStart"/>
      <w:r>
        <w:rPr>
          <w:bCs/>
          <w:color w:val="000000"/>
        </w:rPr>
        <w:t>1.Предоставить</w:t>
      </w:r>
      <w:proofErr w:type="gramEnd"/>
      <w:r>
        <w:rPr>
          <w:bCs/>
          <w:color w:val="000000"/>
        </w:rPr>
        <w:t xml:space="preserve"> Покупателю сведения, необходимые для исполнения условий, установленных Договором.</w:t>
      </w:r>
    </w:p>
    <w:p w14:paraId="7C6E6E8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</w:t>
      </w:r>
      <w:proofErr w:type="gramStart"/>
      <w:r>
        <w:rPr>
          <w:bCs/>
          <w:color w:val="000000"/>
        </w:rPr>
        <w:t>2.Покупатель</w:t>
      </w:r>
      <w:proofErr w:type="gramEnd"/>
      <w:r>
        <w:rPr>
          <w:bCs/>
          <w:color w:val="000000"/>
        </w:rPr>
        <w:t xml:space="preserve"> обязуется:</w:t>
      </w:r>
    </w:p>
    <w:p w14:paraId="33930EA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2BA50B6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75B280B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C01160B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30B77FEF" w14:textId="77777777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</w:t>
      </w:r>
      <w:r w:rsidRPr="002A21DB">
        <w:rPr>
          <w:bCs/>
          <w:color w:val="000000"/>
        </w:rPr>
        <w:lastRenderedPageBreak/>
        <w:t>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AB3C8CC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2E2AECD6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14:paraId="291AB2BE" w14:textId="01701215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</w:t>
      </w:r>
      <w:r w:rsidR="006569FD">
        <w:rPr>
          <w:bCs/>
          <w:color w:val="000000"/>
        </w:rPr>
        <w:t>, за исключением случаев, предусмотренных законодательством Российской Федерации</w:t>
      </w:r>
      <w:r>
        <w:rPr>
          <w:bCs/>
          <w:color w:val="000000"/>
        </w:rPr>
        <w:t>.</w:t>
      </w:r>
    </w:p>
    <w:p w14:paraId="0047ED8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26F367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Управлении </w:t>
      </w:r>
      <w:proofErr w:type="gramStart"/>
      <w:r>
        <w:rPr>
          <w:bCs/>
          <w:color w:val="000000"/>
        </w:rPr>
        <w:t>Федеральной  службы</w:t>
      </w:r>
      <w:proofErr w:type="gramEnd"/>
      <w:r>
        <w:rPr>
          <w:bCs/>
          <w:color w:val="000000"/>
        </w:rPr>
        <w:t xml:space="preserve"> государственной регистрации кадастра и картографии по Кемеровской области.</w:t>
      </w:r>
    </w:p>
    <w:p w14:paraId="5F8973CF" w14:textId="77777777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372CA8BD" w14:textId="77777777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7521AA6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33D530CA" w14:textId="77777777"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14:paraId="14BD9119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47742C2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ECE6CE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603464C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50B337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29C1F17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05818A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 xml:space="preserve">Участок в </w:t>
      </w:r>
      <w:proofErr w:type="gramStart"/>
      <w:r w:rsidR="008A1DFC">
        <w:t>состоянии  пригодном</w:t>
      </w:r>
      <w:proofErr w:type="gramEnd"/>
      <w:r w:rsidR="008A1DFC">
        <w:t xml:space="preserve"> для эксплуатации</w:t>
      </w:r>
      <w:r w:rsidRPr="003F4B3C">
        <w:t>.</w:t>
      </w:r>
    </w:p>
    <w:p w14:paraId="1EB76729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7CFD6037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14:paraId="4A7CE1A4" w14:textId="77777777" w:rsidTr="003D663D">
        <w:trPr>
          <w:trHeight w:val="3460"/>
        </w:trPr>
        <w:tc>
          <w:tcPr>
            <w:tcW w:w="4928" w:type="dxa"/>
            <w:shd w:val="clear" w:color="auto" w:fill="auto"/>
          </w:tcPr>
          <w:p w14:paraId="1F611365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A31D571" w14:textId="78822D1A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F61257">
              <w:rPr>
                <w:rStyle w:val="FontStyle19"/>
                <w:sz w:val="24"/>
                <w:szCs w:val="24"/>
              </w:rPr>
              <w:t>округ</w:t>
            </w:r>
            <w:r>
              <w:rPr>
                <w:rStyle w:val="FontStyle19"/>
                <w:sz w:val="24"/>
                <w:szCs w:val="24"/>
              </w:rPr>
              <w:t xml:space="preserve">а </w:t>
            </w:r>
          </w:p>
          <w:p w14:paraId="14D64265" w14:textId="1631009A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>, Кемеровская область</w:t>
            </w:r>
            <w:r w:rsidR="006F3B41">
              <w:rPr>
                <w:bCs/>
              </w:rPr>
              <w:t>-Кузбасс</w:t>
            </w:r>
            <w:r w:rsidR="009940CE" w:rsidRPr="00301910">
              <w:rPr>
                <w:bCs/>
              </w:rPr>
              <w:t xml:space="preserve">, </w:t>
            </w:r>
            <w:proofErr w:type="spellStart"/>
            <w:r w:rsidR="00A66C98">
              <w:rPr>
                <w:bCs/>
              </w:rPr>
              <w:t>пгт</w:t>
            </w:r>
            <w:proofErr w:type="spellEnd"/>
            <w:r w:rsidR="002853F2">
              <w:rPr>
                <w:bCs/>
              </w:rPr>
              <w:t>. Крапивинский, ул. Юбилейная, 11</w:t>
            </w:r>
          </w:p>
          <w:p w14:paraId="7ABDD735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FF60722" w14:textId="350936A2" w:rsidR="009940CE" w:rsidRDefault="009940CE" w:rsidP="003D663D">
            <w:pPr>
              <w:jc w:val="both"/>
              <w:rPr>
                <w:bCs/>
              </w:rPr>
            </w:pPr>
          </w:p>
          <w:p w14:paraId="3D81A5D1" w14:textId="77777777" w:rsidR="006F3B41" w:rsidRPr="00301910" w:rsidRDefault="006F3B41" w:rsidP="003D663D">
            <w:pPr>
              <w:jc w:val="both"/>
              <w:rPr>
                <w:bCs/>
              </w:rPr>
            </w:pPr>
          </w:p>
          <w:p w14:paraId="7C7C9F5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53FA5780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14:paraId="45FBA3A4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1C191C2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A01AEBE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0D99A51D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5A60073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1011C2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2A2AC5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5BB203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76D07D5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764F00F" w14:textId="77777777" w:rsidR="00B856A2" w:rsidRDefault="00B856A2" w:rsidP="003D663D">
            <w:pPr>
              <w:jc w:val="both"/>
              <w:rPr>
                <w:bCs/>
              </w:rPr>
            </w:pPr>
          </w:p>
          <w:p w14:paraId="3FBD78F0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62D55398" w14:textId="22399F26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</w:t>
            </w:r>
            <w:r w:rsidR="006F3B41">
              <w:rPr>
                <w:bCs/>
              </w:rPr>
              <w:t xml:space="preserve">  </w:t>
            </w:r>
            <w:r w:rsidRPr="00301910">
              <w:rPr>
                <w:bCs/>
              </w:rPr>
              <w:t>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14:paraId="2CF4E834" w14:textId="77777777"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</w:t>
            </w:r>
            <w:proofErr w:type="gramStart"/>
            <w:r w:rsidRPr="00301910">
              <w:rPr>
                <w:bCs/>
              </w:rPr>
              <w:t xml:space="preserve">подпись)   </w:t>
            </w:r>
            <w:proofErr w:type="gramEnd"/>
            <w:r w:rsidRPr="00301910">
              <w:rPr>
                <w:bCs/>
              </w:rPr>
              <w:t xml:space="preserve">      </w:t>
            </w:r>
          </w:p>
        </w:tc>
      </w:tr>
    </w:tbl>
    <w:p w14:paraId="33E926BF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D2E88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4A2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9FD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6F3B41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09F2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67F52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6A5F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1257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53E"/>
  <w15:docId w15:val="{420B1CB4-62E9-4673-B9C4-FC62E6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rsid w:val="00B5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3</cp:revision>
  <cp:lastPrinted>2015-03-04T05:03:00Z</cp:lastPrinted>
  <dcterms:created xsi:type="dcterms:W3CDTF">2020-11-18T08:53:00Z</dcterms:created>
  <dcterms:modified xsi:type="dcterms:W3CDTF">2020-11-18T08:54:00Z</dcterms:modified>
</cp:coreProperties>
</file>