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16" w:rsidRDefault="00242916" w:rsidP="006F6A18">
      <w:pPr>
        <w:widowControl w:val="0"/>
        <w:autoSpaceDE w:val="0"/>
        <w:autoSpaceDN w:val="0"/>
        <w:adjustRightInd w:val="0"/>
        <w:spacing w:after="0" w:line="240" w:lineRule="auto"/>
        <w:ind w:firstLine="567"/>
        <w:jc w:val="both"/>
        <w:rPr>
          <w:rFonts w:ascii="Times New Roman" w:hAnsi="Times New Roman" w:cs="Times New Roman"/>
        </w:rPr>
      </w:pPr>
      <w:bookmarkStart w:id="0" w:name="_GoBack"/>
      <w:bookmarkEnd w:id="0"/>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F4052F" w:rsidRPr="00F4052F" w:rsidTr="007A32C9">
        <w:tc>
          <w:tcPr>
            <w:tcW w:w="4996" w:type="dxa"/>
          </w:tcPr>
          <w:p w:rsidR="00F4052F" w:rsidRPr="00F4052F" w:rsidRDefault="00F4052F" w:rsidP="00F4052F">
            <w:pPr>
              <w:tabs>
                <w:tab w:val="num" w:pos="928"/>
              </w:tabs>
              <w:ind w:firstLine="567"/>
              <w:jc w:val="both"/>
              <w:rPr>
                <w:rFonts w:cs="Times New Roman"/>
                <w:sz w:val="28"/>
                <w:szCs w:val="28"/>
              </w:rPr>
            </w:pPr>
          </w:p>
          <w:p w:rsidR="00F4052F" w:rsidRPr="00F4052F" w:rsidRDefault="00F4052F" w:rsidP="00F4052F">
            <w:pPr>
              <w:tabs>
                <w:tab w:val="num" w:pos="928"/>
              </w:tabs>
              <w:ind w:firstLine="567"/>
              <w:jc w:val="both"/>
              <w:rPr>
                <w:rFonts w:cs="Times New Roman"/>
                <w:sz w:val="28"/>
                <w:szCs w:val="28"/>
              </w:rPr>
            </w:pPr>
          </w:p>
        </w:tc>
        <w:tc>
          <w:tcPr>
            <w:tcW w:w="4704" w:type="dxa"/>
          </w:tcPr>
          <w:p w:rsidR="00F4052F" w:rsidRPr="00F4052F" w:rsidRDefault="00F4052F" w:rsidP="00F4052F">
            <w:pPr>
              <w:tabs>
                <w:tab w:val="num" w:pos="928"/>
              </w:tabs>
              <w:jc w:val="both"/>
              <w:rPr>
                <w:rFonts w:cs="Times New Roman"/>
                <w:sz w:val="28"/>
                <w:szCs w:val="28"/>
              </w:rPr>
            </w:pPr>
            <w:r w:rsidRPr="00F4052F">
              <w:rPr>
                <w:rFonts w:cs="Times New Roman"/>
                <w:sz w:val="28"/>
                <w:szCs w:val="28"/>
              </w:rPr>
              <w:t>Приложение № 1</w:t>
            </w:r>
          </w:p>
          <w:p w:rsidR="00F4052F" w:rsidRPr="00F4052F" w:rsidRDefault="00F4052F" w:rsidP="00F4052F">
            <w:pPr>
              <w:widowControl w:val="0"/>
              <w:autoSpaceDE w:val="0"/>
              <w:autoSpaceDN w:val="0"/>
              <w:adjustRightInd w:val="0"/>
              <w:rPr>
                <w:rFonts w:cs="Times New Roman"/>
                <w:sz w:val="28"/>
                <w:szCs w:val="28"/>
              </w:rPr>
            </w:pPr>
            <w:r w:rsidRPr="00F4052F">
              <w:rPr>
                <w:rFonts w:cs="Times New Roman"/>
                <w:sz w:val="28"/>
                <w:szCs w:val="28"/>
              </w:rPr>
              <w:t xml:space="preserve">к постановлению администрации Крапивинского муниципального округа от </w:t>
            </w:r>
            <w:r w:rsidRPr="00F4052F">
              <w:rPr>
                <w:rFonts w:cs="Times New Roman"/>
                <w:sz w:val="28"/>
                <w:szCs w:val="28"/>
                <w:u w:val="single"/>
              </w:rPr>
              <w:t>21.06.2021</w:t>
            </w:r>
            <w:r w:rsidRPr="00F4052F">
              <w:rPr>
                <w:rFonts w:cs="Times New Roman"/>
                <w:sz w:val="28"/>
                <w:szCs w:val="28"/>
              </w:rPr>
              <w:t xml:space="preserve"> № </w:t>
            </w:r>
            <w:r w:rsidRPr="00F4052F">
              <w:rPr>
                <w:rFonts w:cs="Times New Roman"/>
                <w:sz w:val="28"/>
                <w:szCs w:val="28"/>
                <w:u w:val="single"/>
              </w:rPr>
              <w:t>737</w:t>
            </w:r>
          </w:p>
          <w:p w:rsidR="00F4052F" w:rsidRPr="00F4052F" w:rsidRDefault="00F4052F" w:rsidP="00F4052F">
            <w:pPr>
              <w:tabs>
                <w:tab w:val="num" w:pos="928"/>
              </w:tabs>
              <w:ind w:firstLine="567"/>
              <w:jc w:val="both"/>
              <w:rPr>
                <w:rFonts w:cs="Times New Roman"/>
                <w:sz w:val="28"/>
                <w:szCs w:val="28"/>
              </w:rPr>
            </w:pPr>
          </w:p>
        </w:tc>
      </w:tr>
    </w:tbl>
    <w:p w:rsidR="00F4052F" w:rsidRPr="00F4052F" w:rsidRDefault="00F4052F" w:rsidP="00F4052F">
      <w:pPr>
        <w:autoSpaceDE w:val="0"/>
        <w:autoSpaceDN w:val="0"/>
        <w:adjustRightInd w:val="0"/>
        <w:spacing w:after="0" w:line="240" w:lineRule="auto"/>
        <w:ind w:firstLine="700"/>
        <w:jc w:val="center"/>
        <w:rPr>
          <w:rFonts w:ascii="Times New Roman" w:eastAsia="Times New Roman" w:hAnsi="Times New Roman" w:cs="Times New Roman"/>
          <w:b/>
          <w:bCs/>
          <w:sz w:val="28"/>
          <w:szCs w:val="28"/>
        </w:rPr>
      </w:pPr>
    </w:p>
    <w:p w:rsidR="00F4052F" w:rsidRPr="00F4052F" w:rsidRDefault="00F4052F" w:rsidP="00F4052F">
      <w:pPr>
        <w:autoSpaceDE w:val="0"/>
        <w:autoSpaceDN w:val="0"/>
        <w:adjustRightInd w:val="0"/>
        <w:spacing w:after="0" w:line="240" w:lineRule="auto"/>
        <w:ind w:firstLine="700"/>
        <w:jc w:val="center"/>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 xml:space="preserve">Административный регламент </w:t>
      </w: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Cs/>
          <w:sz w:val="28"/>
          <w:szCs w:val="28"/>
        </w:rPr>
      </w:pPr>
      <w:r w:rsidRPr="00F4052F">
        <w:rPr>
          <w:rFonts w:ascii="Times New Roman" w:eastAsia="Times New Roman" w:hAnsi="Times New Roman" w:cs="Times New Roman"/>
          <w:b/>
          <w:bCs/>
          <w:sz w:val="28"/>
          <w:szCs w:val="28"/>
        </w:rPr>
        <w:t>предоставления муниципальной услуги «Признание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autoSpaceDE w:val="0"/>
        <w:autoSpaceDN w:val="0"/>
        <w:adjustRightInd w:val="0"/>
        <w:spacing w:after="0" w:line="240" w:lineRule="auto"/>
        <w:ind w:firstLine="700"/>
        <w:jc w:val="center"/>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Cs/>
          <w:sz w:val="28"/>
          <w:szCs w:val="28"/>
        </w:rPr>
      </w:pPr>
      <w:r w:rsidRPr="00F4052F">
        <w:rPr>
          <w:rFonts w:ascii="Times New Roman" w:eastAsia="Times New Roman" w:hAnsi="Times New Roman" w:cs="Times New Roman"/>
          <w:bCs/>
          <w:sz w:val="28"/>
          <w:szCs w:val="28"/>
        </w:rPr>
        <w:t>1. Общие положения</w:t>
      </w: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40" w:lineRule="auto"/>
        <w:ind w:firstLine="700"/>
        <w:rPr>
          <w:rFonts w:ascii="Times New Roman" w:eastAsia="Times New Roman" w:hAnsi="Times New Roman" w:cs="Times New Roman"/>
          <w:bCs/>
          <w:sz w:val="28"/>
          <w:szCs w:val="28"/>
        </w:rPr>
      </w:pPr>
      <w:r w:rsidRPr="00F4052F">
        <w:rPr>
          <w:rFonts w:ascii="Times New Roman" w:eastAsia="Times New Roman" w:hAnsi="Times New Roman" w:cs="Times New Roman"/>
          <w:bCs/>
          <w:sz w:val="28"/>
          <w:szCs w:val="28"/>
        </w:rPr>
        <w:t>1.1. Предмет регулирования</w:t>
      </w:r>
    </w:p>
    <w:p w:rsidR="00F4052F" w:rsidRPr="00F4052F" w:rsidRDefault="00F4052F" w:rsidP="00F4052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F4052F" w:rsidRPr="00F4052F" w:rsidRDefault="00F4052F" w:rsidP="00F4052F">
      <w:pPr>
        <w:widowControl w:val="0"/>
        <w:autoSpaceDE w:val="0"/>
        <w:autoSpaceDN w:val="0"/>
        <w:adjustRightInd w:val="0"/>
        <w:spacing w:after="0" w:line="240" w:lineRule="auto"/>
        <w:ind w:firstLine="720"/>
        <w:jc w:val="both"/>
        <w:rPr>
          <w:rFonts w:ascii="Arial" w:eastAsia="Times New Roman" w:hAnsi="Arial" w:cs="Arial"/>
          <w:sz w:val="28"/>
          <w:szCs w:val="28"/>
        </w:rPr>
      </w:pPr>
      <w:r w:rsidRPr="00F4052F">
        <w:rPr>
          <w:rFonts w:ascii="Times New Roman" w:eastAsia="Times New Roman" w:hAnsi="Times New Roman" w:cs="Times New Roman"/>
          <w:sz w:val="28"/>
          <w:szCs w:val="28"/>
        </w:rPr>
        <w:t>Административный регламент предоставления муниципальной услуги «Признание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sz w:val="28"/>
          <w:szCs w:val="28"/>
        </w:rPr>
        <w:b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F4052F">
        <w:rPr>
          <w:rFonts w:ascii="Arial" w:eastAsia="Times New Roman" w:hAnsi="Arial" w:cs="Arial"/>
          <w:sz w:val="28"/>
          <w:szCs w:val="28"/>
        </w:rPr>
        <w:t xml:space="preserve"> </w:t>
      </w:r>
    </w:p>
    <w:p w:rsidR="00F4052F" w:rsidRPr="00F4052F" w:rsidRDefault="00F4052F" w:rsidP="00F405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F4052F">
        <w:rPr>
          <w:rFonts w:ascii="Times New Roman" w:eastAsia="Times New Roman" w:hAnsi="Times New Roman" w:cs="Times New Roman"/>
          <w:sz w:val="28"/>
          <w:szCs w:val="28"/>
          <w:u w:val="single"/>
        </w:rPr>
        <w:t>Управление социальной защиты населения администрации Крапивинского муниципального округа</w:t>
      </w:r>
    </w:p>
    <w:p w:rsidR="00F4052F" w:rsidRPr="00F4052F" w:rsidRDefault="00F4052F" w:rsidP="00F4052F">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(орган, уполномоченный органом местного самоуправления)</w:t>
      </w:r>
    </w:p>
    <w:p w:rsidR="00F4052F" w:rsidRPr="00F4052F" w:rsidRDefault="00F4052F" w:rsidP="00F4052F">
      <w:pPr>
        <w:autoSpaceDE w:val="0"/>
        <w:autoSpaceDN w:val="0"/>
        <w:adjustRightInd w:val="0"/>
        <w:spacing w:after="0" w:line="240" w:lineRule="auto"/>
        <w:ind w:firstLine="709"/>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40" w:lineRule="auto"/>
        <w:ind w:firstLine="709"/>
        <w:rPr>
          <w:rFonts w:ascii="Times New Roman" w:eastAsia="Times New Roman" w:hAnsi="Times New Roman" w:cs="Times New Roman"/>
          <w:bCs/>
          <w:sz w:val="28"/>
          <w:szCs w:val="28"/>
        </w:rPr>
      </w:pPr>
      <w:r w:rsidRPr="00F4052F">
        <w:rPr>
          <w:rFonts w:ascii="Times New Roman" w:eastAsia="Times New Roman" w:hAnsi="Times New Roman" w:cs="Times New Roman"/>
          <w:bCs/>
          <w:sz w:val="28"/>
          <w:szCs w:val="28"/>
        </w:rPr>
        <w:t>1.2. Круг заявителей</w:t>
      </w:r>
    </w:p>
    <w:p w:rsidR="00F4052F" w:rsidRPr="00F4052F" w:rsidRDefault="00F4052F" w:rsidP="00F4052F">
      <w:pPr>
        <w:autoSpaceDE w:val="0"/>
        <w:autoSpaceDN w:val="0"/>
        <w:adjustRightInd w:val="0"/>
        <w:spacing w:after="0" w:line="240" w:lineRule="auto"/>
        <w:ind w:firstLine="700"/>
        <w:jc w:val="center"/>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Гражданин, изъявивший желание быть признанным малоимущим в целях принятия на учет граждан в качестве нуждающихся в жилых помещениях, предоставляемых по договорам социального найма</w:t>
      </w:r>
      <w:r w:rsidRPr="00F4052F">
        <w:rPr>
          <w:rFonts w:ascii="Times New Roman" w:eastAsia="Times New Roman" w:hAnsi="Times New Roman" w:cs="Times New Roman"/>
          <w:b/>
          <w:sz w:val="28"/>
          <w:szCs w:val="28"/>
        </w:rPr>
        <w:t xml:space="preserve">, </w:t>
      </w:r>
      <w:r w:rsidRPr="00F4052F">
        <w:rPr>
          <w:rFonts w:ascii="Times New Roman" w:eastAsia="Calibri" w:hAnsi="Times New Roman" w:cs="Times New Roman"/>
          <w:sz w:val="28"/>
          <w:szCs w:val="28"/>
        </w:rPr>
        <w:t xml:space="preserve">постоянно проживающим на территории муниципального образования </w:t>
      </w:r>
      <w:r w:rsidRPr="00F4052F">
        <w:rPr>
          <w:rFonts w:ascii="Times New Roman" w:eastAsia="Times New Roman" w:hAnsi="Times New Roman" w:cs="Times New Roman"/>
          <w:sz w:val="28"/>
          <w:szCs w:val="28"/>
        </w:rPr>
        <w:t xml:space="preserve"> (далее – заявитель).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color w:val="000000"/>
          <w:sz w:val="28"/>
          <w:szCs w:val="28"/>
        </w:rPr>
        <w:t>Интересы заявителей</w:t>
      </w:r>
      <w:r w:rsidRPr="00F4052F">
        <w:rPr>
          <w:rFonts w:ascii="Times New Roman" w:eastAsia="Times New Roman" w:hAnsi="Times New Roman" w:cs="Times New Roman"/>
          <w:sz w:val="28"/>
          <w:szCs w:val="28"/>
        </w:rPr>
        <w:t xml:space="preserve"> могут представлять иные лица в соответствии с законодательством Российской Федерации (далее - представители).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От имени физических лиц заявления могут подавать: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законные представители (родители, усыновители, опекуны) несовершеннолетних в возрасте до 14 лет;</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опекуны недееспособных граждан;</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представители, действующие в силу полномочий, основанных на доверенности или договоре.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От имени юридического лица заявления могут подавать: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представители в силу полномочий, основанных на доверенности или договоре;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участники юридического лица в предусмотренных законом случаях</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 xml:space="preserve">путем размещения в </w:t>
      </w:r>
      <w:r w:rsidRPr="00F4052F">
        <w:rPr>
          <w:rFonts w:ascii="Times New Roman" w:eastAsia="Calibri" w:hAnsi="Times New Roman" w:cs="Arial"/>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F4052F">
        <w:rPr>
          <w:rFonts w:ascii="Times New Roman" w:eastAsia="Times New Roman" w:hAnsi="Times New Roman" w:cs="Arial"/>
          <w:iCs/>
          <w:sz w:val="28"/>
          <w:szCs w:val="28"/>
        </w:rPr>
        <w:t>для предоставления государственных и муниципальных услуг (функций)</w:t>
      </w:r>
      <w:r w:rsidRPr="00F4052F">
        <w:rPr>
          <w:rFonts w:ascii="Times New Roman" w:eastAsia="Calibri" w:hAnsi="Times New Roman" w:cs="Arial"/>
          <w:sz w:val="28"/>
          <w:szCs w:val="28"/>
          <w:lang w:eastAsia="en-US"/>
        </w:rPr>
        <w:t xml:space="preserve"> (далее – РПГУ)</w:t>
      </w:r>
      <w:r w:rsidRPr="00F4052F">
        <w:rPr>
          <w:rFonts w:ascii="Times New Roman" w:eastAsia="Times New Roman" w:hAnsi="Times New Roman" w:cs="Arial"/>
          <w:sz w:val="28"/>
          <w:szCs w:val="28"/>
        </w:rPr>
        <w:t>;</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путем публикации информационных материалов в средствах массовой информации;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посредством ответов на письменные обращения;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Calibri" w:hAnsi="Times New Roman" w:cs="Arial"/>
          <w:sz w:val="28"/>
          <w:szCs w:val="28"/>
        </w:rPr>
        <w:t xml:space="preserve">сотрудником отдела «Мои Документы» </w:t>
      </w:r>
      <w:r w:rsidRPr="00F4052F">
        <w:rPr>
          <w:rFonts w:ascii="Times New Roman" w:eastAsia="Times New Roman" w:hAnsi="Times New Roman" w:cs="Arial"/>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Arial"/>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F4052F" w:rsidRPr="00F4052F" w:rsidRDefault="00F4052F" w:rsidP="00F405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F4052F" w:rsidRPr="00F4052F" w:rsidRDefault="00F4052F" w:rsidP="00F4052F">
      <w:pPr>
        <w:autoSpaceDE w:val="0"/>
        <w:spacing w:after="0" w:line="240" w:lineRule="auto"/>
        <w:ind w:firstLine="567"/>
        <w:jc w:val="center"/>
        <w:rPr>
          <w:rFonts w:ascii="Times New Roman" w:eastAsia="Times New Roman" w:hAnsi="Times New Roman" w:cs="Times New Roman"/>
          <w:b/>
          <w:sz w:val="28"/>
          <w:szCs w:val="28"/>
          <w:highlight w:val="yellow"/>
        </w:rPr>
      </w:pPr>
    </w:p>
    <w:p w:rsidR="00F4052F" w:rsidRPr="00F4052F" w:rsidRDefault="00F4052F" w:rsidP="00F4052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lastRenderedPageBreak/>
        <w:t>2. Стандарт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 Наименование муниципальной услуги</w:t>
      </w: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outlineLvl w:val="2"/>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Полное наименование: Признание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2.2. Муниципальная услуга предоставляется уполномоченным органом.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МФЦ участвует в предоставлении муниципальной услуги в части: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информирования о порядке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приема заявлений и документов, необходимых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выдачи результата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предоставлении муниципальной услуги осуществляется взаимодействие с:</w:t>
      </w:r>
    </w:p>
    <w:p w:rsidR="00F4052F" w:rsidRPr="00F4052F" w:rsidRDefault="00F4052F" w:rsidP="00F4052F">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органами социальной защиты населения;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Кемеровской области - Кузбассу;</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Заявитель вправе подать заявление через </w:t>
      </w:r>
      <w:r w:rsidRPr="00F4052F">
        <w:rPr>
          <w:rFonts w:ascii="Times New Roman" w:eastAsia="Times New Roman" w:hAnsi="Times New Roman" w:cs="Times New Roman"/>
          <w:color w:val="000000"/>
          <w:sz w:val="28"/>
          <w:szCs w:val="28"/>
        </w:rPr>
        <w:t>МФЦ по месту нахождения, в соответствии с соглашением о взаимодействии между МФЦ и уполномоченным</w:t>
      </w:r>
      <w:r w:rsidRPr="00F4052F">
        <w:rPr>
          <w:rFonts w:ascii="Times New Roman" w:eastAsia="Times New Roman" w:hAnsi="Times New Roman" w:cs="Times New Roman"/>
          <w:sz w:val="28"/>
          <w:szCs w:val="28"/>
        </w:rPr>
        <w:t xml:space="preserve"> органом, почтовым отправлением или с помощью ЕПГУ, РПГУ (при наличии технической возможности).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outlineLvl w:val="2"/>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2.3. Результат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Результатом предоставления муниципальной услуги является признание граждан малоимущими в целях предоставления по договорам социального найма </w:t>
      </w:r>
      <w:r w:rsidRPr="00F4052F">
        <w:rPr>
          <w:rFonts w:ascii="Times New Roman" w:eastAsia="Times New Roman" w:hAnsi="Times New Roman" w:cs="Times New Roman"/>
          <w:sz w:val="28"/>
          <w:szCs w:val="28"/>
        </w:rPr>
        <w:lastRenderedPageBreak/>
        <w:t>жилых помещений муниципального жилищного фонда либо отказ в предоставлении муниципальной услуге.</w:t>
      </w:r>
    </w:p>
    <w:p w:rsidR="00F4052F" w:rsidRPr="00F4052F" w:rsidRDefault="00F4052F" w:rsidP="00F4052F">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Процедура предоставления муниципальной услуги завершается путем выдачи (направления) заявителю следующих документов (информации):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highlight w:val="lightGray"/>
        </w:rPr>
      </w:pPr>
    </w:p>
    <w:p w:rsidR="00F4052F" w:rsidRPr="00F4052F" w:rsidRDefault="00F4052F" w:rsidP="00F4052F">
      <w:pPr>
        <w:autoSpaceDE w:val="0"/>
        <w:autoSpaceDN w:val="0"/>
        <w:adjustRightInd w:val="0"/>
        <w:spacing w:after="0" w:line="240" w:lineRule="auto"/>
        <w:ind w:firstLine="700"/>
        <w:jc w:val="both"/>
        <w:rPr>
          <w:rFonts w:ascii="Times New Roman" w:eastAsia="Times New Roman" w:hAnsi="Times New Roman" w:cs="Times New Roman"/>
          <w:color w:val="FF0000"/>
          <w:sz w:val="28"/>
          <w:szCs w:val="28"/>
        </w:rPr>
      </w:pPr>
      <w:r w:rsidRPr="00F4052F">
        <w:rPr>
          <w:rFonts w:ascii="Times New Roman" w:eastAsia="Times New Roman" w:hAnsi="Times New Roman" w:cs="Times New Roman"/>
          <w:sz w:val="28"/>
          <w:szCs w:val="28"/>
        </w:rPr>
        <w:t>Решения и справки о признании или не признании граждан малоимущими для постановки на учет в качестве нуждающихся в жилых помещениях, предоставляемых по договорам социального найма либо решения об отказе в признании граждан малоимущими в целях предоставления по договорам социального найма жилых помещений муниципального жилищного фонда (приложение № 2,3 к Административному регламенту).</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 предоставления муниципальной услуги может быть получен:</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уполномоченном органе на бумажном носителе при личном обращении;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МФЦ на бумажном носителе при личном обращении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почтовым отправлением;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2.4. Срок предоставления муниципальной услуги составляет не более 10 дней со дня поступления заявления о признании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w:t>
      </w:r>
    </w:p>
    <w:p w:rsidR="00F4052F" w:rsidRPr="00F4052F" w:rsidRDefault="00F4052F" w:rsidP="00F4052F">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trike/>
          <w:color w:val="FF0000"/>
          <w:sz w:val="28"/>
          <w:szCs w:val="28"/>
          <w:u w:val="single"/>
        </w:rPr>
      </w:pPr>
      <w:r w:rsidRPr="00F4052F">
        <w:rPr>
          <w:rFonts w:ascii="Times New Roman" w:eastAsia="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4052F" w:rsidRPr="00F4052F" w:rsidRDefault="00F4052F" w:rsidP="00F4052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center"/>
        <w:outlineLvl w:val="2"/>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F4052F" w:rsidRPr="00F4052F" w:rsidRDefault="00F4052F" w:rsidP="00F4052F">
      <w:pPr>
        <w:widowControl w:val="0"/>
        <w:autoSpaceDE w:val="0"/>
        <w:autoSpaceDN w:val="0"/>
        <w:adjustRightInd w:val="0"/>
        <w:spacing w:after="0" w:line="240" w:lineRule="auto"/>
        <w:ind w:firstLine="700"/>
        <w:jc w:val="center"/>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 Для предоставления муниципальной услуги заявитель представляет заявление (приложение № 1к Административному регламенту).</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tabs>
          <w:tab w:val="left" w:pos="1000"/>
        </w:tab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2.6.1. Исчерпывающий перечень документов, необходимых для предоставления муниципальной услуги:</w:t>
      </w:r>
    </w:p>
    <w:p w:rsidR="00F4052F" w:rsidRPr="00F4052F" w:rsidRDefault="00F4052F" w:rsidP="00F4052F">
      <w:pPr>
        <w:tabs>
          <w:tab w:val="left" w:pos="1000"/>
        </w:tabs>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1) паспорт гражданина Российской Федерации или документ, заменяющий паспорт гражданина Российской Федерации;</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2) документы о составе семьи гражданина (свидетельства о рождении, о заключении брака, решение об усыновлении (удочерении), судебные решения);</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3) документы, подтверждающие размер заработной платы, стипендии;</w:t>
      </w:r>
    </w:p>
    <w:p w:rsidR="00F4052F" w:rsidRPr="00F4052F" w:rsidRDefault="00F4052F" w:rsidP="00F4052F">
      <w:pPr>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4) документы, подтверждающие суммы уплачиваемых (получаемых) алиментов;</w:t>
      </w:r>
    </w:p>
    <w:p w:rsidR="00F4052F" w:rsidRPr="00F4052F" w:rsidRDefault="00F4052F" w:rsidP="00F4052F">
      <w:pPr>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5) документы о суммах начисленных пенсий, доплат к ним и пособий;</w:t>
      </w:r>
    </w:p>
    <w:p w:rsidR="00F4052F" w:rsidRPr="00F4052F" w:rsidRDefault="00F4052F" w:rsidP="00F4052F">
      <w:pPr>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7) документ о выплатах, производимых органом службы занятости по месту жительства гражданина;</w:t>
      </w:r>
    </w:p>
    <w:p w:rsidR="00F4052F" w:rsidRPr="00F4052F" w:rsidRDefault="00F4052F" w:rsidP="00F4052F">
      <w:pPr>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F4052F" w:rsidRPr="00F4052F" w:rsidRDefault="00F4052F" w:rsidP="00F4052F">
      <w:pPr>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9) акт сверки расчетов налогоплательщика по платежам в бюджет</w:t>
      </w:r>
    </w:p>
    <w:p w:rsidR="00F4052F" w:rsidRPr="00F4052F" w:rsidRDefault="00F4052F" w:rsidP="00F4052F">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F4052F" w:rsidRPr="00F4052F" w:rsidRDefault="00F4052F" w:rsidP="00F4052F">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2.6.2. Перечень документов, которые заявитель вправе предоставить для получения муниципальной услуги по собственной инициативе, так как они подлежат предоставлению в рамках межведомственного взаимодействия:</w:t>
      </w:r>
    </w:p>
    <w:p w:rsidR="00F4052F" w:rsidRPr="00F4052F" w:rsidRDefault="00F4052F" w:rsidP="00F4052F">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2. Для определения стоимости имущества, находящегося в собственности членов семьи или одиноко проживающего гражданина и подлежащего налогообложению, в органы местного самоуправления представляются:</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1" w:name="Par1"/>
      <w:bookmarkEnd w:id="1"/>
      <w:r w:rsidRPr="00F4052F">
        <w:rPr>
          <w:rFonts w:ascii="Times New Roman" w:eastAsia="Calibri" w:hAnsi="Times New Roman" w:cs="Times New Roman"/>
          <w:sz w:val="28"/>
          <w:szCs w:val="28"/>
        </w:rPr>
        <w:t xml:space="preserve">1)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недвижимого имущества, указанного в </w:t>
      </w:r>
      <w:hyperlink r:id="rId7" w:history="1">
        <w:r w:rsidRPr="00F4052F">
          <w:rPr>
            <w:rFonts w:ascii="Times New Roman" w:eastAsia="Calibri" w:hAnsi="Times New Roman" w:cs="Times New Roman"/>
            <w:sz w:val="28"/>
            <w:szCs w:val="28"/>
          </w:rPr>
          <w:t>подпунктах 1</w:t>
        </w:r>
      </w:hyperlink>
      <w:r w:rsidRPr="00F4052F">
        <w:rPr>
          <w:rFonts w:ascii="Times New Roman" w:eastAsia="Calibri" w:hAnsi="Times New Roman" w:cs="Times New Roman"/>
          <w:sz w:val="28"/>
          <w:szCs w:val="28"/>
        </w:rPr>
        <w:t xml:space="preserve"> и </w:t>
      </w:r>
      <w:hyperlink r:id="rId8" w:history="1">
        <w:r w:rsidRPr="00F4052F">
          <w:rPr>
            <w:rFonts w:ascii="Times New Roman" w:eastAsia="Calibri" w:hAnsi="Times New Roman" w:cs="Times New Roman"/>
            <w:sz w:val="28"/>
            <w:szCs w:val="28"/>
          </w:rPr>
          <w:t>2 пункта 1 статьи 8</w:t>
        </w:r>
      </w:hyperlink>
      <w:r w:rsidRPr="00F4052F">
        <w:rPr>
          <w:rFonts w:ascii="Times New Roman" w:eastAsia="Calibri" w:hAnsi="Times New Roman" w:cs="Times New Roman"/>
          <w:sz w:val="28"/>
          <w:szCs w:val="28"/>
        </w:rPr>
        <w:t xml:space="preserve"> Закона Кемеровской области от 10.06.2005 № 65-ОЗ "О порядке признания </w:t>
      </w:r>
      <w:r w:rsidRPr="00F4052F">
        <w:rPr>
          <w:rFonts w:ascii="Times New Roman" w:eastAsia="Calibri" w:hAnsi="Times New Roman" w:cs="Times New Roman"/>
          <w:sz w:val="28"/>
          <w:szCs w:val="28"/>
        </w:rPr>
        <w:lastRenderedPageBreak/>
        <w:t xml:space="preserve">органами местного самоуправления граждан малоимущими (далее – Закон Кемеровской области 65-ОЗ), а также выписка из Единого государственного реестра недвижимости о правах отдельного лица на имевшиеся (имеющиеся) у него объекты недвижимости (в отношении недвижимого имущества, указанного в </w:t>
      </w:r>
      <w:hyperlink r:id="rId9" w:history="1">
        <w:r w:rsidRPr="00F4052F">
          <w:rPr>
            <w:rFonts w:ascii="Times New Roman" w:eastAsia="Calibri" w:hAnsi="Times New Roman" w:cs="Times New Roman"/>
            <w:sz w:val="28"/>
            <w:szCs w:val="28"/>
          </w:rPr>
          <w:t>подпунктах 1</w:t>
        </w:r>
      </w:hyperlink>
      <w:r w:rsidRPr="00F4052F">
        <w:rPr>
          <w:rFonts w:ascii="Times New Roman" w:eastAsia="Calibri" w:hAnsi="Times New Roman" w:cs="Times New Roman"/>
          <w:sz w:val="28"/>
          <w:szCs w:val="28"/>
        </w:rPr>
        <w:t xml:space="preserve"> и </w:t>
      </w:r>
      <w:hyperlink r:id="rId10" w:history="1">
        <w:r w:rsidRPr="00F4052F">
          <w:rPr>
            <w:rFonts w:ascii="Times New Roman" w:eastAsia="Calibri" w:hAnsi="Times New Roman" w:cs="Times New Roman"/>
            <w:sz w:val="28"/>
            <w:szCs w:val="28"/>
          </w:rPr>
          <w:t>2 пункта 1 статьи 8</w:t>
        </w:r>
      </w:hyperlink>
      <w:r w:rsidRPr="00F4052F">
        <w:rPr>
          <w:rFonts w:ascii="Times New Roman" w:eastAsia="Calibri" w:hAnsi="Times New Roman" w:cs="Times New Roman"/>
          <w:sz w:val="28"/>
          <w:szCs w:val="28"/>
        </w:rPr>
        <w:t xml:space="preserve"> Закона Кемеровской области 65-ОЗ).</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Указанные выписки предоставляются в отношении гражданина и членов его семьи;</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2" w:name="Par4"/>
      <w:bookmarkEnd w:id="2"/>
      <w:r w:rsidRPr="00F4052F">
        <w:rPr>
          <w:rFonts w:ascii="Times New Roman" w:eastAsia="Calibri" w:hAnsi="Times New Roman" w:cs="Times New Roman"/>
          <w:sz w:val="28"/>
          <w:szCs w:val="28"/>
        </w:rPr>
        <w:t>2)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3" w:name="Par6"/>
      <w:bookmarkEnd w:id="3"/>
      <w:r w:rsidRPr="00F4052F">
        <w:rPr>
          <w:rFonts w:ascii="Times New Roman" w:eastAsia="Calibri" w:hAnsi="Times New Roman" w:cs="Times New Roman"/>
          <w:sz w:val="28"/>
          <w:szCs w:val="28"/>
        </w:rPr>
        <w:t xml:space="preserve">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1" w:history="1">
        <w:r w:rsidRPr="00F4052F">
          <w:rPr>
            <w:rFonts w:ascii="Times New Roman" w:eastAsia="Calibri" w:hAnsi="Times New Roman" w:cs="Times New Roman"/>
            <w:sz w:val="28"/>
            <w:szCs w:val="28"/>
          </w:rPr>
          <w:t>подпункте 3 пункта 1 статьи 8</w:t>
        </w:r>
      </w:hyperlink>
      <w:r w:rsidRPr="00F4052F">
        <w:rPr>
          <w:rFonts w:ascii="Times New Roman" w:eastAsia="Calibri" w:hAnsi="Times New Roman" w:cs="Times New Roman"/>
          <w:sz w:val="28"/>
          <w:szCs w:val="28"/>
        </w:rPr>
        <w:t xml:space="preserve"> Закона Кемеровской области 65-ОЗ);</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 xml:space="preserve">4) паспорт(а) транспортного(ых) средства (средств) (при наличии в собственности гражданина и (или) членов его семьи имущества, указанного в </w:t>
      </w:r>
      <w:hyperlink r:id="rId12" w:history="1">
        <w:r w:rsidRPr="00F4052F">
          <w:rPr>
            <w:rFonts w:ascii="Times New Roman" w:eastAsia="Calibri" w:hAnsi="Times New Roman" w:cs="Times New Roman"/>
            <w:sz w:val="28"/>
            <w:szCs w:val="28"/>
          </w:rPr>
          <w:t>подпункте 3 пункта 1 статьи 8</w:t>
        </w:r>
      </w:hyperlink>
      <w:r w:rsidRPr="00F4052F">
        <w:rPr>
          <w:rFonts w:ascii="Times New Roman" w:eastAsia="Calibri" w:hAnsi="Times New Roman" w:cs="Times New Roman"/>
          <w:sz w:val="28"/>
          <w:szCs w:val="28"/>
        </w:rPr>
        <w:t xml:space="preserve"> Закона Кемеровской области 65-ОЗ);</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4" w:name="Par8"/>
      <w:bookmarkEnd w:id="4"/>
      <w:r w:rsidRPr="00F4052F">
        <w:rPr>
          <w:rFonts w:ascii="Times New Roman" w:eastAsia="Calibri" w:hAnsi="Times New Roman" w:cs="Times New Roman"/>
          <w:sz w:val="28"/>
          <w:szCs w:val="28"/>
        </w:rP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5" w:name="Par9"/>
      <w:bookmarkEnd w:id="5"/>
      <w:r w:rsidRPr="00F4052F">
        <w:rPr>
          <w:rFonts w:ascii="Times New Roman" w:eastAsia="Calibri" w:hAnsi="Times New Roman" w:cs="Times New Roman"/>
          <w:sz w:val="28"/>
          <w:szCs w:val="28"/>
        </w:rPr>
        <w:t>6) документы из комитета по земельным ресурсам и землеустройству о кадастровой стоимости или нормативной цене земли;</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6" w:name="Par10"/>
      <w:bookmarkEnd w:id="6"/>
      <w:r w:rsidRPr="00F4052F">
        <w:rPr>
          <w:rFonts w:ascii="Times New Roman" w:eastAsia="Calibri" w:hAnsi="Times New Roman" w:cs="Times New Roman"/>
          <w:sz w:val="28"/>
          <w:szCs w:val="28"/>
        </w:rPr>
        <w:t xml:space="preserve">7) документы, подтверждающие стоимость транспортного средства (при наличии в собственности гражданина и (или) членов его семьи имущества, указанного в </w:t>
      </w:r>
      <w:hyperlink r:id="rId13" w:history="1">
        <w:r w:rsidRPr="00F4052F">
          <w:rPr>
            <w:rFonts w:ascii="Times New Roman" w:eastAsia="Calibri" w:hAnsi="Times New Roman" w:cs="Times New Roman"/>
            <w:sz w:val="28"/>
            <w:szCs w:val="28"/>
          </w:rPr>
          <w:t>подпункте 3 пункта 1 статьи 8</w:t>
        </w:r>
      </w:hyperlink>
      <w:r w:rsidRPr="00F4052F">
        <w:rPr>
          <w:rFonts w:ascii="Times New Roman" w:eastAsia="Calibri" w:hAnsi="Times New Roman" w:cs="Times New Roman"/>
          <w:sz w:val="28"/>
          <w:szCs w:val="28"/>
        </w:rPr>
        <w:t xml:space="preserve"> Закона Кемеровской области 65-ОЗ).</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 xml:space="preserve">Документы, указанные в 1) - 5), 7) – 9) пункта 2.6.1, в </w:t>
      </w:r>
      <w:hyperlink w:anchor="Par6" w:history="1">
        <w:r w:rsidRPr="00F4052F">
          <w:rPr>
            <w:rFonts w:ascii="Times New Roman" w:eastAsia="Calibri" w:hAnsi="Times New Roman" w:cs="Times New Roman"/>
            <w:sz w:val="28"/>
            <w:szCs w:val="28"/>
          </w:rPr>
          <w:t>подпунктах 3</w:t>
        </w:r>
      </w:hyperlink>
      <w:r w:rsidRPr="00F4052F">
        <w:rPr>
          <w:rFonts w:ascii="Times New Roman" w:eastAsia="Calibri" w:hAnsi="Times New Roman" w:cs="Times New Roman"/>
          <w:sz w:val="28"/>
          <w:szCs w:val="28"/>
        </w:rPr>
        <w:t xml:space="preserve">) - </w:t>
      </w:r>
      <w:hyperlink w:anchor="Par8" w:history="1">
        <w:r w:rsidRPr="00F4052F">
          <w:rPr>
            <w:rFonts w:ascii="Times New Roman" w:eastAsia="Calibri" w:hAnsi="Times New Roman" w:cs="Times New Roman"/>
            <w:sz w:val="28"/>
            <w:szCs w:val="28"/>
          </w:rPr>
          <w:t>5</w:t>
        </w:r>
      </w:hyperlink>
      <w:r w:rsidRPr="00F4052F">
        <w:rPr>
          <w:rFonts w:ascii="Times New Roman" w:eastAsia="Calibri" w:hAnsi="Times New Roman" w:cs="Times New Roman"/>
          <w:sz w:val="28"/>
          <w:szCs w:val="28"/>
        </w:rPr>
        <w:t xml:space="preserve">), </w:t>
      </w:r>
      <w:hyperlink w:anchor="Par10" w:history="1">
        <w:r w:rsidRPr="00F4052F">
          <w:rPr>
            <w:rFonts w:ascii="Times New Roman" w:eastAsia="Calibri" w:hAnsi="Times New Roman" w:cs="Times New Roman"/>
            <w:sz w:val="28"/>
            <w:szCs w:val="28"/>
          </w:rPr>
          <w:t>7) пункта 2.6.2</w:t>
        </w:r>
      </w:hyperlink>
      <w:r w:rsidRPr="00F4052F">
        <w:rPr>
          <w:rFonts w:ascii="Times New Roman" w:eastAsia="Calibri" w:hAnsi="Times New Roman" w:cs="Times New Roman"/>
          <w:sz w:val="28"/>
          <w:szCs w:val="28"/>
        </w:rPr>
        <w:t xml:space="preserve">, предоставляются гражданином самостоятельно. </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 xml:space="preserve">Документы, указанные в </w:t>
      </w:r>
      <w:hyperlink r:id="rId14" w:history="1">
        <w:r w:rsidRPr="00F4052F">
          <w:rPr>
            <w:rFonts w:ascii="Times New Roman" w:eastAsia="Calibri" w:hAnsi="Times New Roman" w:cs="Times New Roman"/>
            <w:sz w:val="28"/>
            <w:szCs w:val="28"/>
          </w:rPr>
          <w:t>подпункте 6) пункта 2.6.1.</w:t>
        </w:r>
      </w:hyperlink>
      <w:r w:rsidRPr="00F4052F">
        <w:rPr>
          <w:rFonts w:ascii="Times New Roman" w:eastAsia="Calibri" w:hAnsi="Times New Roman" w:cs="Times New Roman"/>
          <w:sz w:val="28"/>
          <w:szCs w:val="28"/>
        </w:rPr>
        <w:t xml:space="preserve"> в </w:t>
      </w:r>
      <w:hyperlink w:anchor="Par1" w:history="1">
        <w:r w:rsidRPr="00F4052F">
          <w:rPr>
            <w:rFonts w:ascii="Times New Roman" w:eastAsia="Calibri" w:hAnsi="Times New Roman" w:cs="Times New Roman"/>
            <w:sz w:val="28"/>
            <w:szCs w:val="28"/>
          </w:rPr>
          <w:t>подпунктах 1</w:t>
        </w:r>
      </w:hyperlink>
      <w:r w:rsidRPr="00F4052F">
        <w:rPr>
          <w:rFonts w:ascii="Times New Roman" w:eastAsia="Calibri" w:hAnsi="Times New Roman" w:cs="Times New Roman"/>
          <w:sz w:val="28"/>
          <w:szCs w:val="28"/>
        </w:rPr>
        <w:t xml:space="preserve">), </w:t>
      </w:r>
      <w:hyperlink w:anchor="Par4" w:history="1">
        <w:r w:rsidRPr="00F4052F">
          <w:rPr>
            <w:rFonts w:ascii="Times New Roman" w:eastAsia="Calibri" w:hAnsi="Times New Roman" w:cs="Times New Roman"/>
            <w:sz w:val="28"/>
            <w:szCs w:val="28"/>
          </w:rPr>
          <w:t>2</w:t>
        </w:r>
      </w:hyperlink>
      <w:r w:rsidRPr="00F4052F">
        <w:rPr>
          <w:rFonts w:ascii="Times New Roman" w:eastAsia="Calibri" w:hAnsi="Times New Roman" w:cs="Times New Roman"/>
          <w:sz w:val="28"/>
          <w:szCs w:val="28"/>
        </w:rPr>
        <w:t xml:space="preserve">), </w:t>
      </w:r>
      <w:hyperlink w:anchor="Par9" w:history="1">
        <w:r w:rsidRPr="00F4052F">
          <w:rPr>
            <w:rFonts w:ascii="Times New Roman" w:eastAsia="Calibri" w:hAnsi="Times New Roman" w:cs="Times New Roman"/>
            <w:sz w:val="28"/>
            <w:szCs w:val="28"/>
          </w:rPr>
          <w:t>6) пункта 2</w:t>
        </w:r>
      </w:hyperlink>
      <w:r w:rsidRPr="00F4052F">
        <w:rPr>
          <w:rFonts w:ascii="Times New Roman" w:eastAsia="Calibri" w:hAnsi="Times New Roman" w:cs="Times New Roman"/>
          <w:sz w:val="28"/>
          <w:szCs w:val="28"/>
        </w:rPr>
        <w:t xml:space="preserve">.6.2, органы местного самоуправления запрашивают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w:t>
      </w:r>
      <w:r w:rsidRPr="00F4052F">
        <w:rPr>
          <w:rFonts w:ascii="Times New Roman" w:eastAsia="Calibri"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организациях. </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Гражданин вправе предоставить данные документы по собственной инициативе.</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Документы, указанные в настоящей статье, предоставляются гражданами как в подлинниках, так и в копиях, заверенных нотариусом, органами государственной власти или органами местного самоуправления, а также выдавшими их организациями.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F4052F" w:rsidRPr="00F4052F" w:rsidRDefault="00F4052F" w:rsidP="00F4052F">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Документы о доходах, приходящихся на каждого члена семьи или одиноко проживающего гражданина, и стоимости имущества, находящихся в собственности членов семьи или одиноко проживающего гражданина и подлежащего налогообложению, предоставляются за расчетный период, состоящий из двенадцати календарных месяцев, следующих подряд непосредственно предшествующему месяцу подачи заявления о принятии на учет граждан в качестве нуждающихся в жилых помещениях, предоставляемых по договорам социального найма.</w:t>
      </w:r>
    </w:p>
    <w:p w:rsidR="00F4052F" w:rsidRPr="00F4052F" w:rsidRDefault="00F4052F" w:rsidP="00F4052F">
      <w:pPr>
        <w:widowControl w:val="0"/>
        <w:tabs>
          <w:tab w:val="num" w:pos="1100"/>
        </w:tabs>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2.7. Уполномоченный орган не вправе требовать от заявителя или его представителя: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r w:rsidRPr="00F4052F">
        <w:rPr>
          <w:rFonts w:ascii="Times New Roman" w:eastAsia="Times New Roman" w:hAnsi="Times New Roman" w:cs="Times New Roman"/>
          <w:color w:val="000000"/>
          <w:sz w:val="28"/>
          <w:szCs w:val="28"/>
        </w:rPr>
        <w:t>частью 6 статьи 7</w:t>
      </w:r>
      <w:r w:rsidRPr="00F4052F">
        <w:rPr>
          <w:rFonts w:ascii="Times New Roman" w:eastAsia="Times New Roman" w:hAnsi="Times New Roman" w:cs="Times New Roman"/>
          <w:sz w:val="28"/>
          <w:szCs w:val="28"/>
        </w:rPr>
        <w:t xml:space="preserve"> Федерального закона от 27.07.2010 № 210-ФЗ«Об организации предоставления государственных и муниципальных услуг» (далее -Федеральный закон от 27.07.2010 № 210-ФЗ) перечень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F4052F">
        <w:rPr>
          <w:rFonts w:ascii="Times New Roman" w:eastAsia="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2.7.5. </w:t>
      </w:r>
      <w:r w:rsidRPr="00F4052F">
        <w:rPr>
          <w:rFonts w:ascii="Times New Roman" w:eastAsia="Calibri"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Представление документов, содержащих неполные и (или) недостоверные сведения, является основанием для отказа в принятии документов либо </w:t>
      </w:r>
      <w:r w:rsidRPr="00F4052F">
        <w:rPr>
          <w:rFonts w:ascii="Times New Roman" w:eastAsia="Times New Roman" w:hAnsi="Times New Roman" w:cs="Times New Roman"/>
          <w:sz w:val="28"/>
          <w:szCs w:val="28"/>
        </w:rPr>
        <w:lastRenderedPageBreak/>
        <w:t>возвращения их без рассмотрения.</w:t>
      </w:r>
    </w:p>
    <w:p w:rsidR="00F4052F" w:rsidRPr="00F4052F" w:rsidRDefault="00F4052F" w:rsidP="00F4052F">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F4052F" w:rsidRPr="00F4052F" w:rsidRDefault="00F4052F" w:rsidP="00F4052F">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rPr>
      </w:pPr>
      <w:bookmarkStart w:id="7" w:name="P219"/>
      <w:bookmarkEnd w:id="7"/>
      <w:r w:rsidRPr="00F4052F">
        <w:rPr>
          <w:rFonts w:ascii="Times New Roman" w:eastAsia="Times New Roman" w:hAnsi="Times New Roman" w:cs="Times New Roman"/>
          <w:sz w:val="28"/>
          <w:szCs w:val="28"/>
        </w:rPr>
        <w:t>2.9.1 Приостановление и отказ в предоставлении муниципальной услуги законодательством Российской Федерации не предусмотрены.</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2.9.2. Приостановление предоставления муниципальной услуги законодательством Российской Федерации не предусмотрено.</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hyperlink r:id="rId15" w:history="1">
        <w:r w:rsidRPr="00F4052F">
          <w:rPr>
            <w:rFonts w:ascii="Times New Roman" w:eastAsia="Times New Roman" w:hAnsi="Times New Roman" w:cs="Times New Roman"/>
            <w:sz w:val="28"/>
            <w:szCs w:val="28"/>
          </w:rPr>
          <w:t>пунктом 2.6.</w:t>
        </w:r>
      </w:hyperlink>
      <w:r w:rsidRPr="00F4052F">
        <w:rPr>
          <w:rFonts w:ascii="Times New Roman" w:eastAsia="Times New Roman" w:hAnsi="Times New Roman" w:cs="Times New Roman"/>
          <w:sz w:val="28"/>
          <w:szCs w:val="28"/>
        </w:rPr>
        <w:t xml:space="preserve"> Административного регламента.</w:t>
      </w:r>
    </w:p>
    <w:p w:rsidR="00F4052F" w:rsidRPr="00F4052F" w:rsidRDefault="00F4052F" w:rsidP="00F405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F4052F" w:rsidRPr="00F4052F" w:rsidRDefault="00F4052F" w:rsidP="00F4052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запрос справки о размере заработной платы, стипендии.</w:t>
      </w:r>
    </w:p>
    <w:p w:rsidR="00F4052F" w:rsidRPr="00F4052F" w:rsidRDefault="00F4052F" w:rsidP="00F4052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подготовка справки о размере уплачиваемых (получаемых) алиментов.</w:t>
      </w:r>
    </w:p>
    <w:p w:rsidR="00F4052F" w:rsidRPr="00F4052F" w:rsidRDefault="00F4052F" w:rsidP="00F4052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запрос справки о суммах начисленных пенсий, доплат к ним и пособий.</w:t>
      </w:r>
    </w:p>
    <w:p w:rsidR="00F4052F" w:rsidRPr="00F4052F" w:rsidRDefault="00F4052F" w:rsidP="00F4052F">
      <w:pPr>
        <w:widowControl w:val="0"/>
        <w:tabs>
          <w:tab w:val="left" w:pos="5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 запрос справки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F4052F" w:rsidRPr="00F4052F" w:rsidRDefault="00F4052F" w:rsidP="00F4052F">
      <w:pPr>
        <w:widowControl w:val="0"/>
        <w:tabs>
          <w:tab w:val="left" w:pos="567"/>
          <w:tab w:val="left" w:pos="8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6) запрос справки о выплатах, производимых центром занятости населения.</w:t>
      </w:r>
    </w:p>
    <w:p w:rsidR="00F4052F" w:rsidRPr="00F4052F" w:rsidRDefault="00F4052F" w:rsidP="00F4052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8) подготовка акта сверки расчетов налогоплательщика по платежам в бюджет.</w:t>
      </w:r>
    </w:p>
    <w:p w:rsidR="00F4052F" w:rsidRPr="00F4052F" w:rsidRDefault="00F4052F" w:rsidP="00F4052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9) подготовка документов,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Предоставление муниципальной услуги осуществляется бесплатно.</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w:t>
      </w:r>
      <w:r w:rsidRPr="00F4052F">
        <w:rPr>
          <w:rFonts w:ascii="Times New Roman" w:eastAsia="Times New Roman" w:hAnsi="Times New Roman" w:cs="Times New Roman"/>
          <w:sz w:val="28"/>
          <w:szCs w:val="28"/>
        </w:rPr>
        <w:br/>
        <w:t>1 рабочего дня с даты поступления такого заявления.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Arial"/>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4052F" w:rsidRPr="00F4052F" w:rsidRDefault="00F4052F" w:rsidP="00F40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4052F" w:rsidRPr="00F4052F" w:rsidRDefault="00F4052F" w:rsidP="00F40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F4052F">
        <w:rPr>
          <w:rFonts w:ascii="Times New Roman" w:eastAsia="Calibri" w:hAnsi="Times New Roman" w:cs="Times New Roman"/>
          <w:sz w:val="28"/>
          <w:szCs w:val="28"/>
        </w:rPr>
        <w:br/>
        <w:t>10 процентов мест, но не менее одного места), доступ заявителей к парковочным местам является бесплатным.</w:t>
      </w: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4052F">
        <w:rPr>
          <w:rFonts w:ascii="Times New Roman" w:eastAsia="Calibri" w:hAnsi="Times New Roman" w:cs="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4052F">
        <w:rPr>
          <w:rFonts w:ascii="Times New Roman" w:eastAsia="Calibri" w:hAnsi="Times New Roman" w:cs="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4052F" w:rsidRPr="00F4052F" w:rsidRDefault="00F4052F" w:rsidP="00F4052F">
      <w:pPr>
        <w:spacing w:after="0" w:line="240" w:lineRule="auto"/>
        <w:ind w:firstLine="567"/>
        <w:jc w:val="both"/>
        <w:rPr>
          <w:rFonts w:ascii="Times New Roman" w:eastAsia="Calibri" w:hAnsi="Times New Roman" w:cs="Times New Roman"/>
          <w:sz w:val="24"/>
          <w:szCs w:val="24"/>
        </w:rPr>
      </w:pPr>
      <w:r w:rsidRPr="00F4052F">
        <w:rPr>
          <w:rFonts w:ascii="Times New Roman" w:eastAsia="Times New Roman" w:hAnsi="Times New Roman" w:cs="Times New Roman"/>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F4052F">
        <w:rPr>
          <w:rFonts w:ascii="Times New Roman" w:eastAsia="Calibri" w:hAnsi="Times New Roman" w:cs="Times New Roman"/>
          <w:sz w:val="28"/>
          <w:szCs w:val="28"/>
          <w:lang w:eastAsia="en-US"/>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4052F" w:rsidRPr="00F4052F" w:rsidRDefault="00F4052F" w:rsidP="00F4052F">
      <w:pPr>
        <w:widowControl w:val="0"/>
        <w:autoSpaceDE w:val="0"/>
        <w:autoSpaceDN w:val="0"/>
        <w:adjustRightInd w:val="0"/>
        <w:spacing w:after="0" w:line="240" w:lineRule="auto"/>
        <w:ind w:firstLine="700"/>
        <w:jc w:val="both"/>
        <w:outlineLvl w:val="2"/>
        <w:rPr>
          <w:rFonts w:ascii="Times New Roman" w:eastAsia="Calibri" w:hAnsi="Times New Roman" w:cs="Times New Roman"/>
          <w:sz w:val="28"/>
          <w:szCs w:val="28"/>
        </w:rPr>
      </w:pPr>
      <w:r w:rsidRPr="00F4052F">
        <w:rPr>
          <w:rFonts w:ascii="Times New Roman" w:eastAsia="Calibri" w:hAnsi="Times New Roman" w:cs="Times New Roman"/>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052F" w:rsidRPr="00F4052F" w:rsidRDefault="00F4052F" w:rsidP="00F4052F">
      <w:pPr>
        <w:widowControl w:val="0"/>
        <w:autoSpaceDE w:val="0"/>
        <w:autoSpaceDN w:val="0"/>
        <w:adjustRightInd w:val="0"/>
        <w:spacing w:after="0" w:line="240" w:lineRule="auto"/>
        <w:ind w:firstLine="700"/>
        <w:outlineLvl w:val="2"/>
        <w:rPr>
          <w:rFonts w:ascii="Times New Roman" w:eastAsia="Calibri"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outlineLvl w:val="2"/>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2.16. Показатели доступности и качества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 показателям, характеризующим качество и доступность муниципальной услуги, относятся:</w:t>
      </w:r>
    </w:p>
    <w:p w:rsidR="00F4052F" w:rsidRPr="00F4052F" w:rsidRDefault="00F4052F" w:rsidP="00F4052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сроки предоставления муниципальной услуги;</w:t>
      </w:r>
    </w:p>
    <w:p w:rsidR="00F4052F" w:rsidRPr="00F4052F" w:rsidRDefault="00F4052F" w:rsidP="00F4052F">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доступность предварительной записи;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время ожидания в очереди для получения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доступность муниципальной услуги в многофункциональном центре;</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 полнота, актуальность и доступность информации о порядке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F4052F" w:rsidRPr="00F4052F" w:rsidRDefault="00F4052F" w:rsidP="00F4052F">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7)  востребованность муниципальной услуги в электронном виде.</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Востребованность муниципальной услуги в электронном виде определяется как отношение количества рассмотренных заявлений, представленных в электронной форме посредством использования электронных документов, подписанных электронной подписью, с использованием информационно-телекоммуникационных сетей общего пользования, включая Единый портал государственных услуг, к общему количеству заявлений, рассмотренных за отчетный период.</w:t>
      </w:r>
    </w:p>
    <w:p w:rsidR="00F4052F" w:rsidRPr="00F4052F" w:rsidRDefault="00F4052F" w:rsidP="00F405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2.16. Показатели доступности и качества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Times New Roman" w:hAnsi="Times New Roman" w:cs="Times New Roman"/>
          <w:sz w:val="28"/>
          <w:szCs w:val="28"/>
        </w:rPr>
        <w:t xml:space="preserve">2.16.1. </w:t>
      </w:r>
      <w:r w:rsidRPr="00F4052F">
        <w:rPr>
          <w:rFonts w:ascii="Times New Roman" w:eastAsia="Calibri" w:hAnsi="Times New Roman" w:cs="Arial"/>
          <w:sz w:val="28"/>
          <w:szCs w:val="28"/>
        </w:rPr>
        <w:t xml:space="preserve">Основными показателями доступности и качества предоставления </w:t>
      </w:r>
      <w:r w:rsidRPr="00F4052F">
        <w:rPr>
          <w:rFonts w:ascii="Times New Roman" w:eastAsia="Times New Roman" w:hAnsi="Times New Roman" w:cs="Times New Roman"/>
          <w:sz w:val="28"/>
          <w:szCs w:val="28"/>
        </w:rPr>
        <w:t>муниципальной</w:t>
      </w:r>
      <w:r w:rsidRPr="00F4052F">
        <w:rPr>
          <w:rFonts w:ascii="Times New Roman" w:eastAsia="Calibri" w:hAnsi="Times New Roman" w:cs="Arial"/>
          <w:sz w:val="28"/>
          <w:szCs w:val="28"/>
        </w:rPr>
        <w:t xml:space="preserve"> услуги являются: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lastRenderedPageBreak/>
        <w:t xml:space="preserve">расположенность помещений уполномоченного органа, предназначенных для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зоне доступности к основным транспортным магистралям;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степень информированности заявителя о порядке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(доступность информации о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услуге, возможность выбора способа получения информации);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возможность выбора заявителем форм обращения за получением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доступность обращения за предоставлением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том числе для лиц с ограниченными возможностями здоровья;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своевременность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соответствии со стандартом ее предоставления;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соблюдение сроков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и сроков выполнения административных процедур при предоставлении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возможность получения информации о ходе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отсутствие обоснованных жалоб со стороны заявителя по результатам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открытый доступ для заявителей к информации о порядке и сроках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соответствии с требованиями, установленными законодательными и иными нормативными правовыми актами: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том числе об оформлении необходимых для получения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документов, о совершении ими других необходимых для получения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действий;</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предоставление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инвалидам по слуху, при необходимости, с использованием русского жестового языка, включая обеспечение </w:t>
      </w:r>
      <w:r w:rsidRPr="00F4052F">
        <w:rPr>
          <w:rFonts w:ascii="Times New Roman" w:eastAsia="Calibri" w:hAnsi="Times New Roman" w:cs="Arial"/>
          <w:sz w:val="28"/>
          <w:szCs w:val="28"/>
        </w:rPr>
        <w:lastRenderedPageBreak/>
        <w:t>допуска в помещение сурдопереводчика, тифлосурдопереводчика;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оказание помощи инвалидам в преодолении барьеров, мешающих получению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наравне с другими лицами.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2.16.3. </w:t>
      </w:r>
      <w:r w:rsidRPr="00F4052F">
        <w:rPr>
          <w:rFonts w:ascii="Times New Roman" w:eastAsia="Times New Roman" w:hAnsi="Times New Roman" w:cs="Arial"/>
          <w:sz w:val="28"/>
          <w:szCs w:val="28"/>
        </w:rPr>
        <w:t>При предоставлении муниципальной услуги в</w:t>
      </w:r>
      <w:r w:rsidRPr="00F4052F">
        <w:rPr>
          <w:rFonts w:ascii="Times New Roman" w:eastAsia="Calibri" w:hAnsi="Times New Roman" w:cs="Arial"/>
          <w:sz w:val="28"/>
          <w:szCs w:val="28"/>
        </w:rPr>
        <w:t>заимодействие заявителя со специалистом уполномоченного органа осуществляется при личном обращении заявителя: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для получения информации по вопросам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для подачи заявления и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для получения информации о ходе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для получения результата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Продолжительность взаимодействия заявителя со специалистом уполномоченного органа не может превышать 15 минут.</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Calibri" w:hAnsi="Times New Roman" w:cs="Arial"/>
          <w:sz w:val="28"/>
          <w:szCs w:val="28"/>
        </w:rPr>
        <w:t xml:space="preserve">2.16.4. Предоставление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МФЦ возможно при наличии </w:t>
      </w:r>
      <w:r w:rsidRPr="00F4052F">
        <w:rPr>
          <w:rFonts w:ascii="Times New Roman" w:eastAsia="Times New Roman" w:hAnsi="Times New Roman" w:cs="Arial"/>
          <w:sz w:val="28"/>
          <w:szCs w:val="28"/>
        </w:rPr>
        <w:t xml:space="preserve">заключенного соглашения о взаимодействии между уполномоченным органом и МФЦ. </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Times New Roman" w:hAnsi="Times New Roman" w:cs="Arial"/>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2.17. </w:t>
      </w:r>
      <w:r w:rsidRPr="00F4052F">
        <w:rPr>
          <w:rFonts w:ascii="Times New Roman" w:eastAsia="Times New Roman" w:hAnsi="Times New Roman" w:cs="Arial"/>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F4052F">
        <w:rPr>
          <w:rFonts w:ascii="Times New Roman" w:eastAsia="Times New Roman" w:hAnsi="Times New Roman" w:cs="Times New Roman"/>
          <w:sz w:val="28"/>
          <w:szCs w:val="28"/>
        </w:rPr>
        <w:t>.</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 xml:space="preserve">2.17.1. Предоставление </w:t>
      </w:r>
      <w:r w:rsidRPr="00F4052F">
        <w:rPr>
          <w:rFonts w:ascii="Times New Roman" w:eastAsia="Calibri" w:hAnsi="Times New Roman" w:cs="Arial"/>
          <w:sz w:val="28"/>
          <w:szCs w:val="28"/>
        </w:rPr>
        <w:t>муниципальной</w:t>
      </w:r>
      <w:r w:rsidRPr="00F4052F">
        <w:rPr>
          <w:rFonts w:ascii="Times New Roman" w:eastAsia="Times New Roman" w:hAnsi="Times New Roman" w:cs="Arial"/>
          <w:sz w:val="28"/>
          <w:szCs w:val="28"/>
        </w:rPr>
        <w:t xml:space="preserve"> услуги по экстерриториальному принципу невозможно.</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2.17.2. Заявитель вправе обратиться за предоставлением муниципальной услуги</w:t>
      </w:r>
      <w:r w:rsidRPr="00F4052F">
        <w:rPr>
          <w:rFonts w:ascii="Times New Roman" w:eastAsia="Calibri" w:hAnsi="Times New Roman" w:cs="Arial"/>
          <w:sz w:val="28"/>
          <w:szCs w:val="28"/>
        </w:rPr>
        <w:t xml:space="preserve"> и подать документы, указанные в пункте 2.6 настоящего административного регламента, при наличии технической возможности</w:t>
      </w:r>
      <w:r w:rsidRPr="00F4052F">
        <w:rPr>
          <w:rFonts w:ascii="Times New Roman" w:eastAsia="Times New Roman" w:hAnsi="Times New Roman" w:cs="Arial"/>
          <w:sz w:val="28"/>
          <w:szCs w:val="28"/>
        </w:rPr>
        <w:t xml:space="preserve"> в электронной форме </w:t>
      </w:r>
      <w:r w:rsidRPr="00F4052F">
        <w:rPr>
          <w:rFonts w:ascii="Times New Roman" w:eastAsia="Calibri" w:hAnsi="Times New Roman" w:cs="Arial"/>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F4052F">
        <w:rPr>
          <w:rFonts w:ascii="Times New Roman" w:eastAsia="Times New Roman" w:hAnsi="Times New Roman" w:cs="Arial"/>
          <w:sz w:val="28"/>
          <w:szCs w:val="28"/>
        </w:rPr>
        <w:t>.</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Times New Roman" w:hAnsi="Times New Roman" w:cs="Arial"/>
          <w:sz w:val="28"/>
          <w:szCs w:val="28"/>
        </w:rPr>
        <w:lastRenderedPageBreak/>
        <w:t xml:space="preserve">Обращение за услугой через ЕПГУ, РПГУ (при наличии технической возможности) осуществляется </w:t>
      </w:r>
      <w:r w:rsidRPr="00F4052F">
        <w:rPr>
          <w:rFonts w:ascii="Times New Roman" w:eastAsia="Calibri" w:hAnsi="Times New Roman" w:cs="Arial"/>
          <w:sz w:val="28"/>
          <w:szCs w:val="28"/>
        </w:rPr>
        <w:t xml:space="preserve">путем заполнения интерактивной формы заявления (формирования запроса о предоставлении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F4052F">
          <w:rPr>
            <w:rFonts w:ascii="Times New Roman" w:eastAsia="Calibri" w:hAnsi="Times New Roman" w:cs="Arial"/>
            <w:sz w:val="28"/>
            <w:szCs w:val="28"/>
          </w:rPr>
          <w:t>порядке</w:t>
        </w:r>
      </w:hyperlink>
      <w:r w:rsidRPr="00F4052F">
        <w:rPr>
          <w:rFonts w:ascii="Times New Roman" w:eastAsia="Calibri" w:hAnsi="Times New Roman" w:cs="Arial"/>
          <w:sz w:val="28"/>
          <w:szCs w:val="28"/>
        </w:rPr>
        <w:t xml:space="preserve">, предусмотренном законодательством Российской Федерации. </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Arial"/>
          <w:sz w:val="28"/>
          <w:szCs w:val="28"/>
        </w:rPr>
      </w:pPr>
      <w:r w:rsidRPr="00F4052F">
        <w:rPr>
          <w:rFonts w:ascii="Times New Roman" w:eastAsia="Calibri" w:hAnsi="Times New Roman" w:cs="Arial"/>
          <w:sz w:val="28"/>
          <w:szCs w:val="28"/>
        </w:rPr>
        <w:t xml:space="preserve">2.17.3. При предоставлении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 в электронной</w:t>
      </w:r>
      <w:r w:rsidRPr="00F4052F">
        <w:rPr>
          <w:rFonts w:ascii="Times New Roman" w:eastAsia="Times New Roman" w:hAnsi="Times New Roman" w:cs="Arial"/>
          <w:sz w:val="28"/>
          <w:szCs w:val="28"/>
        </w:rPr>
        <w:t xml:space="preserve"> форме посредством ЕГПУ, РПГУ (при наличии технической возможности)заявителю обеспечивается:</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получение информации о порядке и сроках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запись на прием в уполномоченный орган для подачи заявления и документов; </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формирование запроса; </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прием и регистрация уполномоченным органом запроса и документов;</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получение результата предоставления </w:t>
      </w:r>
      <w:r w:rsidRPr="00F4052F">
        <w:rPr>
          <w:rFonts w:ascii="Times New Roman" w:eastAsia="Times New Roman" w:hAnsi="Times New Roman" w:cs="Arial"/>
          <w:sz w:val="28"/>
          <w:szCs w:val="28"/>
        </w:rPr>
        <w:t>муниципальной</w:t>
      </w:r>
      <w:r w:rsidRPr="00F4052F">
        <w:rPr>
          <w:rFonts w:ascii="Times New Roman" w:eastAsia="Calibri" w:hAnsi="Times New Roman" w:cs="Arial"/>
          <w:sz w:val="28"/>
          <w:szCs w:val="28"/>
        </w:rPr>
        <w:t xml:space="preserve"> услуги;</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получение сведений о ходе выполнения запроса;</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осуществление оценки качества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Times New Roman" w:hAnsi="Times New Roman" w:cs="Arial"/>
          <w:sz w:val="28"/>
          <w:szCs w:val="28"/>
        </w:rPr>
        <w:t xml:space="preserve">2.17.4. </w:t>
      </w:r>
      <w:r w:rsidRPr="00F4052F">
        <w:rPr>
          <w:rFonts w:ascii="Times New Roman" w:eastAsia="Calibri" w:hAnsi="Times New Roman" w:cs="Arial"/>
          <w:sz w:val="28"/>
          <w:szCs w:val="28"/>
        </w:rPr>
        <w:t>При формировании запроса в электронном виде (при наличии технической возможности) заявителю обеспечивается:</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возможность копирования и сохранения запроса и иных документов, необходимых для предоставления услуги;</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возможность печати на бумажном носителе копии электронной формы запроса;</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F4052F">
        <w:rPr>
          <w:rFonts w:ascii="Times New Roman" w:eastAsia="Calibri" w:hAnsi="Times New Roman" w:cs="Arial"/>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ЕГПУ,ЕСИА;</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возможность вернуться на любой из этапов заполнения электронной формы запроса без потери ранее введенной информации;</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Calibri" w:hAnsi="Times New Roman" w:cs="Arial"/>
          <w:sz w:val="28"/>
          <w:szCs w:val="28"/>
        </w:rPr>
      </w:pPr>
      <w:r w:rsidRPr="00F4052F">
        <w:rPr>
          <w:rFonts w:ascii="Times New Roman" w:eastAsia="Calibri" w:hAnsi="Times New Roman" w:cs="Arial"/>
          <w:sz w:val="28"/>
          <w:szCs w:val="28"/>
        </w:rPr>
        <w:t>возможность доступа заявителя на ЕГПУ, РПГУ к ранее поданным им запросам.</w:t>
      </w:r>
    </w:p>
    <w:p w:rsidR="00F4052F" w:rsidRPr="00F4052F" w:rsidRDefault="00F4052F" w:rsidP="00F4052F">
      <w:pPr>
        <w:widowControl w:val="0"/>
        <w:autoSpaceDE w:val="0"/>
        <w:autoSpaceDN w:val="0"/>
        <w:adjustRightInd w:val="0"/>
        <w:spacing w:before="220" w:after="0" w:line="240" w:lineRule="auto"/>
        <w:ind w:firstLine="567"/>
        <w:jc w:val="both"/>
        <w:rPr>
          <w:rFonts w:ascii="Times New Roman" w:eastAsia="Times New Roman" w:hAnsi="Times New Roman" w:cs="Times New Roman"/>
          <w:sz w:val="28"/>
          <w:szCs w:val="28"/>
        </w:rPr>
      </w:pPr>
      <w:r w:rsidRPr="00F4052F">
        <w:rPr>
          <w:rFonts w:ascii="Times New Roman" w:eastAsia="Calibri" w:hAnsi="Times New Roman" w:cs="Arial"/>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4052F" w:rsidRPr="00F4052F" w:rsidRDefault="00F4052F" w:rsidP="00F4052F">
      <w:pPr>
        <w:autoSpaceDE w:val="0"/>
        <w:autoSpaceDN w:val="0"/>
        <w:adjustRightInd w:val="0"/>
        <w:spacing w:before="240" w:after="0" w:line="240" w:lineRule="auto"/>
        <w:ind w:firstLine="567"/>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F4052F" w:rsidRPr="00F4052F" w:rsidRDefault="00F4052F" w:rsidP="00F4052F">
      <w:pPr>
        <w:autoSpaceDE w:val="0"/>
        <w:autoSpaceDN w:val="0"/>
        <w:adjustRightInd w:val="0"/>
        <w:spacing w:before="240" w:after="0" w:line="240" w:lineRule="auto"/>
        <w:ind w:firstLine="567"/>
        <w:jc w:val="both"/>
        <w:rPr>
          <w:rFonts w:ascii="Times New Roman" w:eastAsia="Calibri" w:hAnsi="Times New Roman" w:cs="Times New Roman"/>
          <w:sz w:val="28"/>
          <w:szCs w:val="28"/>
        </w:rPr>
      </w:pPr>
      <w:r w:rsidRPr="00F4052F">
        <w:rPr>
          <w:rFonts w:ascii="Times New Roman" w:eastAsia="Calibri" w:hAnsi="Times New Roman" w:cs="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en-US"/>
        </w:rPr>
      </w:pPr>
      <w:r w:rsidRPr="00F4052F">
        <w:rPr>
          <w:rFonts w:ascii="Times New Roman" w:eastAsia="Calibri" w:hAnsi="Times New Roman" w:cs="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lang w:eastAsia="en-US"/>
        </w:rPr>
        <w:t>2.17.5.</w:t>
      </w:r>
      <w:r w:rsidRPr="00F4052F">
        <w:rPr>
          <w:rFonts w:ascii="Times New Roman" w:eastAsia="Calibri" w:hAnsi="Times New Roman" w:cs="Arial"/>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F4052F" w:rsidRPr="00F4052F" w:rsidRDefault="00F4052F" w:rsidP="00F405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4052F" w:rsidRPr="00F4052F" w:rsidRDefault="00F4052F" w:rsidP="00F405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F4052F" w:rsidRPr="00F4052F" w:rsidRDefault="00F4052F" w:rsidP="00F4052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4052F" w:rsidRPr="00F4052F" w:rsidRDefault="00F4052F" w:rsidP="00F4052F">
      <w:pPr>
        <w:autoSpaceDE w:val="0"/>
        <w:autoSpaceDN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F4052F">
        <w:rPr>
          <w:rFonts w:ascii="Times New Roman" w:eastAsia="Times New Roman" w:hAnsi="Times New Roman" w:cs="Times New Roman"/>
          <w:sz w:val="28"/>
          <w:szCs w:val="28"/>
        </w:rPr>
        <w:lastRenderedPageBreak/>
        <w:t xml:space="preserve">удостоверяющего личность, в соответствии с </w:t>
      </w:r>
      <w:hyperlink r:id="rId17" w:history="1">
        <w:r w:rsidRPr="00F4052F">
          <w:rPr>
            <w:rFonts w:ascii="Times New Roman" w:eastAsia="Times New Roman" w:hAnsi="Times New Roman" w:cs="Times New Roman"/>
            <w:color w:val="0000FF"/>
            <w:sz w:val="28"/>
            <w:szCs w:val="28"/>
            <w:u w:val="single"/>
          </w:rPr>
          <w:t>законодательством</w:t>
        </w:r>
      </w:hyperlink>
      <w:r w:rsidRPr="00F4052F">
        <w:rPr>
          <w:rFonts w:ascii="Times New Roman" w:eastAsia="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F4052F">
          <w:rPr>
            <w:rFonts w:ascii="Times New Roman" w:eastAsia="Times New Roman" w:hAnsi="Times New Roman" w:cs="Times New Roman"/>
            <w:color w:val="0000FF"/>
            <w:sz w:val="28"/>
            <w:szCs w:val="28"/>
            <w:u w:val="single"/>
          </w:rPr>
          <w:t>частью 18 статьи 14.1</w:t>
        </w:r>
      </w:hyperlink>
      <w:r w:rsidRPr="00F4052F">
        <w:rPr>
          <w:rFonts w:ascii="Times New Roman" w:eastAsia="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F4052F" w:rsidRPr="00F4052F" w:rsidRDefault="00F4052F" w:rsidP="00F4052F">
      <w:pPr>
        <w:autoSpaceDE w:val="0"/>
        <w:autoSpaceDN w:val="0"/>
        <w:spacing w:before="28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4052F" w:rsidRPr="00F4052F" w:rsidRDefault="00F4052F" w:rsidP="00F4052F">
      <w:pPr>
        <w:autoSpaceDE w:val="0"/>
        <w:autoSpaceDN w:val="0"/>
        <w:spacing w:before="28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052F" w:rsidRPr="00F4052F" w:rsidRDefault="00F4052F" w:rsidP="00F4052F">
      <w:pPr>
        <w:autoSpaceDE w:val="0"/>
        <w:autoSpaceDN w:val="0"/>
        <w:spacing w:before="28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052F" w:rsidRPr="00F4052F" w:rsidRDefault="00F4052F" w:rsidP="00F4052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en-US"/>
        </w:rPr>
      </w:pP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t>3. Состав, последовательность и сроки выполнения</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t>административных процедур по предоставлению муниципальной</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t>услуги, требования к порядку их выполнения, в том числе</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t>особенности выполнения административных процедур</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t>в электронной форме</w:t>
      </w:r>
    </w:p>
    <w:p w:rsidR="00F4052F" w:rsidRPr="00F4052F" w:rsidRDefault="00F4052F" w:rsidP="00F4052F">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3.1. Перечень административных процедур</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прием и регистрация заявления и необходимых документов;</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2формирование и направление межведомственного запроса;</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подготовка документов по результатам рассмотрения заявления и необходимых документов;</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выдача (направление) документов по результатам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3.2. Прием и регистрация заявления и документов, необходимыхдля предоставления муниципальной услуги</w:t>
      </w:r>
    </w:p>
    <w:p w:rsidR="00F4052F" w:rsidRPr="00F4052F" w:rsidRDefault="00F4052F" w:rsidP="00F4052F">
      <w:pPr>
        <w:suppressAutoHyphens/>
        <w:spacing w:before="240" w:after="240" w:line="240" w:lineRule="auto"/>
        <w:ind w:firstLine="53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F4052F" w:rsidRPr="00F4052F" w:rsidRDefault="00F4052F" w:rsidP="00F4052F">
      <w:pPr>
        <w:widowControl w:val="0"/>
        <w:tabs>
          <w:tab w:val="left" w:pos="540"/>
          <w:tab w:val="left" w:pos="709"/>
        </w:tabs>
        <w:autoSpaceDE w:val="0"/>
        <w:autoSpaceDN w:val="0"/>
        <w:adjustRightInd w:val="0"/>
        <w:spacing w:after="240" w:line="240"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ab/>
        <w:t xml:space="preserve">Основанием для начала предоставления муниципальной услуги является личное обращение заявителя в уполномоченный орган, </w:t>
      </w:r>
      <w:r w:rsidRPr="00F4052F">
        <w:rPr>
          <w:rFonts w:ascii="Times New Roman" w:eastAsia="Times New Roman" w:hAnsi="Times New Roman" w:cs="Times New Roman"/>
          <w:color w:val="000000"/>
          <w:sz w:val="28"/>
          <w:szCs w:val="28"/>
        </w:rPr>
        <w:t>МФЦ по месту нахождения,</w:t>
      </w:r>
      <w:r w:rsidRPr="00F4052F">
        <w:rPr>
          <w:rFonts w:ascii="Times New Roman" w:eastAsia="Times New Roman" w:hAnsi="Times New Roman" w:cs="Times New Roman"/>
          <w:sz w:val="28"/>
          <w:szCs w:val="28"/>
        </w:rPr>
        <w:t xml:space="preserve"> с заявлением и документами; </w:t>
      </w:r>
      <w:r w:rsidRPr="00F4052F">
        <w:rPr>
          <w:rFonts w:ascii="Times New Roman" w:eastAsia="Calibri" w:hAnsi="Times New Roman" w:cs="Times New Roman"/>
          <w:sz w:val="28"/>
          <w:szCs w:val="28"/>
        </w:rPr>
        <w:t>поступление заявления и копий документов в электронной форме через ЕПГУ, РПГУ (при наличии технической возможности).</w:t>
      </w:r>
    </w:p>
    <w:p w:rsidR="00F4052F" w:rsidRPr="00F4052F" w:rsidRDefault="00F4052F" w:rsidP="00F4052F">
      <w:pPr>
        <w:widowControl w:val="0"/>
        <w:tabs>
          <w:tab w:val="left" w:pos="540"/>
          <w:tab w:val="left" w:pos="709"/>
        </w:tabs>
        <w:autoSpaceDE w:val="0"/>
        <w:autoSpaceDN w:val="0"/>
        <w:adjustRightInd w:val="0"/>
        <w:spacing w:before="240"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3.1.1.1. </w:t>
      </w:r>
      <w:r w:rsidRPr="00F4052F">
        <w:rPr>
          <w:rFonts w:ascii="Times New Roman" w:eastAsia="Calibri" w:hAnsi="Times New Roman" w:cs="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F4052F" w:rsidRPr="00F4052F" w:rsidRDefault="00F4052F" w:rsidP="00F4052F">
      <w:pPr>
        <w:widowControl w:val="0"/>
        <w:tabs>
          <w:tab w:val="left" w:pos="540"/>
          <w:tab w:val="left" w:pos="709"/>
        </w:tabs>
        <w:autoSpaceDE w:val="0"/>
        <w:autoSpaceDN w:val="0"/>
        <w:adjustRightInd w:val="0"/>
        <w:spacing w:before="240" w:after="0" w:line="240" w:lineRule="auto"/>
        <w:ind w:firstLine="567"/>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4052F" w:rsidRPr="00F4052F" w:rsidRDefault="00F4052F" w:rsidP="00F4052F">
      <w:pPr>
        <w:widowControl w:val="0"/>
        <w:tabs>
          <w:tab w:val="left" w:pos="540"/>
          <w:tab w:val="left" w:pos="709"/>
        </w:tabs>
        <w:autoSpaceDE w:val="0"/>
        <w:autoSpaceDN w:val="0"/>
        <w:adjustRightInd w:val="0"/>
        <w:spacing w:before="240"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проверяет срок действия документа, </w:t>
      </w:r>
      <w:r w:rsidRPr="00F4052F">
        <w:rPr>
          <w:rFonts w:ascii="Times New Roman" w:eastAsia="Calibri" w:hAnsi="Times New Roman" w:cs="Times New Roman"/>
          <w:sz w:val="28"/>
          <w:szCs w:val="28"/>
        </w:rPr>
        <w:t>удостоверяющего его личность</w:t>
      </w:r>
      <w:r w:rsidRPr="00F4052F">
        <w:rPr>
          <w:rFonts w:ascii="Times New Roman" w:eastAsia="Times New Roman" w:hAnsi="Times New Roman" w:cs="Times New Roman"/>
          <w:sz w:val="28"/>
          <w:szCs w:val="28"/>
        </w:rPr>
        <w:t xml:space="preserve"> и соответствие данных документа, удостоверяющего личность, данным, указанным в заявлении о признании граждан малоимущими в целях предоставления по договорам социального найма жилых помещений муниципального жилищного   приложенных к нему документах.</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текст в заявлении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поддается прочтению;</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заявлении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указаны фамилия, имя, отчество (последнее - при наличии) физического лица либо наименование юридического лица;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заявление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подписано уполномоченным лицом;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приложены документы, необходимые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 </w:t>
      </w:r>
      <w:r w:rsidRPr="00F4052F">
        <w:rPr>
          <w:rFonts w:ascii="Times New Roman" w:eastAsia="Times New Roman" w:hAnsi="Times New Roman" w:cs="Times New Roman"/>
          <w:sz w:val="28"/>
          <w:szCs w:val="28"/>
        </w:rPr>
        <w:lastRenderedPageBreak/>
        <w:t>составляет 1 рабочий день.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Критерий принятия решения: поступление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Информация о приеме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день регистрации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признание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Times New Roman" w:hAnsi="Times New Roman" w:cs="Arial"/>
          <w:sz w:val="28"/>
          <w:szCs w:val="28"/>
        </w:rPr>
        <w:t xml:space="preserve">3.1.1.2. При направлении заявителем заявления и документов </w:t>
      </w:r>
      <w:r w:rsidRPr="00F4052F">
        <w:rPr>
          <w:rFonts w:ascii="Times New Roman" w:eastAsia="Calibri" w:hAnsi="Times New Roman" w:cs="Arial"/>
          <w:sz w:val="28"/>
          <w:szCs w:val="28"/>
        </w:rPr>
        <w:t>в уполномоченный орган</w:t>
      </w:r>
      <w:r w:rsidRPr="00F4052F">
        <w:rPr>
          <w:rFonts w:ascii="Times New Roman" w:eastAsia="Times New Roman" w:hAnsi="Times New Roman" w:cs="Arial"/>
          <w:sz w:val="28"/>
          <w:szCs w:val="28"/>
        </w:rPr>
        <w:t xml:space="preserve"> посредством почтовой связи </w:t>
      </w:r>
      <w:r w:rsidRPr="00F4052F">
        <w:rPr>
          <w:rFonts w:ascii="Times New Roman" w:eastAsia="Calibri" w:hAnsi="Times New Roman" w:cs="Arial"/>
          <w:sz w:val="28"/>
          <w:szCs w:val="28"/>
        </w:rPr>
        <w:t xml:space="preserve">специалист уполномоченного органа, ответственный за прием и выдачу документов: </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и приложенных к нему документов составляет 1 рабочий день.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Критерий принятия решения: поступление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Информация о приеме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день регистрации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признание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Arial"/>
          <w:sz w:val="28"/>
          <w:szCs w:val="28"/>
        </w:rPr>
        <w:t>3.1.1.2.1.</w:t>
      </w:r>
      <w:r w:rsidRPr="00F4052F">
        <w:rPr>
          <w:rFonts w:ascii="Times New Roman" w:eastAsia="Times New Roman" w:hAnsi="Times New Roman" w:cs="Times New Roman"/>
          <w:sz w:val="28"/>
          <w:szCs w:val="28"/>
        </w:rPr>
        <w:t xml:space="preserve"> Прием и регистрация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 в форме электронных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При направлении заявления о признании граждан малоимущими в целях предоставления по договорам социального найма жилых помещений муниципального жилищного фонда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w:t>
      </w:r>
      <w:r w:rsidRPr="00F4052F">
        <w:rPr>
          <w:rFonts w:ascii="Times New Roman" w:eastAsia="Times New Roman" w:hAnsi="Times New Roman" w:cs="Times New Roman"/>
          <w:sz w:val="28"/>
          <w:szCs w:val="28"/>
        </w:rPr>
        <w:lastRenderedPageBreak/>
        <w:t>услуги (при наличии).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На ЕГПУ, РПГУ размещается образец заполнения электронной формы заявления (запроса).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Arial"/>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F4052F">
        <w:rPr>
          <w:rFonts w:ascii="Times New Roman" w:eastAsia="Calibri" w:hAnsi="Times New Roman" w:cs="Arial"/>
          <w:sz w:val="28"/>
          <w:szCs w:val="28"/>
        </w:rPr>
        <w:t>(при наличии технической возможности)</w:t>
      </w:r>
      <w:r w:rsidRPr="00F4052F">
        <w:rPr>
          <w:rFonts w:ascii="Times New Roman" w:eastAsia="Times New Roman" w:hAnsi="Times New Roman" w:cs="Times New Roman"/>
          <w:sz w:val="28"/>
          <w:szCs w:val="28"/>
        </w:rPr>
        <w:t xml:space="preserve">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Arial"/>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признание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 в форме электронных документов составляет 1 рабочий день.</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Критерий принятия решения: поступление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Результатом административной процедуры является прием, регистрация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highlight w:val="yellow"/>
        </w:rPr>
      </w:pPr>
      <w:r w:rsidRPr="00F4052F">
        <w:rPr>
          <w:rFonts w:ascii="Times New Roman" w:eastAsia="Times New Roman" w:hAnsi="Times New Roman" w:cs="Times New Roman"/>
          <w:sz w:val="28"/>
          <w:szCs w:val="28"/>
        </w:rPr>
        <w:lastRenderedPageBreak/>
        <w:t>Информация о приеме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Руководитель структурного подразделения, ответственного за о признание граждан малоимущими в целях предоставления по договорам социального найма жилых помещений муниципального жилищного фонда, после получения зарегистрированных документов, знакомится с заявлением и приложенными к нему документами (при наличии) и поручает уполномоченному специалисту  произвести проверку представленных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документов.</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Максимальный срок выполнения данной административной процедуры составляет 5 рабочих дней.</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Фиксация результата выполнения административной процедуры не производится.</w:t>
      </w:r>
    </w:p>
    <w:p w:rsidR="00F4052F" w:rsidRPr="00F4052F" w:rsidRDefault="00F4052F" w:rsidP="00F4052F">
      <w:pPr>
        <w:widowControl w:val="0"/>
        <w:autoSpaceDE w:val="0"/>
        <w:autoSpaceDN w:val="0"/>
        <w:adjustRightInd w:val="0"/>
        <w:spacing w:after="0" w:line="240" w:lineRule="auto"/>
        <w:ind w:firstLine="700"/>
        <w:jc w:val="center"/>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3.4. Подготовка документов по результатам рассмотрения заявления и документов, необходимых для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Основанием для начала административной процедуры является окончание проведения проверки заявления и прилагаемых необходимых документов на предмет наличия (отсутствия) оснований для отказа в предоставлении муниципальной услуги. При отсутствии оснований для отказа в предоставлении муниципальной услуги по результатам проверки заявления и необходимых документов, сотрудник уполномоченного органа, ответственный за подготовку документов готовит проект решения о предоставлении муниципальной услуги. </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наличии оснований для отказа в предоставлении муниципальной услуги по результатам проверки заявления и необходимых документов, сотрудник уполномоченного органа, ответственный за подготовку документов готовит проект решения об отказе в предоставлении муниципальной услуги.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 В решении об отказе в предоставлении муниципальной услуги должны быть указаны все причины (основания), приведшие к принятию соответствующего решения.</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rPr>
      </w:pPr>
      <w:r w:rsidRPr="00F4052F">
        <w:rPr>
          <w:rFonts w:ascii="Times New Roman" w:eastAsia="Times New Roman" w:hAnsi="Times New Roman" w:cs="Times New Roman"/>
          <w:sz w:val="28"/>
          <w:szCs w:val="28"/>
        </w:rPr>
        <w:t>Помимо этого, в обязательном порядке в решении об отказе в предоставлении муниципальной услуги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Подготовленные по результатам проверки документы приобщаются к учетному делу и направляются сотруднику уполномоченного органа, ответственному за принятие соответствующего решения.</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 выполнения административной процедуры: направление учетного дела сотруднику уполномоченного органа, ответственному за принятие соответствующего решения.</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Сотрудник уполномоченного органа, ответственный за принятие соответствующего решения проверяет учетное дело и подготовленные документы и </w:t>
      </w:r>
      <w:r w:rsidRPr="00F4052F">
        <w:rPr>
          <w:rFonts w:ascii="Times New Roman" w:eastAsia="Times New Roman" w:hAnsi="Times New Roman" w:cs="Times New Roman"/>
          <w:sz w:val="28"/>
          <w:szCs w:val="28"/>
        </w:rPr>
        <w:lastRenderedPageBreak/>
        <w:t>при отсутствии оснований для отказа в предоставлении муниципальной услуги принимает решение о предоставлении муниципальной услуги.</w:t>
      </w:r>
    </w:p>
    <w:p w:rsidR="00F4052F" w:rsidRPr="00F4052F" w:rsidRDefault="00F4052F" w:rsidP="00F4052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Сотрудник уполномоченного органа, ответственный за принятие соответствующего решения </w:t>
      </w:r>
      <w:r w:rsidRPr="00F4052F">
        <w:rPr>
          <w:rFonts w:ascii="Times New Roman" w:eastAsia="Times New Roman" w:hAnsi="Times New Roman" w:cs="Times New Roman"/>
          <w:color w:val="000000"/>
          <w:sz w:val="28"/>
          <w:szCs w:val="28"/>
        </w:rPr>
        <w:t xml:space="preserve">в течение 1 рабочего дня со дня принятия соответствующего решения </w:t>
      </w:r>
      <w:r w:rsidRPr="00F4052F">
        <w:rPr>
          <w:rFonts w:ascii="Times New Roman" w:eastAsia="Times New Roman" w:hAnsi="Times New Roman" w:cs="Times New Roman"/>
          <w:sz w:val="28"/>
          <w:szCs w:val="28"/>
        </w:rPr>
        <w:t xml:space="preserve"> направляет учетное дело сотруднику, ответственному за подготовку документов для уведомления заявителя о принятом решении.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Уполномоченный орган не позднее 5 рабочих дней со дня принятия соответствующего решения уведомляет о принятом решении: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если в заявлении указано о необходимости получения решения о предоставлении муниципальной услуги в форме документа на бумажном носителе, Уполномоченный орган обязан выдать заверенную копию решения о предоставлении муниципальной услуги  соответствующему заявителю или его представителю лично под расписку, либо не позднее 5 рабочих дней со дня принятия соответствующего решения, направить заверенную копию такого решения посредством почтового отправления по указанному в заявлении почтовому адресу.</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Срок уведомления о принятом решении не может превышать срок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наличии в заявлении соответствующего указания, уполномоченный орган, в порядке, установленном соглашением о взаимодействии, направляет заверенную копию решения о предоставлении муниципальной услуги в многофункциональный центр для выдачи заявителю.</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Максимальный срок выполнения административной процедуры не должен превышать 9 рабочих дней со дня начала рассмотрения заявления и документов, необходимых для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 выполнения административной процедуры: сформированные для выдачи (направления) заявителю документы по результатам рассмотрения заявления и документов.</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подписанное сотрудником уполномоченного органа, ответственным за принятие соответствующего решения, решение о предоставлении муниципальной услуги на бумажном носителе. </w:t>
      </w:r>
    </w:p>
    <w:p w:rsidR="00F4052F" w:rsidRPr="00F4052F" w:rsidRDefault="00F4052F" w:rsidP="00F4052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Отказ в предоставлении муниципальной услуги сопровождается принятием соответствующего решения сотрудником уполномоченного органа, ответственным за принятие соответствующего решения</w:t>
      </w:r>
      <w:r w:rsidRPr="00F4052F">
        <w:rPr>
          <w:rFonts w:ascii="Times New Roman" w:eastAsia="Times New Roman" w:hAnsi="Times New Roman" w:cs="Times New Roman"/>
          <w:color w:val="000000"/>
          <w:sz w:val="28"/>
          <w:szCs w:val="28"/>
        </w:rPr>
        <w:t>.</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об отказе в предоставлении муниципальной услуги соответствующему заявителю или </w:t>
      </w:r>
      <w:r w:rsidRPr="00F4052F">
        <w:rPr>
          <w:rFonts w:ascii="Times New Roman" w:eastAsia="Times New Roman" w:hAnsi="Times New Roman" w:cs="Times New Roman"/>
          <w:sz w:val="28"/>
          <w:szCs w:val="28"/>
        </w:rPr>
        <w:lastRenderedPageBreak/>
        <w:t>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по указанному в заявлении почтовому адресу с приложением оригиналов всех представленных заявителем документов для предоставления муниципальной услуги.</w:t>
      </w:r>
    </w:p>
    <w:p w:rsidR="00F4052F" w:rsidRPr="00F4052F" w:rsidRDefault="00F4052F" w:rsidP="00F40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Срок направления заявителю уведомления о принятом решении не может превышать срок предоставления муниципальной услуги.</w:t>
      </w:r>
    </w:p>
    <w:p w:rsidR="00F4052F" w:rsidRPr="00F4052F" w:rsidRDefault="00F4052F" w:rsidP="00F4052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направляет заверенную копию решения об отказе в предоставлении муниципальной услуги в многофункциональный центр для выдачи заявителю.</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3.1.4. Выдача (направление) документов по результатам предоставления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Основанием для начала процедуры выдачи документов является принятие решения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принятии такого решения и поступление к специалисту, ответственному за прием-выдачу решения о признании граждан малоимущими в целях предоставления по договорам социального найма жилых помещений муниципального жилищного фонда либо отказа принятии решения, обращение заявителя для получения документов.</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устанавливает личность заявителя;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проверяет правомочия заявителя действовать от его имени при получении документов;</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находит копию заявления;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знакомит заявителя с результатом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 выдает заявителю результат предоставления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6) вносит запись о выдаче заявителю решения о признании граждан малоимущими в целях предоставления по договорам социального найма жилых помещений муниципального жилищного фонда, либо отказа в принятии решения в систему электронного документооборота (при наличии технической возможности) уполномоченного органа и в журнал регистрации;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7) отказывает в выдаче решения о признании граждан малоимущими в целях предоставления по договорам социального найма жилых помещений муниципального жилищного фонда, либо отказе в признании граждан малоимущими в целях предоставления по договорам социального найма жилых помещений муниципального жилищного фонда в случаях:</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за выдачей документов обратилось лицо, не являющееся заявителем (его представителем);</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 обратившееся лицо отказалось предъявить документ, удостоверяющий его </w:t>
      </w:r>
      <w:r w:rsidRPr="00F4052F">
        <w:rPr>
          <w:rFonts w:ascii="Times New Roman" w:eastAsia="Times New Roman" w:hAnsi="Times New Roman" w:cs="Times New Roman"/>
          <w:sz w:val="28"/>
          <w:szCs w:val="28"/>
        </w:rPr>
        <w:lastRenderedPageBreak/>
        <w:t>личность;</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Если заявитель, не согласившись с решением о признании граждан малоимущими в целях предоставления по договорам социального найма жилых помещений муниципального жилищного фонда, либо отказом в признании граждан малоимущими в целях предоставления по договорам социального найма жилых помещений муниципального жилищного фонда, отказался проставить свою подпись в получении документов, решение о признании граждан малоимущими в целях предоставления по договорам социального найма жилых помещений муниципального жилищного фонда, либо отказ в признании граждан малоимущими в целях предоставления по договорам социального найма жилых помещений муниципального жилищного фонда, ему не выдается и специалист, ответственный за прием и выдачу документов, на копии заявления о выдаче решения проставляет отметку об отказе в получении решения либо отказа в выдаче решения путем внесения слов «Получить документы отказался», заверяет своей подписью.</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признании граждан малоимущими в целях предоставления по договорам социального найма жилых помещений муниципального жилищного фонда либо отказа признании граждан малоимущими в целях предоставления по договорам социального найма жилых помещений муниципального жилищного фонда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устанавливает личность заявителя;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проверяет правомочия заявителя действовать от его имени при получении документов;</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В случае, если заявителю отказано в предоставлении муниципальной услуги, отказ сканируется и направляется заявителю через ЕПГУ, РПГУ либо направляется в форме электронного документа, подписанного электронной подписью в личный </w:t>
      </w:r>
      <w:r w:rsidRPr="00F4052F">
        <w:rPr>
          <w:rFonts w:ascii="Times New Roman" w:eastAsia="Times New Roman" w:hAnsi="Times New Roman" w:cs="Times New Roman"/>
          <w:sz w:val="28"/>
          <w:szCs w:val="28"/>
        </w:rPr>
        <w:lastRenderedPageBreak/>
        <w:t>кабинет заявителя на ЕПГУ, РПГУ (при наличии технической возможности). Оригинал решения заявитель вправе забрать в уполномоченном органе.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Максимальный срок выполнения данной административной процедуры - не более 15 минут.  </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Выдача результата предоставления муниципальной услуги возможна в день принятия решения о признании граждан малоимущими в целях предоставления по договорам социального найма жилых помещений муниципального жилищного фонда либо об отказе признании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Критерий принятия решения: принятие решения о признании граждан малоимущими в целях предоставления по договорам социального найма жилых помещений муниципального жилищного фонда либо об отказе признании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Результатом административной процедуры является выдача заявителю решения о признании граждан малоимущими в целях предоставления по договорам социального найма жилых помещений муниципального жилищного фонда, либо отказа в признании граждан малоимущими в целях предоставления по договорам социального найма жилых помещений муниципального жилищного фонда.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F4052F" w:rsidRPr="00F4052F" w:rsidRDefault="00F4052F" w:rsidP="00F4052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F4052F" w:rsidRPr="00F4052F" w:rsidRDefault="00F4052F" w:rsidP="00F4052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4. Формы контроля за предоставлением муниципальной услуги</w:t>
      </w:r>
    </w:p>
    <w:p w:rsidR="00F4052F" w:rsidRPr="00F4052F" w:rsidRDefault="00F4052F" w:rsidP="00F4052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F4052F" w:rsidRPr="00F4052F" w:rsidRDefault="00F4052F" w:rsidP="00F4052F">
      <w:pPr>
        <w:widowControl w:val="0"/>
        <w:numPr>
          <w:ilvl w:val="1"/>
          <w:numId w:val="25"/>
        </w:numPr>
        <w:autoSpaceDE w:val="0"/>
        <w:autoSpaceDN w:val="0"/>
        <w:spacing w:after="0" w:line="240" w:lineRule="auto"/>
        <w:ind w:left="0"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 также принятием решений ответственными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052F" w:rsidRPr="00F4052F" w:rsidRDefault="00F4052F" w:rsidP="00F405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Times New Roman" w:hAnsi="Times New Roman" w:cs="Times New Roman"/>
          <w:color w:val="000000"/>
          <w:sz w:val="28"/>
          <w:szCs w:val="28"/>
        </w:rPr>
        <w:t>Текущий контроль за соблюдением и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начальником уполномоченного органа.</w:t>
      </w:r>
      <w:r w:rsidRPr="00F4052F">
        <w:rPr>
          <w:rFonts w:ascii="Times New Roman" w:eastAsia="Calibri" w:hAnsi="Times New Roman" w:cs="Times New Roman"/>
          <w:sz w:val="28"/>
          <w:szCs w:val="28"/>
        </w:rPr>
        <w:t xml:space="preserve"> Для текущего контроля используются устная и письменная информация специалистов, </w:t>
      </w:r>
      <w:r w:rsidRPr="00F4052F">
        <w:rPr>
          <w:rFonts w:ascii="Times New Roman" w:eastAsia="Times New Roman" w:hAnsi="Times New Roman" w:cs="Times New Roman"/>
          <w:color w:val="000000"/>
          <w:sz w:val="28"/>
          <w:szCs w:val="28"/>
        </w:rPr>
        <w:t>начальника уполномоченного органа,</w:t>
      </w:r>
      <w:r w:rsidRPr="00F4052F">
        <w:rPr>
          <w:rFonts w:ascii="Times New Roman" w:eastAsia="Calibri" w:hAnsi="Times New Roman" w:cs="Times New Roman"/>
          <w:sz w:val="28"/>
          <w:szCs w:val="28"/>
        </w:rPr>
        <w:t xml:space="preserve"> книги учета соответствующих документов.</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rPr>
        <w:t>Общий контроль за предоставлением муниципальной услуги осуществляется уполномоченным органом.</w:t>
      </w:r>
    </w:p>
    <w:p w:rsidR="00F4052F" w:rsidRPr="00F4052F" w:rsidRDefault="00F4052F" w:rsidP="00F4052F">
      <w:pPr>
        <w:numPr>
          <w:ilvl w:val="1"/>
          <w:numId w:val="2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4052F">
        <w:rPr>
          <w:rFonts w:ascii="Times New Roman" w:eastAsia="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52F" w:rsidRPr="00F4052F" w:rsidRDefault="00F4052F" w:rsidP="00F4052F">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w:t>
      </w:r>
      <w:r w:rsidRPr="00F4052F">
        <w:rPr>
          <w:rFonts w:ascii="Times New Roman" w:eastAsia="Calibri" w:hAnsi="Times New Roman" w:cs="Times New Roman"/>
          <w:sz w:val="28"/>
          <w:szCs w:val="28"/>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специалистов </w:t>
      </w:r>
      <w:r w:rsidRPr="00F4052F">
        <w:rPr>
          <w:rFonts w:ascii="Times New Roman" w:eastAsia="Times New Roman" w:hAnsi="Times New Roman" w:cs="Times New Roman"/>
          <w:color w:val="000000"/>
          <w:sz w:val="28"/>
          <w:szCs w:val="28"/>
        </w:rPr>
        <w:t>уполномоченного органа.</w:t>
      </w:r>
    </w:p>
    <w:p w:rsidR="00F4052F" w:rsidRPr="00F4052F" w:rsidRDefault="00F4052F" w:rsidP="00F4052F">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4052F">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F4052F" w:rsidRPr="00F4052F" w:rsidRDefault="00F4052F" w:rsidP="00F4052F">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4052F">
        <w:rPr>
          <w:rFonts w:ascii="Times New Roman" w:eastAsia="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начальником уполномоченного органа.</w:t>
      </w:r>
      <w:r w:rsidRPr="00F4052F">
        <w:rPr>
          <w:rFonts w:ascii="Times New Roman" w:eastAsia="Times New Roman" w:hAnsi="Times New Roman" w:cs="Times New Roman"/>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052F" w:rsidRPr="00F4052F" w:rsidRDefault="00F4052F" w:rsidP="00F4052F">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4052F">
        <w:rPr>
          <w:rFonts w:ascii="Times New Roman" w:eastAsia="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w:t>
      </w:r>
      <w:r w:rsidRPr="00F4052F">
        <w:rPr>
          <w:rFonts w:ascii="Times New Roman" w:eastAsia="Times New Roman" w:hAnsi="Times New Roman" w:cs="Times New Roman"/>
          <w:color w:val="000000"/>
          <w:sz w:val="28"/>
          <w:szCs w:val="28"/>
        </w:rPr>
        <w:t>Проверка также может проводиться по конкретному обращению заявителя. Результаты проверок оформляются в виде акта, в котором отмечаются выявленные недостатки и предложения по их устранению.</w:t>
      </w:r>
    </w:p>
    <w:p w:rsidR="00F4052F" w:rsidRPr="00F4052F" w:rsidRDefault="00F4052F" w:rsidP="00F405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Периодичность осуществления плановых проверок – не реже одного раза в квартал.</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4052F" w:rsidRPr="00F4052F" w:rsidRDefault="00F4052F" w:rsidP="00F405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4052F" w:rsidRPr="00F4052F" w:rsidRDefault="00F4052F" w:rsidP="00F4052F">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4052F" w:rsidRPr="00F4052F" w:rsidRDefault="00F4052F" w:rsidP="00F4052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5. Досудебный (внесудебный) порядок обжалования решений</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и действий (бездействия) органа, предоставляющего</w:t>
      </w:r>
    </w:p>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муниципальную услугу, а также должностных лиц, муниципальных служащих при предоставлении муниципальной услуги</w:t>
      </w:r>
    </w:p>
    <w:p w:rsidR="00F4052F" w:rsidRPr="00F4052F" w:rsidRDefault="00F4052F" w:rsidP="00F4052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5.2. Предмет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нарушение срока предоставления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w:t>
      </w:r>
      <w:r w:rsidRPr="00F4052F">
        <w:rPr>
          <w:rFonts w:ascii="Times New Roman" w:eastAsia="Times New Roman" w:hAnsi="Times New Roman" w:cs="Times New Roman"/>
          <w:sz w:val="28"/>
          <w:szCs w:val="28"/>
        </w:rPr>
        <w:lastRenderedPageBreak/>
        <w:t>актами для предоставления муниципальной услуги, у заявителя;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должна содержать:</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4052F">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жилищных отношений.</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5.4. Порядок подачи и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При подаче жалобы в электронном виде документы могут быть представлены в </w:t>
      </w:r>
      <w:r w:rsidRPr="00F4052F">
        <w:rPr>
          <w:rFonts w:ascii="Times New Roman" w:eastAsia="Times New Roman" w:hAnsi="Times New Roman" w:cs="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5.5. Сроки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Кемеровской области - Кузбасса.</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Оснований для приостановления рассмотрения жалобы законодательством Российской Федерации законодательством Кемеровской области - Кузбасса не предусмотрено.</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5.7. Результат рассмотрения жалобы.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5.7. Результат рассмотрения жалобы.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удовлетворить жалобу;</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отказать в удовлетворении жалобы.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Arial"/>
          <w:sz w:val="28"/>
          <w:szCs w:val="28"/>
        </w:rPr>
        <w:t xml:space="preserve">В случае признания жалобы подлежащей удовлетворению в ответе заявителю, </w:t>
      </w:r>
      <w:r w:rsidRPr="00F4052F">
        <w:rPr>
          <w:rFonts w:ascii="Times New Roman" w:eastAsia="Times New Roman" w:hAnsi="Times New Roman" w:cs="Arial"/>
          <w:sz w:val="28"/>
          <w:szCs w:val="28"/>
        </w:rPr>
        <w:lastRenderedPageBreak/>
        <w:t>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4052F" w:rsidRPr="00F4052F" w:rsidRDefault="00F4052F" w:rsidP="00F4052F">
      <w:pPr>
        <w:spacing w:after="0" w:line="240"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052F" w:rsidRPr="00F4052F" w:rsidRDefault="00F4052F" w:rsidP="00F4052F">
      <w:pPr>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удовлетворении жалобы отказывается в следующих случаях:</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жалоба признана необоснованной;</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ответе по результатам рассмотрения жалобы указываются: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3) фамилия, имя, отчество (последнее - при наличии) или наименование заявителя;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4) основания для принятия решения по жалобе;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 принятое по жалобе решение;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7) сведения о порядке обжалования принятого по жалобе решения.</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5.9. Порядок обжалования решения по жалобе.</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4052F" w:rsidRPr="00F4052F" w:rsidRDefault="00F4052F" w:rsidP="00F405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4052F" w:rsidRPr="00F4052F" w:rsidRDefault="00F4052F" w:rsidP="00F4052F">
      <w:pPr>
        <w:spacing w:after="0" w:line="240" w:lineRule="auto"/>
        <w:ind w:firstLine="709"/>
        <w:jc w:val="center"/>
        <w:rPr>
          <w:rFonts w:ascii="Times New Roman" w:eastAsia="Times New Roman" w:hAnsi="Times New Roman" w:cs="Times New Roman"/>
          <w:b/>
          <w:sz w:val="28"/>
          <w:szCs w:val="28"/>
        </w:rPr>
      </w:pPr>
    </w:p>
    <w:p w:rsidR="00F4052F" w:rsidRPr="00F4052F" w:rsidRDefault="00F4052F" w:rsidP="00F4052F">
      <w:pPr>
        <w:spacing w:after="0" w:line="240" w:lineRule="auto"/>
        <w:ind w:firstLine="709"/>
        <w:jc w:val="center"/>
        <w:rPr>
          <w:rFonts w:ascii="Times New Roman" w:eastAsia="Times New Roman" w:hAnsi="Times New Roman" w:cs="Times New Roman"/>
          <w:b/>
          <w:sz w:val="28"/>
          <w:szCs w:val="28"/>
        </w:rPr>
      </w:pPr>
      <w:r w:rsidRPr="00F4052F">
        <w:rPr>
          <w:rFonts w:ascii="Times New Roman" w:eastAsia="Times New Roman" w:hAnsi="Times New Roman" w:cs="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6.1. </w:t>
      </w:r>
      <w:r w:rsidRPr="00F4052F">
        <w:rPr>
          <w:rFonts w:ascii="Times New Roman" w:eastAsia="Calibri" w:hAnsi="Times New Roman" w:cs="Times New Roman"/>
          <w:sz w:val="28"/>
          <w:szCs w:val="28"/>
        </w:rPr>
        <w:t xml:space="preserve">Предоставление муниципальной услуги в МФЦ осуществляется при наличии </w:t>
      </w:r>
      <w:r w:rsidRPr="00F4052F">
        <w:rPr>
          <w:rFonts w:ascii="Times New Roman" w:eastAsia="Times New Roman" w:hAnsi="Times New Roman" w:cs="Times New Roman"/>
          <w:sz w:val="28"/>
          <w:szCs w:val="28"/>
        </w:rPr>
        <w:t xml:space="preserve">заключенного соглашения о взаимодействии между уполномоченным органом и МФЦ. </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6.2. Основанием для начала предоставления муниципальной услуги является личное обращение заявителя в МФЦ.</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6.3. </w:t>
      </w:r>
      <w:r w:rsidRPr="00F4052F">
        <w:rPr>
          <w:rFonts w:ascii="Times New Roman" w:eastAsia="Calibri" w:hAnsi="Times New Roman" w:cs="Times New Roman"/>
          <w:sz w:val="28"/>
          <w:szCs w:val="28"/>
        </w:rPr>
        <w:t xml:space="preserve">Информация по вопросам предоставления </w:t>
      </w:r>
      <w:r w:rsidRPr="00F4052F">
        <w:rPr>
          <w:rFonts w:ascii="Times New Roman" w:eastAsia="Times New Roman" w:hAnsi="Times New Roman" w:cs="Times New Roman"/>
          <w:sz w:val="28"/>
          <w:szCs w:val="28"/>
        </w:rPr>
        <w:t>муниципальной</w:t>
      </w:r>
      <w:r w:rsidRPr="00F4052F">
        <w:rPr>
          <w:rFonts w:ascii="Times New Roman" w:eastAsia="Calibri" w:hAnsi="Times New Roman" w:cs="Times New Roman"/>
          <w:sz w:val="28"/>
          <w:szCs w:val="28"/>
        </w:rPr>
        <w:t xml:space="preserve"> услуги, </w:t>
      </w:r>
      <w:r w:rsidRPr="00F4052F">
        <w:rPr>
          <w:rFonts w:ascii="Times New Roman" w:eastAsia="Times New Roman" w:hAnsi="Times New Roman" w:cs="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Информирование о порядке предоставления муниципальной услуги  </w:t>
      </w:r>
      <w:r w:rsidRPr="00F4052F">
        <w:rPr>
          <w:rFonts w:ascii="Times New Roman" w:eastAsia="Calibri" w:hAnsi="Times New Roman" w:cs="Times New Roman"/>
          <w:sz w:val="28"/>
          <w:szCs w:val="28"/>
        </w:rPr>
        <w:t>осуществляется в соответствии с графиком работы МФЦ.</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rPr>
        <w:t>6.4. При личном обращении заявителя в МФЦ сотрудник</w:t>
      </w:r>
      <w:r w:rsidRPr="00F4052F">
        <w:rPr>
          <w:rFonts w:ascii="Times New Roman" w:eastAsia="Times New Roman" w:hAnsi="Times New Roman" w:cs="Times New Roman"/>
          <w:sz w:val="28"/>
          <w:szCs w:val="28"/>
        </w:rPr>
        <w:t>, ответственный за прием документов:</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проверяет представленное заявление по форме согласно приложению</w:t>
      </w:r>
      <w:r w:rsidRPr="00F4052F">
        <w:rPr>
          <w:rFonts w:ascii="Times New Roman" w:eastAsia="Times New Roman" w:hAnsi="Times New Roman" w:cs="Times New Roman"/>
          <w:sz w:val="28"/>
          <w:szCs w:val="28"/>
        </w:rPr>
        <w:br/>
        <w:t>№1, к настоящему административному регламенту о предоставлении муниципальной услуги, в зависимости от цели обращения, и документы на предмет:</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текст в заявлении поддается прочтению;</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заявление подписано уполномоченным лицом;</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приложены документы, необходимые для предоставления муниципальной услуги;</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F4052F" w:rsidRPr="00F4052F" w:rsidRDefault="00F4052F" w:rsidP="00F4052F">
      <w:pPr>
        <w:autoSpaceDE w:val="0"/>
        <w:autoSpaceDN w:val="0"/>
        <w:adjustRightInd w:val="0"/>
        <w:spacing w:before="240" w:after="240" w:line="240" w:lineRule="auto"/>
        <w:ind w:firstLine="709"/>
        <w:jc w:val="both"/>
        <w:rPr>
          <w:rFonts w:ascii="Times New Roman" w:eastAsia="Calibri" w:hAnsi="Times New Roman" w:cs="Times New Roman"/>
          <w:sz w:val="28"/>
          <w:szCs w:val="28"/>
        </w:rPr>
      </w:pPr>
      <w:r w:rsidRPr="00F4052F">
        <w:rPr>
          <w:rFonts w:ascii="Times New Roman" w:eastAsia="Times New Roman" w:hAnsi="Times New Roman" w:cs="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F4052F">
        <w:rPr>
          <w:rFonts w:ascii="Times New Roman" w:eastAsia="Calibri" w:hAnsi="Times New Roman" w:cs="Times New Roman"/>
          <w:sz w:val="28"/>
          <w:szCs w:val="28"/>
        </w:rPr>
        <w:t xml:space="preserve">постановлением Правительства Российской Федерации от 22.12.2012 № 1376 «Об утверждении </w:t>
      </w:r>
      <w:r w:rsidRPr="00F4052F">
        <w:rPr>
          <w:rFonts w:ascii="Times New Roman" w:eastAsia="Calibri" w:hAnsi="Times New Roman" w:cs="Times New Roman"/>
          <w:sz w:val="28"/>
          <w:szCs w:val="28"/>
        </w:rPr>
        <w:lastRenderedPageBreak/>
        <w:t>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4052F" w:rsidRPr="00F4052F" w:rsidRDefault="00F4052F" w:rsidP="00F40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F4052F" w:rsidRPr="00F4052F" w:rsidRDefault="00F4052F" w:rsidP="00F40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F">
        <w:rPr>
          <w:rFonts w:ascii="Times New Roman" w:eastAsia="Calibri" w:hAnsi="Times New Roman" w:cs="Times New Roman"/>
          <w:sz w:val="28"/>
          <w:szCs w:val="28"/>
        </w:rPr>
        <w:t>- выдает расписку</w:t>
      </w:r>
      <w:r w:rsidRPr="00F4052F">
        <w:rPr>
          <w:rFonts w:ascii="Times New Roman" w:eastAsia="Times New Roman" w:hAnsi="Times New Roman" w:cs="Times New Roman"/>
          <w:sz w:val="28"/>
          <w:szCs w:val="28"/>
        </w:rPr>
        <w:t xml:space="preserve"> в получении документов на предоставление услуги, сформированную в АИС МФЦ</w:t>
      </w:r>
      <w:r w:rsidRPr="00F4052F">
        <w:rPr>
          <w:rFonts w:ascii="Times New Roman" w:eastAsia="Calibri" w:hAnsi="Times New Roman" w:cs="Times New Roman"/>
          <w:sz w:val="28"/>
          <w:szCs w:val="28"/>
        </w:rPr>
        <w:t>;</w:t>
      </w:r>
    </w:p>
    <w:p w:rsidR="00F4052F" w:rsidRPr="00F4052F" w:rsidRDefault="00F4052F" w:rsidP="00F405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4052F" w:rsidRPr="00F4052F" w:rsidRDefault="00F4052F" w:rsidP="00F405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4052F" w:rsidRPr="00F4052F" w:rsidRDefault="00F4052F" w:rsidP="00F4052F">
      <w:pPr>
        <w:autoSpaceDE w:val="0"/>
        <w:autoSpaceDN w:val="0"/>
        <w:adjustRightInd w:val="0"/>
        <w:spacing w:before="240" w:after="240" w:line="240" w:lineRule="auto"/>
        <w:ind w:firstLine="709"/>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w:t>
      </w:r>
      <w:r w:rsidRPr="00F4052F">
        <w:rPr>
          <w:rFonts w:ascii="Times New Roman" w:eastAsia="Calibri" w:hAnsi="Times New Roman" w:cs="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Arial"/>
          <w:sz w:val="28"/>
          <w:szCs w:val="28"/>
        </w:rPr>
        <w:t xml:space="preserve">6.6.1. Ответственность за выдачу </w:t>
      </w:r>
      <w:r w:rsidRPr="00F4052F">
        <w:rPr>
          <w:rFonts w:ascii="Times New Roman" w:eastAsia="Calibri" w:hAnsi="Times New Roman" w:cs="Arial"/>
          <w:sz w:val="28"/>
          <w:szCs w:val="28"/>
        </w:rPr>
        <w:t>результата предоставления муниципальной услуги несет сотрудник МФЦ, уполномоченный руководителем МФЦ.</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F4052F">
        <w:rPr>
          <w:rFonts w:ascii="Times New Roman" w:eastAsia="Times New Roman" w:hAnsi="Times New Roman" w:cs="Arial"/>
          <w:sz w:val="28"/>
          <w:szCs w:val="28"/>
        </w:rPr>
        <w:t xml:space="preserve">6.6.2. </w:t>
      </w:r>
      <w:r w:rsidRPr="00F4052F">
        <w:rPr>
          <w:rFonts w:ascii="Times New Roman" w:eastAsia="Times New Roman" w:hAnsi="Times New Roman" w:cs="Times New Roman"/>
          <w:sz w:val="28"/>
          <w:szCs w:val="28"/>
        </w:rPr>
        <w:t xml:space="preserve">Для получения </w:t>
      </w:r>
      <w:r w:rsidRPr="00F4052F">
        <w:rPr>
          <w:rFonts w:ascii="Times New Roman" w:eastAsia="Calibri" w:hAnsi="Times New Roman" w:cs="Arial"/>
          <w:sz w:val="28"/>
          <w:szCs w:val="28"/>
        </w:rPr>
        <w:t xml:space="preserve">результата предоставления муниципальной услуги </w:t>
      </w:r>
      <w:r w:rsidRPr="00F4052F">
        <w:rPr>
          <w:rFonts w:ascii="Times New Roman" w:eastAsia="Times New Roman" w:hAnsi="Times New Roman" w:cs="Times New Roman"/>
          <w:sz w:val="28"/>
          <w:szCs w:val="28"/>
        </w:rPr>
        <w:t xml:space="preserve">в  МФЦ заявитель предъявляет документ, удостоверяющий его личность и расписку. </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Times New Roman" w:hAnsi="Times New Roman" w:cs="Arial"/>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F4052F">
        <w:rPr>
          <w:rFonts w:ascii="Times New Roman" w:eastAsia="Calibri" w:hAnsi="Times New Roman" w:cs="Arial"/>
          <w:sz w:val="28"/>
          <w:szCs w:val="28"/>
        </w:rPr>
        <w:t>.</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Calibri" w:hAnsi="Times New Roman" w:cs="Arial"/>
          <w:sz w:val="28"/>
          <w:szCs w:val="28"/>
        </w:rPr>
        <w:t>С</w:t>
      </w:r>
      <w:r w:rsidRPr="00F4052F">
        <w:rPr>
          <w:rFonts w:ascii="Times New Roman" w:eastAsia="Times New Roman" w:hAnsi="Times New Roman" w:cs="Arial"/>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w:t>
      </w:r>
      <w:r w:rsidRPr="00F4052F">
        <w:rPr>
          <w:rFonts w:ascii="Times New Roman" w:eastAsia="Times New Roman" w:hAnsi="Times New Roman" w:cs="Arial"/>
          <w:sz w:val="28"/>
          <w:szCs w:val="28"/>
        </w:rPr>
        <w:lastRenderedPageBreak/>
        <w:t>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Times New Roman" w:hAnsi="Times New Roman" w:cs="Arial"/>
          <w:sz w:val="28"/>
          <w:szCs w:val="28"/>
        </w:rPr>
      </w:pPr>
      <w:r w:rsidRPr="00F4052F">
        <w:rPr>
          <w:rFonts w:ascii="Times New Roman" w:eastAsia="Times New Roman" w:hAnsi="Times New Roman" w:cs="Arial"/>
          <w:sz w:val="28"/>
          <w:szCs w:val="28"/>
        </w:rPr>
        <w:t>Невостребованные документы хранятся в МФЦ в течение 30 дней, после чего передаются в уполномоченный орган.</w:t>
      </w:r>
    </w:p>
    <w:p w:rsidR="00F4052F" w:rsidRPr="00F4052F" w:rsidRDefault="00F4052F" w:rsidP="00F4052F">
      <w:pPr>
        <w:widowControl w:val="0"/>
        <w:autoSpaceDE w:val="0"/>
        <w:autoSpaceDN w:val="0"/>
        <w:adjustRightInd w:val="0"/>
        <w:spacing w:before="220" w:after="0" w:line="240" w:lineRule="auto"/>
        <w:ind w:firstLine="540"/>
        <w:jc w:val="both"/>
        <w:rPr>
          <w:rFonts w:ascii="Times New Roman" w:eastAsia="Calibri" w:hAnsi="Times New Roman" w:cs="Arial"/>
          <w:sz w:val="28"/>
          <w:szCs w:val="28"/>
        </w:rPr>
      </w:pPr>
      <w:r w:rsidRPr="00F4052F">
        <w:rPr>
          <w:rFonts w:ascii="Times New Roman" w:eastAsia="Calibri" w:hAnsi="Times New Roman" w:cs="Arial"/>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4052F" w:rsidRPr="00F4052F" w:rsidRDefault="00F4052F" w:rsidP="00F405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052F">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12 настоящего административного регламента.</w:t>
      </w:r>
    </w:p>
    <w:p w:rsidR="00F4052F" w:rsidRPr="00F4052F" w:rsidRDefault="00F4052F" w:rsidP="00F4052F">
      <w:pPr>
        <w:widowControl w:val="0"/>
        <w:autoSpaceDE w:val="0"/>
        <w:autoSpaceDN w:val="0"/>
        <w:adjustRightInd w:val="0"/>
        <w:spacing w:after="0" w:line="240" w:lineRule="auto"/>
        <w:ind w:firstLine="700"/>
        <w:jc w:val="right"/>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ind w:left="5220"/>
        <w:jc w:val="both"/>
        <w:outlineLvl w:val="1"/>
        <w:rPr>
          <w:rFonts w:ascii="Times New Roman" w:eastAsia="Times New Roman" w:hAnsi="Times New Roman" w:cs="Times New Roman"/>
          <w:sz w:val="24"/>
          <w:szCs w:val="24"/>
        </w:rPr>
      </w:pPr>
      <w:r w:rsidRPr="00F4052F">
        <w:rPr>
          <w:rFonts w:ascii="Times New Roman" w:eastAsia="Times New Roman" w:hAnsi="Times New Roman" w:cs="Times New Roman"/>
        </w:rPr>
        <w:t xml:space="preserve"> </w:t>
      </w:r>
    </w:p>
    <w:p w:rsidR="00F4052F" w:rsidRPr="00F4052F" w:rsidRDefault="00F4052F" w:rsidP="00F4052F">
      <w:pPr>
        <w:spacing w:after="0" w:line="240" w:lineRule="auto"/>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br w:type="page"/>
      </w:r>
    </w:p>
    <w:p w:rsidR="00F4052F" w:rsidRPr="00F4052F" w:rsidRDefault="00F4052F" w:rsidP="00F4052F">
      <w:pPr>
        <w:autoSpaceDE w:val="0"/>
        <w:autoSpaceDN w:val="0"/>
        <w:adjustRightInd w:val="0"/>
        <w:spacing w:after="0" w:line="240" w:lineRule="auto"/>
        <w:ind w:left="5220"/>
        <w:jc w:val="right"/>
        <w:outlineLvl w:val="1"/>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lastRenderedPageBreak/>
        <w:t>Приложение №1</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к Административному регламенту</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предоставления муниципальной услуги</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sz w:val="24"/>
          <w:szCs w:val="24"/>
        </w:rPr>
      </w:pPr>
      <w:r w:rsidRPr="00F4052F">
        <w:rPr>
          <w:rFonts w:ascii="Times New Roman" w:eastAsia="Times New Roman" w:hAnsi="Times New Roman" w:cs="Times New Roman"/>
          <w:szCs w:val="24"/>
        </w:rPr>
        <w:t>«</w:t>
      </w:r>
      <w:r w:rsidRPr="00F4052F">
        <w:rPr>
          <w:rFonts w:ascii="Times New Roman" w:eastAsia="Times New Roman" w:hAnsi="Times New Roman" w:cs="Times New Roman"/>
          <w:sz w:val="24"/>
          <w:szCs w:val="28"/>
        </w:rPr>
        <w:t>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sz w:val="24"/>
          <w:szCs w:val="24"/>
        </w:rPr>
        <w:t>»</w:t>
      </w:r>
    </w:p>
    <w:p w:rsidR="00F4052F" w:rsidRPr="00F4052F" w:rsidRDefault="00F4052F" w:rsidP="00F4052F">
      <w:pPr>
        <w:widowControl w:val="0"/>
        <w:autoSpaceDE w:val="0"/>
        <w:autoSpaceDN w:val="0"/>
        <w:adjustRightInd w:val="0"/>
        <w:spacing w:after="0" w:line="240" w:lineRule="auto"/>
        <w:jc w:val="both"/>
        <w:rPr>
          <w:rFonts w:ascii="Arial" w:eastAsia="Times New Roman" w:hAnsi="Arial" w:cs="Arial"/>
          <w:sz w:val="26"/>
          <w:szCs w:val="26"/>
        </w:rPr>
      </w:pP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В уполномоченный орган муниципального образования</w:t>
      </w:r>
    </w:p>
    <w:p w:rsidR="00F4052F" w:rsidRPr="00F4052F" w:rsidRDefault="00F4052F" w:rsidP="00F4052F">
      <w:pPr>
        <w:tabs>
          <w:tab w:val="left" w:leader="underscore" w:pos="9360"/>
        </w:tabs>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от ___________________________________</w:t>
      </w:r>
    </w:p>
    <w:p w:rsidR="00F4052F" w:rsidRPr="00F4052F" w:rsidRDefault="00F4052F" w:rsidP="00F4052F">
      <w:pPr>
        <w:tabs>
          <w:tab w:val="left" w:leader="underscore" w:pos="9360"/>
        </w:tabs>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______________________________________</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vertAlign w:val="superscript"/>
        </w:rPr>
      </w:pPr>
      <w:r w:rsidRPr="00F4052F">
        <w:rPr>
          <w:rFonts w:ascii="Times New Roman" w:eastAsia="Times New Roman" w:hAnsi="Times New Roman" w:cs="Times New Roman"/>
          <w:sz w:val="24"/>
          <w:szCs w:val="24"/>
          <w:vertAlign w:val="superscript"/>
        </w:rPr>
        <w:tab/>
      </w:r>
      <w:r w:rsidRPr="00F4052F">
        <w:rPr>
          <w:rFonts w:ascii="Times New Roman" w:eastAsia="Times New Roman" w:hAnsi="Times New Roman" w:cs="Times New Roman"/>
          <w:sz w:val="24"/>
          <w:szCs w:val="24"/>
          <w:vertAlign w:val="superscript"/>
        </w:rPr>
        <w:tab/>
        <w:t>(Ф.И.О. гражданина)</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паспорт  серия _______№ _______________</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выдан ________________________________</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______________________________________</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vertAlign w:val="superscript"/>
        </w:rPr>
        <w:tab/>
      </w:r>
      <w:r w:rsidRPr="00F4052F">
        <w:rPr>
          <w:rFonts w:ascii="Times New Roman" w:eastAsia="Times New Roman" w:hAnsi="Times New Roman" w:cs="Times New Roman"/>
          <w:sz w:val="24"/>
          <w:szCs w:val="24"/>
          <w:vertAlign w:val="superscript"/>
        </w:rPr>
        <w:tab/>
        <w:t>(орган, выдавший паспорт)</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Адрес ________________________________</w:t>
      </w:r>
    </w:p>
    <w:p w:rsidR="00F4052F" w:rsidRPr="00F4052F" w:rsidRDefault="00F4052F" w:rsidP="00F4052F">
      <w:pPr>
        <w:autoSpaceDE w:val="0"/>
        <w:autoSpaceDN w:val="0"/>
        <w:adjustRightInd w:val="0"/>
        <w:spacing w:after="0" w:line="240" w:lineRule="auto"/>
        <w:ind w:left="4389"/>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______________________________________</w:t>
      </w:r>
    </w:p>
    <w:p w:rsidR="00F4052F" w:rsidRPr="00F4052F" w:rsidRDefault="00F4052F" w:rsidP="00F4052F">
      <w:pPr>
        <w:spacing w:after="0" w:line="240" w:lineRule="auto"/>
        <w:ind w:left="4389" w:firstLine="72"/>
        <w:jc w:val="right"/>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Телефон______________________________</w:t>
      </w:r>
    </w:p>
    <w:p w:rsidR="00F4052F" w:rsidRPr="00F4052F" w:rsidRDefault="00F4052F" w:rsidP="00F4052F">
      <w:pPr>
        <w:spacing w:after="0" w:line="240" w:lineRule="auto"/>
        <w:jc w:val="right"/>
        <w:rPr>
          <w:rFonts w:ascii="Times New Roman" w:eastAsia="Times New Roman" w:hAnsi="Times New Roman" w:cs="Times New Roman"/>
          <w:sz w:val="24"/>
          <w:szCs w:val="24"/>
        </w:rPr>
      </w:pPr>
    </w:p>
    <w:p w:rsidR="00F4052F" w:rsidRPr="00F4052F" w:rsidRDefault="00F4052F" w:rsidP="00F4052F">
      <w:pPr>
        <w:spacing w:after="0" w:line="240" w:lineRule="auto"/>
        <w:jc w:val="right"/>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Заявление</w:t>
      </w:r>
    </w:p>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о признании семьи (гражданина) малоимущей(им)</w:t>
      </w:r>
    </w:p>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Я, ___________________________________________________________________________</w:t>
      </w:r>
    </w:p>
    <w:p w:rsidR="00F4052F" w:rsidRPr="00F4052F" w:rsidRDefault="00F4052F" w:rsidP="00F4052F">
      <w:pPr>
        <w:spacing w:after="0" w:line="240" w:lineRule="auto"/>
        <w:jc w:val="center"/>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(Фамилия, имя, отчество заявителя полностью)</w:t>
      </w:r>
    </w:p>
    <w:p w:rsidR="00F4052F" w:rsidRPr="00F4052F" w:rsidRDefault="00F4052F" w:rsidP="00F4052F">
      <w:pPr>
        <w:spacing w:after="0" w:line="240" w:lineRule="auto"/>
        <w:jc w:val="both"/>
        <w:rPr>
          <w:rFonts w:ascii="Times New Roman" w:eastAsia="Times New Roman" w:hAnsi="Times New Roman" w:cs="Times New Roman"/>
          <w:sz w:val="24"/>
          <w:szCs w:val="24"/>
        </w:rPr>
      </w:pPr>
    </w:p>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проживающий(ая) по адресу___________________________________________________</w:t>
      </w:r>
    </w:p>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__________________________________________________________Тел.:_______________</w:t>
      </w:r>
    </w:p>
    <w:p w:rsidR="00F4052F" w:rsidRPr="00F4052F" w:rsidRDefault="00F4052F" w:rsidP="00F4052F">
      <w:pPr>
        <w:spacing w:after="0" w:line="240" w:lineRule="auto"/>
        <w:ind w:left="708" w:firstLine="708"/>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(почтовый адрес заявителя с указанием индекса)</w:t>
      </w:r>
    </w:p>
    <w:p w:rsidR="00F4052F" w:rsidRPr="00F4052F" w:rsidRDefault="00F4052F" w:rsidP="00F4052F">
      <w:pPr>
        <w:spacing w:after="0" w:line="240" w:lineRule="auto"/>
        <w:jc w:val="both"/>
        <w:rPr>
          <w:rFonts w:ascii="Times New Roman" w:eastAsia="Times New Roman" w:hAnsi="Times New Roman" w:cs="Times New Roman"/>
          <w:sz w:val="24"/>
          <w:szCs w:val="24"/>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871"/>
        <w:gridCol w:w="1485"/>
        <w:gridCol w:w="1043"/>
        <w:gridCol w:w="2793"/>
      </w:tblGrid>
      <w:tr w:rsidR="00F4052F" w:rsidRPr="00F4052F" w:rsidTr="007A32C9">
        <w:trPr>
          <w:trHeight w:val="224"/>
        </w:trPr>
        <w:tc>
          <w:tcPr>
            <w:tcW w:w="2042" w:type="dxa"/>
            <w:vMerge w:val="restart"/>
            <w:vAlign w:val="center"/>
          </w:tcPr>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Паспорт</w:t>
            </w:r>
          </w:p>
        </w:tc>
        <w:tc>
          <w:tcPr>
            <w:tcW w:w="1871"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Дата рождения</w:t>
            </w:r>
          </w:p>
        </w:tc>
        <w:tc>
          <w:tcPr>
            <w:tcW w:w="5321" w:type="dxa"/>
            <w:gridSpan w:val="3"/>
          </w:tcPr>
          <w:p w:rsidR="00F4052F" w:rsidRPr="00F4052F" w:rsidRDefault="00F4052F" w:rsidP="00F4052F">
            <w:pPr>
              <w:spacing w:after="0" w:line="240" w:lineRule="auto"/>
              <w:jc w:val="both"/>
              <w:rPr>
                <w:rFonts w:ascii="Times New Roman" w:eastAsia="Times New Roman" w:hAnsi="Times New Roman" w:cs="Times New Roman"/>
                <w:sz w:val="24"/>
                <w:szCs w:val="24"/>
              </w:rPr>
            </w:pPr>
          </w:p>
        </w:tc>
      </w:tr>
      <w:tr w:rsidR="00F4052F" w:rsidRPr="00F4052F" w:rsidTr="007A32C9">
        <w:trPr>
          <w:trHeight w:val="224"/>
        </w:trPr>
        <w:tc>
          <w:tcPr>
            <w:tcW w:w="0" w:type="auto"/>
            <w:vMerge/>
            <w:vAlign w:val="center"/>
          </w:tcPr>
          <w:p w:rsidR="00F4052F" w:rsidRPr="00F4052F" w:rsidRDefault="00F4052F" w:rsidP="00F4052F">
            <w:pPr>
              <w:spacing w:after="0" w:line="240" w:lineRule="auto"/>
              <w:rPr>
                <w:rFonts w:ascii="Times New Roman" w:eastAsia="Times New Roman" w:hAnsi="Times New Roman" w:cs="Times New Roman"/>
                <w:b/>
                <w:sz w:val="24"/>
                <w:szCs w:val="24"/>
              </w:rPr>
            </w:pPr>
          </w:p>
        </w:tc>
        <w:tc>
          <w:tcPr>
            <w:tcW w:w="1871"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Серия</w:t>
            </w:r>
          </w:p>
        </w:tc>
        <w:tc>
          <w:tcPr>
            <w:tcW w:w="1485"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p>
        </w:tc>
        <w:tc>
          <w:tcPr>
            <w:tcW w:w="1043"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Номер</w:t>
            </w:r>
          </w:p>
        </w:tc>
        <w:tc>
          <w:tcPr>
            <w:tcW w:w="2793"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p>
        </w:tc>
      </w:tr>
      <w:tr w:rsidR="00F4052F" w:rsidRPr="00F4052F" w:rsidTr="007A32C9">
        <w:trPr>
          <w:trHeight w:val="224"/>
        </w:trPr>
        <w:tc>
          <w:tcPr>
            <w:tcW w:w="0" w:type="auto"/>
            <w:vMerge/>
            <w:vAlign w:val="center"/>
          </w:tcPr>
          <w:p w:rsidR="00F4052F" w:rsidRPr="00F4052F" w:rsidRDefault="00F4052F" w:rsidP="00F4052F">
            <w:pPr>
              <w:spacing w:after="0" w:line="240" w:lineRule="auto"/>
              <w:rPr>
                <w:rFonts w:ascii="Times New Roman" w:eastAsia="Times New Roman" w:hAnsi="Times New Roman" w:cs="Times New Roman"/>
                <w:b/>
                <w:sz w:val="24"/>
                <w:szCs w:val="24"/>
              </w:rPr>
            </w:pPr>
          </w:p>
        </w:tc>
        <w:tc>
          <w:tcPr>
            <w:tcW w:w="1871"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Дата выдачи</w:t>
            </w:r>
          </w:p>
        </w:tc>
        <w:tc>
          <w:tcPr>
            <w:tcW w:w="5321" w:type="dxa"/>
            <w:gridSpan w:val="3"/>
            <w:tcBorders>
              <w:top w:val="nil"/>
            </w:tcBorders>
          </w:tcPr>
          <w:p w:rsidR="00F4052F" w:rsidRPr="00F4052F" w:rsidRDefault="00F4052F" w:rsidP="00F4052F">
            <w:pPr>
              <w:spacing w:after="0" w:line="240" w:lineRule="auto"/>
              <w:jc w:val="both"/>
              <w:rPr>
                <w:rFonts w:ascii="Times New Roman" w:eastAsia="Times New Roman" w:hAnsi="Times New Roman" w:cs="Times New Roman"/>
                <w:sz w:val="24"/>
                <w:szCs w:val="24"/>
              </w:rPr>
            </w:pPr>
          </w:p>
        </w:tc>
      </w:tr>
      <w:tr w:rsidR="00F4052F" w:rsidRPr="00F4052F" w:rsidTr="007A32C9">
        <w:trPr>
          <w:trHeight w:val="70"/>
        </w:trPr>
        <w:tc>
          <w:tcPr>
            <w:tcW w:w="0" w:type="auto"/>
            <w:vMerge/>
            <w:vAlign w:val="center"/>
          </w:tcPr>
          <w:p w:rsidR="00F4052F" w:rsidRPr="00F4052F" w:rsidRDefault="00F4052F" w:rsidP="00F4052F">
            <w:pPr>
              <w:spacing w:after="0" w:line="240" w:lineRule="auto"/>
              <w:rPr>
                <w:rFonts w:ascii="Times New Roman" w:eastAsia="Times New Roman" w:hAnsi="Times New Roman" w:cs="Times New Roman"/>
                <w:b/>
                <w:sz w:val="24"/>
                <w:szCs w:val="24"/>
              </w:rPr>
            </w:pPr>
          </w:p>
        </w:tc>
        <w:tc>
          <w:tcPr>
            <w:tcW w:w="1871" w:type="dxa"/>
          </w:tcPr>
          <w:p w:rsidR="00F4052F" w:rsidRPr="00F4052F" w:rsidRDefault="00F4052F" w:rsidP="00F4052F">
            <w:pPr>
              <w:spacing w:after="0" w:line="240" w:lineRule="auto"/>
              <w:jc w:val="both"/>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Кем выдан</w:t>
            </w:r>
          </w:p>
        </w:tc>
        <w:tc>
          <w:tcPr>
            <w:tcW w:w="5321" w:type="dxa"/>
            <w:gridSpan w:val="3"/>
          </w:tcPr>
          <w:p w:rsidR="00F4052F" w:rsidRPr="00F4052F" w:rsidRDefault="00F4052F" w:rsidP="00F4052F">
            <w:pPr>
              <w:spacing w:after="0" w:line="240" w:lineRule="auto"/>
              <w:jc w:val="both"/>
              <w:rPr>
                <w:rFonts w:ascii="Times New Roman" w:eastAsia="Times New Roman" w:hAnsi="Times New Roman" w:cs="Times New Roman"/>
                <w:sz w:val="24"/>
                <w:szCs w:val="24"/>
              </w:rPr>
            </w:pPr>
          </w:p>
        </w:tc>
      </w:tr>
    </w:tbl>
    <w:p w:rsidR="00F4052F" w:rsidRPr="00F4052F" w:rsidRDefault="00F4052F" w:rsidP="00F4052F">
      <w:pPr>
        <w:spacing w:after="0" w:line="240" w:lineRule="auto"/>
        <w:jc w:val="center"/>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sz w:val="24"/>
          <w:szCs w:val="24"/>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5008"/>
        <w:gridCol w:w="1881"/>
        <w:gridCol w:w="1647"/>
      </w:tblGrid>
      <w:tr w:rsidR="00F4052F" w:rsidRPr="00F4052F" w:rsidTr="007A32C9">
        <w:trPr>
          <w:trHeight w:val="572"/>
        </w:trPr>
        <w:tc>
          <w:tcPr>
            <w:tcW w:w="749" w:type="dxa"/>
            <w:vAlign w:val="center"/>
          </w:tcPr>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 п</w:t>
            </w:r>
            <w:r w:rsidRPr="00F4052F">
              <w:rPr>
                <w:rFonts w:ascii="Times New Roman" w:eastAsia="Times New Roman" w:hAnsi="Times New Roman" w:cs="Times New Roman"/>
                <w:b/>
                <w:sz w:val="24"/>
                <w:szCs w:val="24"/>
                <w:lang w:val="en-US"/>
              </w:rPr>
              <w:t>/</w:t>
            </w:r>
            <w:r w:rsidRPr="00F4052F">
              <w:rPr>
                <w:rFonts w:ascii="Times New Roman" w:eastAsia="Times New Roman" w:hAnsi="Times New Roman" w:cs="Times New Roman"/>
                <w:b/>
                <w:sz w:val="24"/>
                <w:szCs w:val="24"/>
              </w:rPr>
              <w:t>п</w:t>
            </w:r>
          </w:p>
        </w:tc>
        <w:tc>
          <w:tcPr>
            <w:tcW w:w="5008" w:type="dxa"/>
            <w:vAlign w:val="center"/>
          </w:tcPr>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Фамилия, имя, отчество членов</w:t>
            </w:r>
          </w:p>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семьи</w:t>
            </w:r>
          </w:p>
        </w:tc>
        <w:tc>
          <w:tcPr>
            <w:tcW w:w="1881" w:type="dxa"/>
            <w:vAlign w:val="center"/>
          </w:tcPr>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 xml:space="preserve">Число, месяц и год рождения </w:t>
            </w:r>
          </w:p>
        </w:tc>
        <w:tc>
          <w:tcPr>
            <w:tcW w:w="1647" w:type="dxa"/>
            <w:vAlign w:val="center"/>
          </w:tcPr>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 xml:space="preserve">Степень </w:t>
            </w:r>
          </w:p>
          <w:p w:rsidR="00F4052F" w:rsidRPr="00F4052F" w:rsidRDefault="00F4052F" w:rsidP="00F4052F">
            <w:pPr>
              <w:spacing w:after="0" w:line="240" w:lineRule="auto"/>
              <w:jc w:val="center"/>
              <w:rPr>
                <w:rFonts w:ascii="Times New Roman" w:eastAsia="Times New Roman" w:hAnsi="Times New Roman" w:cs="Times New Roman"/>
                <w:b/>
                <w:sz w:val="24"/>
                <w:szCs w:val="24"/>
              </w:rPr>
            </w:pPr>
            <w:r w:rsidRPr="00F4052F">
              <w:rPr>
                <w:rFonts w:ascii="Times New Roman" w:eastAsia="Times New Roman" w:hAnsi="Times New Roman" w:cs="Times New Roman"/>
                <w:b/>
                <w:sz w:val="24"/>
                <w:szCs w:val="24"/>
              </w:rPr>
              <w:t>родства</w:t>
            </w:r>
          </w:p>
        </w:tc>
      </w:tr>
      <w:tr w:rsidR="00F4052F" w:rsidRPr="00F4052F" w:rsidTr="007A32C9">
        <w:trPr>
          <w:trHeight w:val="107"/>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64"/>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155"/>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64"/>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64"/>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64"/>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100"/>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182"/>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r w:rsidR="00F4052F" w:rsidRPr="00F4052F" w:rsidTr="007A32C9">
        <w:trPr>
          <w:trHeight w:val="182"/>
        </w:trPr>
        <w:tc>
          <w:tcPr>
            <w:tcW w:w="749"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5008"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881"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c>
          <w:tcPr>
            <w:tcW w:w="1647" w:type="dxa"/>
          </w:tcPr>
          <w:p w:rsidR="00F4052F" w:rsidRPr="00F4052F" w:rsidRDefault="00F4052F" w:rsidP="00F4052F">
            <w:pPr>
              <w:spacing w:after="0" w:line="240" w:lineRule="auto"/>
              <w:jc w:val="center"/>
              <w:rPr>
                <w:rFonts w:ascii="Times New Roman" w:eastAsia="Times New Roman" w:hAnsi="Times New Roman" w:cs="Times New Roman"/>
                <w:sz w:val="24"/>
                <w:szCs w:val="24"/>
              </w:rPr>
            </w:pPr>
          </w:p>
        </w:tc>
      </w:tr>
    </w:tbl>
    <w:p w:rsidR="00F4052F" w:rsidRPr="00F4052F" w:rsidRDefault="00F4052F" w:rsidP="00F4052F">
      <w:pPr>
        <w:spacing w:after="0" w:line="240" w:lineRule="auto"/>
        <w:jc w:val="center"/>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sz w:val="24"/>
          <w:szCs w:val="24"/>
        </w:rPr>
      </w:pPr>
    </w:p>
    <w:p w:rsidR="00F4052F" w:rsidRPr="00F4052F" w:rsidRDefault="00F4052F" w:rsidP="00F4052F">
      <w:pPr>
        <w:spacing w:after="0" w:line="240" w:lineRule="auto"/>
        <w:jc w:val="center"/>
        <w:rPr>
          <w:rFonts w:ascii="Times New Roman" w:eastAsia="Times New Roman" w:hAnsi="Times New Roman" w:cs="Times New Roman"/>
          <w:sz w:val="24"/>
          <w:szCs w:val="24"/>
        </w:rPr>
      </w:pPr>
      <w:r w:rsidRPr="00F4052F">
        <w:rPr>
          <w:rFonts w:ascii="Times New Roman" w:eastAsia="Times New Roman" w:hAnsi="Times New Roman" w:cs="Times New Roman"/>
          <w:sz w:val="24"/>
          <w:szCs w:val="24"/>
        </w:rPr>
        <w:t>Для признания семьи (гражданина) малоимущей (им) представляю документы</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5136"/>
        <w:gridCol w:w="1839"/>
        <w:gridCol w:w="1839"/>
      </w:tblGrid>
      <w:tr w:rsidR="00F4052F" w:rsidRPr="00F4052F" w:rsidTr="007A32C9">
        <w:trPr>
          <w:trHeight w:val="545"/>
        </w:trPr>
        <w:tc>
          <w:tcPr>
            <w:tcW w:w="748" w:type="dxa"/>
            <w:vAlign w:val="center"/>
          </w:tcPr>
          <w:p w:rsidR="00F4052F" w:rsidRPr="00F4052F" w:rsidRDefault="00F4052F" w:rsidP="00F4052F">
            <w:pPr>
              <w:spacing w:after="0" w:line="240" w:lineRule="auto"/>
              <w:jc w:val="center"/>
              <w:rPr>
                <w:rFonts w:ascii="Times New Roman" w:eastAsia="Times New Roman" w:hAnsi="Times New Roman" w:cs="Times New Roman"/>
                <w:b/>
              </w:rPr>
            </w:pPr>
            <w:r w:rsidRPr="00F4052F">
              <w:rPr>
                <w:rFonts w:ascii="Times New Roman" w:eastAsia="Times New Roman" w:hAnsi="Times New Roman" w:cs="Times New Roman"/>
                <w:b/>
              </w:rPr>
              <w:t>№ п</w:t>
            </w:r>
            <w:r w:rsidRPr="00F4052F">
              <w:rPr>
                <w:rFonts w:ascii="Times New Roman" w:eastAsia="Times New Roman" w:hAnsi="Times New Roman" w:cs="Times New Roman"/>
                <w:b/>
                <w:lang w:val="en-US"/>
              </w:rPr>
              <w:t>/</w:t>
            </w:r>
            <w:r w:rsidRPr="00F4052F">
              <w:rPr>
                <w:rFonts w:ascii="Times New Roman" w:eastAsia="Times New Roman" w:hAnsi="Times New Roman" w:cs="Times New Roman"/>
                <w:b/>
              </w:rPr>
              <w:t>п</w:t>
            </w:r>
          </w:p>
        </w:tc>
        <w:tc>
          <w:tcPr>
            <w:tcW w:w="5136" w:type="dxa"/>
            <w:vAlign w:val="center"/>
          </w:tcPr>
          <w:p w:rsidR="00F4052F" w:rsidRPr="00F4052F" w:rsidRDefault="00F4052F" w:rsidP="00F4052F">
            <w:pPr>
              <w:spacing w:after="0" w:line="240" w:lineRule="auto"/>
              <w:jc w:val="center"/>
              <w:rPr>
                <w:rFonts w:ascii="Times New Roman" w:eastAsia="Times New Roman" w:hAnsi="Times New Roman" w:cs="Times New Roman"/>
                <w:b/>
              </w:rPr>
            </w:pPr>
            <w:r w:rsidRPr="00F4052F">
              <w:rPr>
                <w:rFonts w:ascii="Times New Roman" w:eastAsia="Times New Roman" w:hAnsi="Times New Roman" w:cs="Times New Roman"/>
                <w:b/>
              </w:rPr>
              <w:t>Наименование документа</w:t>
            </w:r>
          </w:p>
        </w:tc>
        <w:tc>
          <w:tcPr>
            <w:tcW w:w="1839" w:type="dxa"/>
            <w:vAlign w:val="center"/>
          </w:tcPr>
          <w:p w:rsidR="00F4052F" w:rsidRPr="00F4052F" w:rsidRDefault="00F4052F" w:rsidP="00F4052F">
            <w:pPr>
              <w:spacing w:after="0" w:line="240" w:lineRule="auto"/>
              <w:jc w:val="center"/>
              <w:rPr>
                <w:rFonts w:ascii="Times New Roman" w:eastAsia="Times New Roman" w:hAnsi="Times New Roman" w:cs="Times New Roman"/>
                <w:b/>
              </w:rPr>
            </w:pPr>
            <w:r w:rsidRPr="00F4052F">
              <w:rPr>
                <w:rFonts w:ascii="Times New Roman" w:eastAsia="Times New Roman" w:hAnsi="Times New Roman" w:cs="Times New Roman"/>
                <w:b/>
              </w:rPr>
              <w:t>копия (подлинник)</w:t>
            </w:r>
          </w:p>
        </w:tc>
        <w:tc>
          <w:tcPr>
            <w:tcW w:w="1839" w:type="dxa"/>
            <w:vAlign w:val="center"/>
          </w:tcPr>
          <w:p w:rsidR="00F4052F" w:rsidRPr="00F4052F" w:rsidRDefault="00F4052F" w:rsidP="00F4052F">
            <w:pPr>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b/>
              </w:rPr>
              <w:t>Количество экземпляров</w:t>
            </w: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80"/>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158"/>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203"/>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r w:rsidR="00F4052F" w:rsidRPr="00F4052F" w:rsidTr="007A32C9">
        <w:trPr>
          <w:trHeight w:val="64"/>
        </w:trPr>
        <w:tc>
          <w:tcPr>
            <w:tcW w:w="748"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5136"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c>
          <w:tcPr>
            <w:tcW w:w="1839" w:type="dxa"/>
          </w:tcPr>
          <w:p w:rsidR="00F4052F" w:rsidRPr="00F4052F" w:rsidRDefault="00F4052F" w:rsidP="00F4052F">
            <w:pPr>
              <w:spacing w:after="0" w:line="240" w:lineRule="auto"/>
              <w:jc w:val="center"/>
              <w:rPr>
                <w:rFonts w:ascii="Times New Roman" w:eastAsia="Times New Roman" w:hAnsi="Times New Roman" w:cs="Times New Roman"/>
              </w:rPr>
            </w:pPr>
          </w:p>
        </w:tc>
      </w:tr>
    </w:tbl>
    <w:p w:rsidR="00F4052F" w:rsidRPr="00F4052F" w:rsidRDefault="00F4052F" w:rsidP="00F4052F">
      <w:pPr>
        <w:spacing w:after="0" w:line="240" w:lineRule="auto"/>
        <w:jc w:val="both"/>
        <w:rPr>
          <w:rFonts w:ascii="Times New Roman" w:eastAsia="Times New Roman" w:hAnsi="Times New Roman" w:cs="Times New Roman"/>
        </w:rPr>
      </w:pPr>
    </w:p>
    <w:p w:rsidR="00F4052F" w:rsidRPr="00F4052F" w:rsidRDefault="00F4052F" w:rsidP="00F4052F">
      <w:pPr>
        <w:spacing w:after="0" w:line="240" w:lineRule="auto"/>
        <w:ind w:firstLine="708"/>
        <w:jc w:val="both"/>
        <w:rPr>
          <w:rFonts w:ascii="Times New Roman" w:eastAsia="Times New Roman" w:hAnsi="Times New Roman" w:cs="Times New Roman"/>
        </w:rPr>
      </w:pPr>
      <w:r w:rsidRPr="00F4052F">
        <w:rPr>
          <w:rFonts w:ascii="Times New Roman" w:eastAsia="Times New Roman" w:hAnsi="Times New Roman" w:cs="Times New Roman"/>
        </w:rPr>
        <w:t xml:space="preserve">Правильность и достоверность сообщаемых сведений подтверждаю. </w:t>
      </w:r>
    </w:p>
    <w:p w:rsidR="00F4052F" w:rsidRPr="00F4052F" w:rsidRDefault="00F4052F" w:rsidP="00F4052F">
      <w:pPr>
        <w:spacing w:after="0" w:line="240" w:lineRule="auto"/>
        <w:ind w:firstLine="708"/>
        <w:jc w:val="both"/>
        <w:rPr>
          <w:rFonts w:ascii="Times New Roman" w:eastAsia="Times New Roman" w:hAnsi="Times New Roman" w:cs="Times New Roman"/>
        </w:rPr>
      </w:pPr>
      <w:r w:rsidRPr="00F4052F">
        <w:rPr>
          <w:rFonts w:ascii="Times New Roman" w:eastAsia="Times New Roman" w:hAnsi="Times New Roman" w:cs="Times New Roman"/>
        </w:rPr>
        <w:t xml:space="preserve">Обязуюсь своевременно извещать уполномоченный орган о наступлении обстоятельств, влекущих изменение размера дохода, стоимости имущества, состава семьи.  </w:t>
      </w:r>
    </w:p>
    <w:p w:rsidR="00F4052F" w:rsidRPr="00F4052F" w:rsidRDefault="00F4052F" w:rsidP="00F4052F">
      <w:pPr>
        <w:spacing w:after="0" w:line="240" w:lineRule="auto"/>
        <w:jc w:val="center"/>
        <w:rPr>
          <w:rFonts w:ascii="Times New Roman" w:eastAsia="Times New Roman" w:hAnsi="Times New Roman" w:cs="Times New Roman"/>
        </w:rPr>
      </w:pPr>
    </w:p>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 xml:space="preserve">    «______»__________________20__г.   ___________________________________________</w:t>
      </w:r>
    </w:p>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 xml:space="preserve">                                                                                                                 (подпись заявителя, ф.и.о.)</w:t>
      </w:r>
    </w:p>
    <w:p w:rsidR="00F4052F" w:rsidRPr="00F4052F" w:rsidRDefault="00F4052F" w:rsidP="00F4052F">
      <w:pPr>
        <w:autoSpaceDE w:val="0"/>
        <w:autoSpaceDN w:val="0"/>
        <w:adjustRightInd w:val="0"/>
        <w:spacing w:after="0" w:line="240" w:lineRule="auto"/>
        <w:jc w:val="both"/>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jc w:val="both"/>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На обработку своих персональных данных    ______________________________</w:t>
      </w:r>
    </w:p>
    <w:p w:rsidR="00F4052F" w:rsidRPr="00F4052F" w:rsidRDefault="00F4052F" w:rsidP="00F4052F">
      <w:pPr>
        <w:autoSpaceDE w:val="0"/>
        <w:autoSpaceDN w:val="0"/>
        <w:adjustRightInd w:val="0"/>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vertAlign w:val="superscript"/>
        </w:rPr>
        <w:tab/>
      </w:r>
      <w:r w:rsidRPr="00F4052F">
        <w:rPr>
          <w:rFonts w:ascii="Times New Roman" w:eastAsia="Times New Roman" w:hAnsi="Times New Roman" w:cs="Times New Roman"/>
          <w:vertAlign w:val="superscript"/>
        </w:rPr>
        <w:tab/>
      </w:r>
      <w:r w:rsidRPr="00F4052F">
        <w:rPr>
          <w:rFonts w:ascii="Times New Roman" w:eastAsia="Times New Roman" w:hAnsi="Times New Roman" w:cs="Times New Roman"/>
          <w:vertAlign w:val="superscript"/>
        </w:rPr>
        <w:tab/>
        <w:t xml:space="preserve">                 согласен(а) / не согласен(а)</w:t>
      </w:r>
    </w:p>
    <w:p w:rsidR="00F4052F" w:rsidRPr="00F4052F" w:rsidRDefault="00F4052F" w:rsidP="00F4052F">
      <w:pPr>
        <w:autoSpaceDE w:val="0"/>
        <w:autoSpaceDN w:val="0"/>
        <w:adjustRightInd w:val="0"/>
        <w:spacing w:after="0" w:line="240" w:lineRule="auto"/>
        <w:ind w:left="570"/>
        <w:jc w:val="both"/>
        <w:rPr>
          <w:rFonts w:ascii="Times New Roman" w:eastAsia="Times New Roman" w:hAnsi="Times New Roman" w:cs="Times New Roman"/>
        </w:rPr>
      </w:pPr>
      <w:r w:rsidRPr="00F4052F">
        <w:rPr>
          <w:rFonts w:ascii="Times New Roman" w:eastAsia="Times New Roman" w:hAnsi="Times New Roman" w:cs="Times New Roman"/>
        </w:rPr>
        <w:t>_________________________</w:t>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t>___________________________</w:t>
      </w: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ab/>
      </w:r>
      <w:r w:rsidRPr="00F4052F">
        <w:rPr>
          <w:rFonts w:ascii="Times New Roman" w:eastAsia="Times New Roman" w:hAnsi="Times New Roman" w:cs="Times New Roman"/>
          <w:vertAlign w:val="superscript"/>
        </w:rPr>
        <w:t>(расшифровка подписи)</w:t>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vertAlign w:val="superscript"/>
        </w:rPr>
        <w:tab/>
        <w:t xml:space="preserve">                            (подпись)                      </w:t>
      </w:r>
      <w:r w:rsidRPr="00F4052F">
        <w:rPr>
          <w:rFonts w:ascii="Times New Roman" w:eastAsia="Times New Roman" w:hAnsi="Times New Roman" w:cs="Times New Roman"/>
        </w:rPr>
        <w:tab/>
      </w:r>
    </w:p>
    <w:p w:rsidR="00F4052F" w:rsidRPr="00F4052F" w:rsidRDefault="00F4052F" w:rsidP="00F4052F">
      <w:pPr>
        <w:spacing w:after="0" w:line="240" w:lineRule="auto"/>
        <w:jc w:val="both"/>
        <w:rPr>
          <w:rFonts w:ascii="Times New Roman" w:eastAsia="Times New Roman" w:hAnsi="Times New Roman" w:cs="Times New Roman"/>
          <w:bCs/>
          <w:lang w:eastAsia="zh-CN"/>
        </w:rPr>
      </w:pPr>
    </w:p>
    <w:p w:rsidR="00F4052F" w:rsidRPr="00F4052F" w:rsidRDefault="00F4052F" w:rsidP="00F4052F">
      <w:pPr>
        <w:spacing w:after="0" w:line="240" w:lineRule="auto"/>
        <w:jc w:val="both"/>
        <w:rPr>
          <w:rFonts w:ascii="Times New Roman" w:eastAsia="Times New Roman" w:hAnsi="Times New Roman" w:cs="Times New Roman"/>
          <w:bCs/>
          <w:lang w:eastAsia="zh-CN"/>
        </w:rPr>
      </w:pPr>
    </w:p>
    <w:p w:rsidR="00F4052F" w:rsidRPr="00F4052F" w:rsidRDefault="00F4052F" w:rsidP="00F4052F">
      <w:pPr>
        <w:spacing w:after="0" w:line="240" w:lineRule="auto"/>
        <w:jc w:val="both"/>
        <w:rPr>
          <w:rFonts w:ascii="Times New Roman" w:eastAsia="Times New Roman" w:hAnsi="Times New Roman" w:cs="Times New Roman"/>
          <w:bCs/>
          <w:lang w:eastAsia="zh-CN"/>
        </w:rPr>
      </w:pPr>
      <w:r w:rsidRPr="00F4052F">
        <w:rPr>
          <w:rFonts w:ascii="Times New Roman" w:eastAsia="Times New Roman" w:hAnsi="Times New Roman" w:cs="Times New Roman"/>
          <w:bCs/>
          <w:lang w:eastAsia="zh-CN"/>
        </w:rPr>
        <w:t>Заявление принято и зарегистрировано в книге регистрации заявлений граждан признаваемых  малоимущими за №________от_______________20___г.</w:t>
      </w:r>
    </w:p>
    <w:p w:rsidR="00F4052F" w:rsidRPr="00F4052F" w:rsidRDefault="00F4052F" w:rsidP="00F4052F">
      <w:pPr>
        <w:spacing w:after="0" w:line="240" w:lineRule="auto"/>
        <w:jc w:val="both"/>
        <w:rPr>
          <w:rFonts w:ascii="Times New Roman" w:eastAsia="Times New Roman" w:hAnsi="Times New Roman" w:cs="Times New Roman"/>
          <w:b/>
          <w:bCs/>
          <w:lang w:eastAsia="zh-CN"/>
        </w:rPr>
      </w:pPr>
    </w:p>
    <w:p w:rsidR="00F4052F" w:rsidRPr="00F4052F" w:rsidRDefault="00F4052F" w:rsidP="00F4052F">
      <w:pPr>
        <w:spacing w:after="0" w:line="240" w:lineRule="auto"/>
        <w:jc w:val="both"/>
        <w:rPr>
          <w:rFonts w:ascii="Times New Roman" w:eastAsia="Times New Roman" w:hAnsi="Times New Roman" w:cs="Times New Roman"/>
          <w:bCs/>
        </w:rPr>
      </w:pPr>
      <w:r w:rsidRPr="00F4052F">
        <w:rPr>
          <w:rFonts w:ascii="Times New Roman" w:eastAsia="Times New Roman" w:hAnsi="Times New Roman" w:cs="Times New Roman"/>
        </w:rPr>
        <w:t xml:space="preserve">Расписка-уведомление </w:t>
      </w:r>
      <w:r w:rsidRPr="00F4052F">
        <w:rPr>
          <w:rFonts w:ascii="Times New Roman" w:eastAsia="Times New Roman" w:hAnsi="Times New Roman" w:cs="Times New Roman"/>
          <w:bCs/>
        </w:rPr>
        <w:t>о приеме документов для признания граждан малоимущими</w:t>
      </w:r>
    </w:p>
    <w:p w:rsidR="00F4052F" w:rsidRPr="00F4052F" w:rsidRDefault="00F4052F" w:rsidP="00F4052F">
      <w:pPr>
        <w:spacing w:after="0" w:line="240" w:lineRule="auto"/>
        <w:jc w:val="both"/>
        <w:rPr>
          <w:rFonts w:ascii="Times New Roman" w:eastAsia="Calibri" w:hAnsi="Times New Roman" w:cs="Times New Roman"/>
          <w:bCs/>
        </w:rPr>
      </w:pPr>
      <w:r w:rsidRPr="00F4052F">
        <w:rPr>
          <w:rFonts w:ascii="Times New Roman" w:eastAsia="Calibri" w:hAnsi="Times New Roman" w:cs="Times New Roman"/>
          <w:bCs/>
        </w:rPr>
        <w:t>выдана «______»__________________20__г.</w:t>
      </w:r>
    </w:p>
    <w:p w:rsidR="00F4052F" w:rsidRPr="00F4052F" w:rsidRDefault="00F4052F" w:rsidP="00F4052F">
      <w:pPr>
        <w:spacing w:after="0" w:line="240" w:lineRule="auto"/>
        <w:jc w:val="both"/>
        <w:rPr>
          <w:rFonts w:ascii="Times New Roman" w:eastAsia="Times New Roman" w:hAnsi="Times New Roman" w:cs="Times New Roman"/>
          <w:b/>
          <w:bCs/>
          <w:lang w:eastAsia="zh-CN"/>
        </w:rPr>
      </w:pPr>
    </w:p>
    <w:p w:rsidR="00F4052F" w:rsidRPr="00F4052F" w:rsidRDefault="00F4052F" w:rsidP="00F4052F">
      <w:pPr>
        <w:spacing w:after="0" w:line="240" w:lineRule="auto"/>
        <w:ind w:firstLine="567"/>
        <w:jc w:val="both"/>
        <w:rPr>
          <w:rFonts w:ascii="Times New Roman" w:eastAsia="Times New Roman" w:hAnsi="Times New Roman" w:cs="Times New Roman"/>
          <w:bCs/>
          <w:lang w:eastAsia="zh-CN"/>
        </w:rPr>
      </w:pPr>
      <w:r w:rsidRPr="00F4052F">
        <w:rPr>
          <w:rFonts w:ascii="Times New Roman" w:eastAsia="Times New Roman" w:hAnsi="Times New Roman" w:cs="Times New Roman"/>
          <w:bCs/>
          <w:lang w:eastAsia="zh-CN"/>
        </w:rPr>
        <w:t>Гражданин предупрежден о периодичности представления документов, а также проинформирован об обязанности своевременно сообщать в уполномоченный орган, о наступлении обстоятельств, влекущих изменение размера дохода, стоимости имущества, состава семьи.</w:t>
      </w:r>
    </w:p>
    <w:p w:rsidR="00F4052F" w:rsidRPr="00F4052F" w:rsidRDefault="00F4052F" w:rsidP="00F4052F">
      <w:pPr>
        <w:spacing w:after="0" w:line="240" w:lineRule="auto"/>
        <w:jc w:val="center"/>
        <w:rPr>
          <w:rFonts w:ascii="Times New Roman" w:eastAsia="Times New Roman" w:hAnsi="Times New Roman" w:cs="Times New Roman"/>
        </w:rPr>
      </w:pPr>
    </w:p>
    <w:p w:rsidR="00F4052F" w:rsidRPr="00F4052F" w:rsidRDefault="00F4052F" w:rsidP="00F4052F">
      <w:pPr>
        <w:spacing w:after="0" w:line="240" w:lineRule="auto"/>
        <w:jc w:val="center"/>
        <w:rPr>
          <w:rFonts w:ascii="Times New Roman" w:eastAsia="Times New Roman" w:hAnsi="Times New Roman" w:cs="Times New Roman"/>
          <w:bCs/>
          <w:lang w:eastAsia="zh-CN"/>
        </w:rPr>
      </w:pPr>
      <w:r w:rsidRPr="00F4052F">
        <w:rPr>
          <w:rFonts w:ascii="Times New Roman" w:eastAsia="Times New Roman" w:hAnsi="Times New Roman" w:cs="Times New Roman"/>
          <w:bCs/>
          <w:lang w:eastAsia="zh-CN"/>
        </w:rPr>
        <w:tab/>
      </w:r>
      <w:r w:rsidRPr="00F4052F">
        <w:rPr>
          <w:rFonts w:ascii="Times New Roman" w:eastAsia="Times New Roman" w:hAnsi="Times New Roman" w:cs="Times New Roman"/>
          <w:bCs/>
          <w:lang w:eastAsia="zh-CN"/>
        </w:rPr>
        <w:tab/>
      </w:r>
      <w:r w:rsidRPr="00F4052F">
        <w:rPr>
          <w:rFonts w:ascii="Times New Roman" w:eastAsia="Times New Roman" w:hAnsi="Times New Roman" w:cs="Times New Roman"/>
          <w:bCs/>
          <w:lang w:eastAsia="zh-CN"/>
        </w:rPr>
        <w:tab/>
      </w:r>
      <w:r w:rsidRPr="00F4052F">
        <w:rPr>
          <w:rFonts w:ascii="Times New Roman" w:eastAsia="Times New Roman" w:hAnsi="Times New Roman" w:cs="Times New Roman"/>
          <w:bCs/>
          <w:lang w:eastAsia="zh-CN"/>
        </w:rPr>
        <w:tab/>
      </w:r>
      <w:r w:rsidRPr="00F4052F">
        <w:rPr>
          <w:rFonts w:ascii="Times New Roman" w:eastAsia="Times New Roman" w:hAnsi="Times New Roman" w:cs="Times New Roman"/>
          <w:bCs/>
          <w:lang w:eastAsia="zh-CN"/>
        </w:rPr>
        <w:tab/>
      </w:r>
      <w:r w:rsidRPr="00F4052F">
        <w:rPr>
          <w:rFonts w:ascii="Times New Roman" w:eastAsia="Times New Roman" w:hAnsi="Times New Roman" w:cs="Times New Roman"/>
          <w:bCs/>
          <w:lang w:eastAsia="zh-CN"/>
        </w:rPr>
        <w:tab/>
        <w:t>__________________________________</w:t>
      </w:r>
    </w:p>
    <w:p w:rsidR="00F4052F" w:rsidRPr="00F4052F" w:rsidRDefault="00F4052F" w:rsidP="00F4052F">
      <w:pPr>
        <w:spacing w:after="0" w:line="240" w:lineRule="auto"/>
        <w:jc w:val="both"/>
        <w:rPr>
          <w:rFonts w:ascii="Times New Roman" w:eastAsia="Times New Roman" w:hAnsi="Times New Roman" w:cs="Times New Roman"/>
          <w:bCs/>
          <w:lang w:eastAsia="zh-CN"/>
        </w:rPr>
      </w:pPr>
      <w:r w:rsidRPr="00F4052F">
        <w:rPr>
          <w:rFonts w:ascii="Times New Roman" w:eastAsia="Times New Roman" w:hAnsi="Times New Roman" w:cs="Times New Roman"/>
          <w:bCs/>
          <w:lang w:eastAsia="zh-CN"/>
        </w:rPr>
        <w:t xml:space="preserve">                                                        (подпись специалиста принявшего заявление)</w:t>
      </w:r>
    </w:p>
    <w:p w:rsidR="00F4052F" w:rsidRPr="00F4052F" w:rsidRDefault="00F4052F" w:rsidP="00F4052F">
      <w:pPr>
        <w:spacing w:after="0" w:line="240" w:lineRule="auto"/>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ind w:firstLine="5245"/>
        <w:jc w:val="both"/>
        <w:outlineLvl w:val="1"/>
        <w:rPr>
          <w:rFonts w:ascii="Times New Roman" w:eastAsia="Times New Roman" w:hAnsi="Times New Roman" w:cs="Times New Roman"/>
        </w:rPr>
      </w:pP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br w:type="page"/>
      </w:r>
    </w:p>
    <w:p w:rsidR="00F4052F" w:rsidRPr="00F4052F" w:rsidRDefault="00F4052F" w:rsidP="00F4052F">
      <w:pPr>
        <w:autoSpaceDE w:val="0"/>
        <w:autoSpaceDN w:val="0"/>
        <w:adjustRightInd w:val="0"/>
        <w:spacing w:after="0" w:line="240" w:lineRule="auto"/>
        <w:ind w:left="5220"/>
        <w:jc w:val="right"/>
        <w:outlineLvl w:val="1"/>
        <w:rPr>
          <w:rFonts w:ascii="Times New Roman" w:eastAsia="Times New Roman" w:hAnsi="Times New Roman" w:cs="Times New Roman"/>
        </w:rPr>
      </w:pPr>
      <w:r w:rsidRPr="00F4052F">
        <w:rPr>
          <w:rFonts w:ascii="Times New Roman" w:eastAsia="Times New Roman" w:hAnsi="Times New Roman" w:cs="Times New Roman"/>
        </w:rPr>
        <w:lastRenderedPageBreak/>
        <w:t>Приложение № 2</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к Административному регламенту</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предоставления муниципальной услуги</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w:t>
      </w:r>
      <w:r w:rsidRPr="00F4052F">
        <w:rPr>
          <w:rFonts w:ascii="Times New Roman" w:eastAsia="Times New Roman" w:hAnsi="Times New Roman" w:cs="Times New Roman"/>
          <w:sz w:val="24"/>
          <w:szCs w:val="28"/>
        </w:rPr>
        <w:t>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rPr>
        <w:t>»</w:t>
      </w:r>
    </w:p>
    <w:p w:rsidR="00F4052F" w:rsidRPr="00F4052F" w:rsidRDefault="00F4052F" w:rsidP="00F4052F">
      <w:pPr>
        <w:widowControl w:val="0"/>
        <w:autoSpaceDE w:val="0"/>
        <w:autoSpaceDN w:val="0"/>
        <w:adjustRightInd w:val="0"/>
        <w:spacing w:after="0" w:line="240" w:lineRule="auto"/>
        <w:jc w:val="both"/>
        <w:rPr>
          <w:rFonts w:ascii="Arial" w:eastAsia="Times New Roman" w:hAnsi="Arial" w:cs="Arial"/>
          <w:sz w:val="20"/>
          <w:szCs w:val="20"/>
        </w:rPr>
      </w:pPr>
    </w:p>
    <w:p w:rsidR="00F4052F" w:rsidRPr="00F4052F" w:rsidRDefault="00F4052F" w:rsidP="00F4052F">
      <w:pPr>
        <w:autoSpaceDE w:val="0"/>
        <w:autoSpaceDN w:val="0"/>
        <w:adjustRightInd w:val="0"/>
        <w:spacing w:after="0" w:line="240" w:lineRule="exact"/>
        <w:jc w:val="center"/>
        <w:rPr>
          <w:rFonts w:ascii="Times New Roman" w:eastAsia="Calibri" w:hAnsi="Times New Roman" w:cs="Times New Roman"/>
          <w:b/>
        </w:rPr>
      </w:pPr>
    </w:p>
    <w:p w:rsidR="00F4052F" w:rsidRPr="00F4052F" w:rsidRDefault="00F4052F" w:rsidP="00F4052F">
      <w:pPr>
        <w:autoSpaceDE w:val="0"/>
        <w:autoSpaceDN w:val="0"/>
        <w:adjustRightInd w:val="0"/>
        <w:spacing w:after="0" w:line="240" w:lineRule="exact"/>
        <w:jc w:val="center"/>
        <w:rPr>
          <w:rFonts w:ascii="Times New Roman" w:eastAsia="Calibri" w:hAnsi="Times New Roman" w:cs="Times New Roman"/>
          <w:b/>
        </w:rPr>
      </w:pPr>
    </w:p>
    <w:p w:rsidR="00F4052F" w:rsidRPr="00F4052F" w:rsidRDefault="00F4052F" w:rsidP="00F4052F">
      <w:pPr>
        <w:autoSpaceDE w:val="0"/>
        <w:autoSpaceDN w:val="0"/>
        <w:adjustRightInd w:val="0"/>
        <w:spacing w:after="0" w:line="240" w:lineRule="exact"/>
        <w:jc w:val="center"/>
        <w:rPr>
          <w:rFonts w:ascii="Times New Roman" w:eastAsia="Calibri" w:hAnsi="Times New Roman" w:cs="Times New Roman"/>
          <w:b/>
        </w:rPr>
      </w:pPr>
      <w:r w:rsidRPr="00F4052F">
        <w:rPr>
          <w:rFonts w:ascii="Times New Roman" w:eastAsia="Calibri" w:hAnsi="Times New Roman" w:cs="Times New Roman"/>
          <w:b/>
        </w:rPr>
        <w:t>РЕШЕНИЕ</w:t>
      </w:r>
    </w:p>
    <w:p w:rsidR="00F4052F" w:rsidRPr="00F4052F" w:rsidRDefault="00F4052F" w:rsidP="00F4052F">
      <w:pPr>
        <w:autoSpaceDE w:val="0"/>
        <w:autoSpaceDN w:val="0"/>
        <w:adjustRightInd w:val="0"/>
        <w:spacing w:before="125" w:after="0" w:line="264" w:lineRule="exact"/>
        <w:rPr>
          <w:rFonts w:ascii="Times New Roman" w:eastAsia="Calibri" w:hAnsi="Times New Roman" w:cs="Times New Roman"/>
        </w:rPr>
      </w:pPr>
      <w:r w:rsidRPr="00F4052F">
        <w:rPr>
          <w:rFonts w:ascii="Times New Roman" w:eastAsia="Calibri" w:hAnsi="Times New Roman" w:cs="Times New Roman"/>
        </w:rPr>
        <w:t>Гражданин___________________________________________________________________________</w:t>
      </w:r>
    </w:p>
    <w:p w:rsidR="00F4052F" w:rsidRPr="00F4052F" w:rsidRDefault="00F4052F" w:rsidP="00F4052F">
      <w:pPr>
        <w:autoSpaceDE w:val="0"/>
        <w:autoSpaceDN w:val="0"/>
        <w:adjustRightInd w:val="0"/>
        <w:spacing w:after="0" w:line="264" w:lineRule="exact"/>
        <w:jc w:val="center"/>
        <w:rPr>
          <w:rFonts w:ascii="Times New Roman" w:eastAsia="Calibri" w:hAnsi="Times New Roman" w:cs="Times New Roman"/>
          <w:iCs/>
          <w:vertAlign w:val="superscript"/>
        </w:rPr>
      </w:pPr>
      <w:r w:rsidRPr="00F4052F">
        <w:rPr>
          <w:rFonts w:ascii="Times New Roman" w:eastAsia="Calibri" w:hAnsi="Times New Roman" w:cs="Times New Roman"/>
          <w:iCs/>
          <w:vertAlign w:val="superscript"/>
        </w:rPr>
        <w:t>Фамилия, имя, отчество</w:t>
      </w:r>
    </w:p>
    <w:p w:rsidR="00F4052F" w:rsidRPr="00F4052F" w:rsidRDefault="00F4052F" w:rsidP="00F4052F">
      <w:pPr>
        <w:tabs>
          <w:tab w:val="left" w:leader="underscore" w:pos="6629"/>
          <w:tab w:val="left" w:leader="underscore" w:pos="8731"/>
        </w:tabs>
        <w:autoSpaceDE w:val="0"/>
        <w:autoSpaceDN w:val="0"/>
        <w:adjustRightInd w:val="0"/>
        <w:spacing w:after="0" w:line="264" w:lineRule="exact"/>
        <w:rPr>
          <w:rFonts w:ascii="Times New Roman" w:eastAsia="Calibri" w:hAnsi="Times New Roman" w:cs="Times New Roman"/>
        </w:rPr>
      </w:pPr>
      <w:r w:rsidRPr="00F4052F">
        <w:rPr>
          <w:rFonts w:ascii="Times New Roman" w:eastAsia="Calibri" w:hAnsi="Times New Roman" w:cs="Times New Roman"/>
        </w:rPr>
        <w:t>Данные паспорта (документа, его заменяющего): серия</w:t>
      </w:r>
      <w:r w:rsidRPr="00F4052F">
        <w:rPr>
          <w:rFonts w:ascii="Times New Roman" w:eastAsia="Calibri" w:hAnsi="Times New Roman" w:cs="Times New Roman"/>
        </w:rPr>
        <w:tab/>
        <w:t>номер</w:t>
      </w:r>
      <w:r w:rsidRPr="00F4052F">
        <w:rPr>
          <w:rFonts w:ascii="Times New Roman" w:eastAsia="Calibri" w:hAnsi="Times New Roman" w:cs="Times New Roman"/>
        </w:rPr>
        <w:tab/>
      </w:r>
    </w:p>
    <w:p w:rsidR="00F4052F" w:rsidRPr="00F4052F" w:rsidRDefault="00F4052F" w:rsidP="00F4052F">
      <w:pPr>
        <w:tabs>
          <w:tab w:val="left" w:leader="underscore" w:pos="9348"/>
        </w:tabs>
        <w:autoSpaceDE w:val="0"/>
        <w:autoSpaceDN w:val="0"/>
        <w:adjustRightInd w:val="0"/>
        <w:spacing w:after="0" w:line="264" w:lineRule="exact"/>
        <w:rPr>
          <w:rFonts w:ascii="Times New Roman" w:eastAsia="Calibri" w:hAnsi="Times New Roman" w:cs="Times New Roman"/>
        </w:rPr>
      </w:pPr>
      <w:r w:rsidRPr="00F4052F">
        <w:rPr>
          <w:rFonts w:ascii="Times New Roman" w:eastAsia="Calibri" w:hAnsi="Times New Roman" w:cs="Times New Roman"/>
        </w:rPr>
        <w:t>Выдан</w:t>
      </w:r>
      <w:r w:rsidRPr="00F4052F">
        <w:rPr>
          <w:rFonts w:ascii="Times New Roman" w:eastAsia="Calibri" w:hAnsi="Times New Roman" w:cs="Times New Roman"/>
        </w:rPr>
        <w:tab/>
      </w:r>
    </w:p>
    <w:p w:rsidR="00F4052F" w:rsidRPr="00F4052F" w:rsidRDefault="00F4052F" w:rsidP="00F4052F">
      <w:pPr>
        <w:autoSpaceDE w:val="0"/>
        <w:autoSpaceDN w:val="0"/>
        <w:adjustRightInd w:val="0"/>
        <w:spacing w:after="0" w:line="264" w:lineRule="exact"/>
        <w:jc w:val="center"/>
        <w:rPr>
          <w:rFonts w:ascii="Times New Roman" w:eastAsia="Calibri" w:hAnsi="Times New Roman" w:cs="Times New Roman"/>
          <w:iCs/>
        </w:rPr>
      </w:pPr>
      <w:r w:rsidRPr="00F4052F">
        <w:rPr>
          <w:rFonts w:ascii="Times New Roman" w:eastAsia="Calibri" w:hAnsi="Times New Roman" w:cs="Times New Roman"/>
          <w:iCs/>
        </w:rPr>
        <w:t>(кем и когда выдан)</w:t>
      </w:r>
    </w:p>
    <w:p w:rsidR="00F4052F" w:rsidRPr="00F4052F" w:rsidRDefault="00F4052F" w:rsidP="00F4052F">
      <w:pPr>
        <w:tabs>
          <w:tab w:val="left" w:leader="underscore" w:pos="9291"/>
        </w:tabs>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Проживающий по адресу</w:t>
      </w:r>
      <w:r w:rsidRPr="00F4052F">
        <w:rPr>
          <w:rFonts w:ascii="Times New Roman" w:eastAsia="Calibri" w:hAnsi="Times New Roman" w:cs="Times New Roman"/>
        </w:rPr>
        <w:tab/>
      </w:r>
    </w:p>
    <w:p w:rsidR="00F4052F" w:rsidRPr="00F4052F" w:rsidRDefault="00F4052F" w:rsidP="00F4052F">
      <w:pPr>
        <w:tabs>
          <w:tab w:val="left" w:leader="underscore" w:pos="3590"/>
          <w:tab w:val="left" w:leader="underscore" w:pos="6326"/>
        </w:tabs>
        <w:autoSpaceDE w:val="0"/>
        <w:autoSpaceDN w:val="0"/>
        <w:adjustRightInd w:val="0"/>
        <w:spacing w:before="5" w:after="0" w:line="240" w:lineRule="auto"/>
        <w:rPr>
          <w:rFonts w:ascii="Times New Roman" w:eastAsia="Calibri" w:hAnsi="Times New Roman" w:cs="Times New Roman"/>
        </w:rPr>
      </w:pPr>
      <w:r w:rsidRPr="00F4052F">
        <w:rPr>
          <w:rFonts w:ascii="Times New Roman" w:eastAsia="Calibri" w:hAnsi="Times New Roman" w:cs="Times New Roman"/>
        </w:rPr>
        <w:t>Телефоны: домашний</w:t>
      </w:r>
      <w:r w:rsidRPr="00F4052F">
        <w:rPr>
          <w:rFonts w:ascii="Times New Roman" w:eastAsia="Calibri" w:hAnsi="Times New Roman" w:cs="Times New Roman"/>
        </w:rPr>
        <w:tab/>
        <w:t>, служебный</w:t>
      </w:r>
      <w:r w:rsidRPr="00F4052F">
        <w:rPr>
          <w:rFonts w:ascii="Times New Roman" w:eastAsia="Calibri" w:hAnsi="Times New Roman" w:cs="Times New Roman"/>
        </w:rPr>
        <w:tab/>
        <w:t>.</w:t>
      </w:r>
    </w:p>
    <w:p w:rsidR="00F4052F" w:rsidRPr="00F4052F" w:rsidRDefault="00F4052F" w:rsidP="00F4052F">
      <w:pPr>
        <w:autoSpaceDE w:val="0"/>
        <w:autoSpaceDN w:val="0"/>
        <w:adjustRightInd w:val="0"/>
        <w:spacing w:before="14" w:after="0" w:line="269" w:lineRule="exact"/>
        <w:jc w:val="both"/>
        <w:rPr>
          <w:rFonts w:ascii="Times New Roman" w:eastAsia="Calibri" w:hAnsi="Times New Roman" w:cs="Times New Roman"/>
          <w:bCs/>
        </w:rPr>
      </w:pPr>
      <w:r w:rsidRPr="00F4052F">
        <w:rPr>
          <w:rFonts w:ascii="Times New Roman" w:eastAsia="Calibri" w:hAnsi="Times New Roman" w:cs="Times New Roman"/>
          <w:bCs/>
        </w:rPr>
        <w:t>Имеющий состав семьи, совокупный доход, а также стоимость имущества, находящегося в собственности:</w:t>
      </w:r>
    </w:p>
    <w:tbl>
      <w:tblPr>
        <w:tblW w:w="10008" w:type="dxa"/>
        <w:tblInd w:w="40" w:type="dxa"/>
        <w:tblLayout w:type="fixed"/>
        <w:tblCellMar>
          <w:left w:w="40" w:type="dxa"/>
          <w:right w:w="40" w:type="dxa"/>
        </w:tblCellMar>
        <w:tblLook w:val="0000" w:firstRow="0" w:lastRow="0" w:firstColumn="0" w:lastColumn="0" w:noHBand="0" w:noVBand="0"/>
      </w:tblPr>
      <w:tblGrid>
        <w:gridCol w:w="644"/>
        <w:gridCol w:w="2627"/>
        <w:gridCol w:w="1439"/>
        <w:gridCol w:w="1101"/>
        <w:gridCol w:w="1354"/>
        <w:gridCol w:w="1401"/>
        <w:gridCol w:w="1442"/>
      </w:tblGrid>
      <w:tr w:rsidR="00F4052F" w:rsidRPr="00F4052F" w:rsidTr="007A32C9">
        <w:trPr>
          <w:trHeight w:val="850"/>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83" w:lineRule="exact"/>
              <w:ind w:hanging="53"/>
              <w:jc w:val="center"/>
              <w:rPr>
                <w:rFonts w:ascii="Times New Roman" w:eastAsia="Calibri" w:hAnsi="Times New Roman" w:cs="Times New Roman"/>
              </w:rPr>
            </w:pPr>
            <w:r w:rsidRPr="00F4052F">
              <w:rPr>
                <w:rFonts w:ascii="Times New Roman" w:eastAsia="Calibri" w:hAnsi="Times New Roman" w:cs="Times New Roman"/>
              </w:rPr>
              <w:t>№ п/п</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Фамилия, имя, отчество</w:t>
            </w: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Родственные отношения</w:t>
            </w: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74" w:lineRule="exact"/>
              <w:jc w:val="center"/>
              <w:rPr>
                <w:rFonts w:ascii="Times New Roman" w:eastAsia="Calibri" w:hAnsi="Times New Roman" w:cs="Times New Roman"/>
              </w:rPr>
            </w:pPr>
            <w:r w:rsidRPr="00F4052F">
              <w:rPr>
                <w:rFonts w:ascii="Times New Roman" w:eastAsia="Calibri" w:hAnsi="Times New Roman" w:cs="Times New Roman"/>
              </w:rPr>
              <w:t>Год, месяц рождения</w:t>
            </w: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Прожито</w:t>
            </w:r>
          </w:p>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чный</w:t>
            </w:r>
          </w:p>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минимум</w:t>
            </w: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Доход за</w:t>
            </w:r>
          </w:p>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12месяцев</w:t>
            </w:r>
          </w:p>
          <w:p w:rsidR="00F4052F" w:rsidRPr="00F4052F" w:rsidRDefault="00F4052F" w:rsidP="00F4052F">
            <w:pPr>
              <w:autoSpaceDE w:val="0"/>
              <w:autoSpaceDN w:val="0"/>
              <w:adjustRightInd w:val="0"/>
              <w:spacing w:after="0" w:line="278" w:lineRule="exact"/>
              <w:jc w:val="center"/>
              <w:rPr>
                <w:rFonts w:ascii="Times New Roman" w:eastAsia="Calibri" w:hAnsi="Times New Roman" w:cs="Times New Roman"/>
              </w:rPr>
            </w:pPr>
            <w:r w:rsidRPr="00F4052F">
              <w:rPr>
                <w:rFonts w:ascii="Times New Roman" w:eastAsia="Calibri" w:hAnsi="Times New Roman" w:cs="Times New Roman"/>
              </w:rPr>
              <w:t>(рублей)</w:t>
            </w: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78" w:lineRule="exact"/>
              <w:ind w:hanging="5"/>
              <w:jc w:val="center"/>
              <w:rPr>
                <w:rFonts w:ascii="Times New Roman" w:eastAsia="Calibri" w:hAnsi="Times New Roman" w:cs="Times New Roman"/>
              </w:rPr>
            </w:pPr>
            <w:r w:rsidRPr="00F4052F">
              <w:rPr>
                <w:rFonts w:ascii="Times New Roman" w:eastAsia="Calibri" w:hAnsi="Times New Roman" w:cs="Times New Roman"/>
              </w:rPr>
              <w:t>Стоимость имущества (рублей)</w:t>
            </w: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1</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2</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43"/>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3</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4</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5</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6</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7</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8</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9</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43"/>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10</w:t>
            </w: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39"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1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2627"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ИТОГО</w:t>
            </w:r>
          </w:p>
        </w:tc>
        <w:tc>
          <w:tcPr>
            <w:tcW w:w="1439"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c>
          <w:tcPr>
            <w:tcW w:w="1101"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c>
          <w:tcPr>
            <w:tcW w:w="135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r w:rsidR="00F4052F" w:rsidRPr="00F4052F" w:rsidTr="007A32C9">
        <w:trPr>
          <w:trHeight w:val="562"/>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6521" w:type="dxa"/>
            <w:gridSpan w:val="4"/>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74" w:lineRule="exact"/>
              <w:ind w:hanging="5"/>
              <w:rPr>
                <w:rFonts w:ascii="Times New Roman" w:eastAsia="Calibri" w:hAnsi="Times New Roman" w:cs="Times New Roman"/>
              </w:rPr>
            </w:pPr>
            <w:r w:rsidRPr="00F4052F">
              <w:rPr>
                <w:rFonts w:ascii="Times New Roman" w:eastAsia="Calibri" w:hAnsi="Times New Roman" w:cs="Times New Roman"/>
              </w:rPr>
              <w:t>Размер среднемесячного дохода, приходящегося на каждого члена семьи</w:t>
            </w:r>
          </w:p>
        </w:tc>
        <w:tc>
          <w:tcPr>
            <w:tcW w:w="1401"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6521" w:type="dxa"/>
            <w:gridSpan w:val="4"/>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r w:rsidRPr="00F4052F">
              <w:rPr>
                <w:rFonts w:ascii="Times New Roman" w:eastAsia="Calibri" w:hAnsi="Times New Roman" w:cs="Times New Roman"/>
              </w:rPr>
              <w:t>Общая стоимость имущества, подлежащего налогообложению</w:t>
            </w:r>
          </w:p>
        </w:tc>
        <w:tc>
          <w:tcPr>
            <w:tcW w:w="1401"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c>
          <w:tcPr>
            <w:tcW w:w="1442" w:type="dxa"/>
            <w:tcBorders>
              <w:top w:val="single" w:sz="6" w:space="0" w:color="auto"/>
              <w:left w:val="single" w:sz="6" w:space="0" w:color="auto"/>
              <w:bottom w:val="single" w:sz="6" w:space="0" w:color="auto"/>
              <w:right w:val="single" w:sz="4"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p>
        </w:tc>
      </w:tr>
      <w:tr w:rsidR="00F4052F" w:rsidRPr="00F4052F" w:rsidTr="007A32C9">
        <w:trPr>
          <w:trHeight w:val="258"/>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6521" w:type="dxa"/>
            <w:gridSpan w:val="4"/>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b/>
                <w:bCs/>
              </w:rPr>
            </w:pPr>
            <w:r w:rsidRPr="00F4052F">
              <w:rPr>
                <w:rFonts w:ascii="Times New Roman" w:eastAsia="Calibri" w:hAnsi="Times New Roman" w:cs="Times New Roman"/>
                <w:b/>
                <w:bCs/>
              </w:rPr>
              <w:t>Пороговые значения дохода на одного члена семьи</w:t>
            </w:r>
          </w:p>
        </w:tc>
        <w:tc>
          <w:tcPr>
            <w:tcW w:w="1401"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r>
      <w:tr w:rsidR="00F4052F" w:rsidRPr="00F4052F" w:rsidTr="007A32C9">
        <w:trPr>
          <w:trHeight w:val="243"/>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6521" w:type="dxa"/>
            <w:gridSpan w:val="4"/>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b/>
                <w:bCs/>
              </w:rPr>
            </w:pPr>
            <w:r w:rsidRPr="00F4052F">
              <w:rPr>
                <w:rFonts w:ascii="Times New Roman" w:eastAsia="Calibri" w:hAnsi="Times New Roman" w:cs="Times New Roman"/>
                <w:b/>
                <w:bCs/>
              </w:rPr>
              <w:t>Пороговые значения стоимости имущества</w:t>
            </w:r>
          </w:p>
        </w:tc>
        <w:tc>
          <w:tcPr>
            <w:tcW w:w="1401" w:type="dxa"/>
            <w:tcBorders>
              <w:top w:val="single" w:sz="6" w:space="0" w:color="auto"/>
              <w:left w:val="single" w:sz="6" w:space="0" w:color="auto"/>
              <w:bottom w:val="single" w:sz="6" w:space="0" w:color="auto"/>
              <w:right w:val="single" w:sz="6"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r w:rsidRPr="00F4052F">
              <w:rPr>
                <w:rFonts w:ascii="Times New Roman" w:eastAsia="Calibri" w:hAnsi="Times New Roman" w:cs="Times New Roman"/>
              </w:rPr>
              <w:t>X</w:t>
            </w:r>
          </w:p>
        </w:tc>
        <w:tc>
          <w:tcPr>
            <w:tcW w:w="1442" w:type="dxa"/>
            <w:tcBorders>
              <w:top w:val="single" w:sz="6" w:space="0" w:color="auto"/>
              <w:left w:val="single" w:sz="6" w:space="0" w:color="auto"/>
              <w:bottom w:val="single" w:sz="6" w:space="0" w:color="auto"/>
              <w:right w:val="single" w:sz="4" w:space="0" w:color="auto"/>
            </w:tcBorders>
            <w:vAlign w:val="center"/>
          </w:tcPr>
          <w:p w:rsidR="00F4052F" w:rsidRPr="00F4052F" w:rsidRDefault="00F4052F" w:rsidP="00F4052F">
            <w:pPr>
              <w:autoSpaceDE w:val="0"/>
              <w:autoSpaceDN w:val="0"/>
              <w:adjustRightInd w:val="0"/>
              <w:spacing w:after="0" w:line="240" w:lineRule="auto"/>
              <w:jc w:val="center"/>
              <w:rPr>
                <w:rFonts w:ascii="Times New Roman" w:eastAsia="Calibri" w:hAnsi="Times New Roman" w:cs="Times New Roman"/>
              </w:rPr>
            </w:pPr>
          </w:p>
        </w:tc>
      </w:tr>
      <w:tr w:rsidR="00F4052F" w:rsidRPr="00F4052F" w:rsidTr="007A32C9">
        <w:trPr>
          <w:trHeight w:val="516"/>
        </w:trPr>
        <w:tc>
          <w:tcPr>
            <w:tcW w:w="644"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6521" w:type="dxa"/>
            <w:gridSpan w:val="4"/>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ind w:firstLine="19"/>
              <w:rPr>
                <w:rFonts w:ascii="Times New Roman" w:eastAsia="Calibri" w:hAnsi="Times New Roman" w:cs="Times New Roman"/>
                <w:b/>
                <w:bCs/>
              </w:rPr>
            </w:pPr>
            <w:r w:rsidRPr="00F4052F">
              <w:rPr>
                <w:rFonts w:ascii="Times New Roman" w:eastAsia="Calibri" w:hAnsi="Times New Roman" w:cs="Times New Roman"/>
                <w:b/>
                <w:bCs/>
              </w:rPr>
              <w:t>Отклонение дохода на  одного  члена  семьи и  стоимости имущества от пороговых значений</w:t>
            </w:r>
          </w:p>
        </w:tc>
        <w:tc>
          <w:tcPr>
            <w:tcW w:w="1401" w:type="dxa"/>
            <w:tcBorders>
              <w:top w:val="single" w:sz="6" w:space="0" w:color="auto"/>
              <w:left w:val="single" w:sz="6" w:space="0" w:color="auto"/>
              <w:bottom w:val="single" w:sz="6" w:space="0" w:color="auto"/>
              <w:right w:val="single" w:sz="6"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c>
          <w:tcPr>
            <w:tcW w:w="1442" w:type="dxa"/>
            <w:tcBorders>
              <w:top w:val="single" w:sz="6" w:space="0" w:color="auto"/>
              <w:left w:val="single" w:sz="6" w:space="0" w:color="auto"/>
              <w:bottom w:val="single" w:sz="6" w:space="0" w:color="auto"/>
              <w:right w:val="single" w:sz="4" w:space="0" w:color="auto"/>
            </w:tcBorders>
          </w:tcPr>
          <w:p w:rsidR="00F4052F" w:rsidRPr="00F4052F" w:rsidRDefault="00F4052F" w:rsidP="00F4052F">
            <w:pPr>
              <w:autoSpaceDE w:val="0"/>
              <w:autoSpaceDN w:val="0"/>
              <w:adjustRightInd w:val="0"/>
              <w:spacing w:after="0" w:line="240" w:lineRule="auto"/>
              <w:rPr>
                <w:rFonts w:ascii="Times New Roman" w:eastAsia="Calibri" w:hAnsi="Times New Roman" w:cs="Times New Roman"/>
              </w:rPr>
            </w:pPr>
          </w:p>
        </w:tc>
      </w:tr>
    </w:tbl>
    <w:p w:rsidR="00F4052F" w:rsidRPr="00F4052F" w:rsidRDefault="00F4052F" w:rsidP="00F4052F">
      <w:pPr>
        <w:tabs>
          <w:tab w:val="left" w:leader="underscore" w:pos="2146"/>
          <w:tab w:val="left" w:leader="underscore" w:pos="3456"/>
          <w:tab w:val="left" w:leader="underscore" w:pos="4339"/>
        </w:tabs>
        <w:autoSpaceDE w:val="0"/>
        <w:autoSpaceDN w:val="0"/>
        <w:adjustRightInd w:val="0"/>
        <w:spacing w:before="48" w:after="0" w:line="240" w:lineRule="auto"/>
        <w:jc w:val="both"/>
        <w:rPr>
          <w:rFonts w:ascii="Times New Roman" w:eastAsia="Calibri" w:hAnsi="Times New Roman" w:cs="Times New Roman"/>
        </w:rPr>
      </w:pPr>
      <w:r w:rsidRPr="00F4052F">
        <w:rPr>
          <w:rFonts w:ascii="Times New Roman" w:eastAsia="Calibri" w:hAnsi="Times New Roman" w:cs="Times New Roman"/>
        </w:rPr>
        <w:t>Обратился   «_____»_____________20___г.   в   _________________________________________________-___________________с заявлением о признании семьи (гражданина) малоимущей в целях предоставления по договорам социального найма жилых помещений муниципального жилищного фонда.</w:t>
      </w:r>
    </w:p>
    <w:p w:rsidR="00F4052F" w:rsidRPr="00F4052F" w:rsidRDefault="00F4052F" w:rsidP="00F4052F">
      <w:pPr>
        <w:tabs>
          <w:tab w:val="left" w:leader="underscore" w:pos="9348"/>
        </w:tabs>
        <w:autoSpaceDE w:val="0"/>
        <w:autoSpaceDN w:val="0"/>
        <w:adjustRightInd w:val="0"/>
        <w:spacing w:before="58" w:after="0" w:line="240" w:lineRule="auto"/>
        <w:jc w:val="both"/>
        <w:rPr>
          <w:rFonts w:ascii="Times New Roman" w:eastAsia="Calibri" w:hAnsi="Times New Roman" w:cs="Times New Roman"/>
        </w:rPr>
      </w:pPr>
      <w:r w:rsidRPr="00F4052F">
        <w:rPr>
          <w:rFonts w:ascii="Times New Roman" w:eastAsia="Calibri" w:hAnsi="Times New Roman" w:cs="Times New Roman"/>
        </w:rPr>
        <w:t>В соответствии с представленными документами</w:t>
      </w:r>
      <w:r w:rsidRPr="00F4052F">
        <w:rPr>
          <w:rFonts w:ascii="Times New Roman" w:eastAsia="Calibri" w:hAnsi="Times New Roman" w:cs="Times New Roman"/>
        </w:rPr>
        <w:tab/>
      </w:r>
    </w:p>
    <w:p w:rsidR="00F4052F" w:rsidRPr="00F4052F" w:rsidRDefault="00F4052F" w:rsidP="00F4052F">
      <w:pPr>
        <w:tabs>
          <w:tab w:val="left" w:leader="underscore" w:pos="9348"/>
        </w:tabs>
        <w:autoSpaceDE w:val="0"/>
        <w:autoSpaceDN w:val="0"/>
        <w:adjustRightInd w:val="0"/>
        <w:spacing w:before="139" w:after="0" w:line="240" w:lineRule="auto"/>
        <w:rPr>
          <w:rFonts w:ascii="Times New Roman" w:eastAsia="Calibri" w:hAnsi="Times New Roman" w:cs="Times New Roman"/>
        </w:rPr>
      </w:pPr>
      <w:r w:rsidRPr="00F4052F">
        <w:rPr>
          <w:rFonts w:ascii="Times New Roman" w:eastAsia="Calibri" w:hAnsi="Times New Roman" w:cs="Times New Roman"/>
        </w:rPr>
        <w:t>Начальник  управления</w:t>
      </w:r>
      <w:r w:rsidRPr="00F4052F">
        <w:rPr>
          <w:rFonts w:ascii="Times New Roman" w:eastAsia="Calibri" w:hAnsi="Times New Roman" w:cs="Times New Roman"/>
        </w:rPr>
        <w:tab/>
      </w:r>
    </w:p>
    <w:p w:rsidR="00F4052F" w:rsidRPr="00F4052F" w:rsidRDefault="00F4052F" w:rsidP="00F4052F">
      <w:pPr>
        <w:tabs>
          <w:tab w:val="left" w:pos="5643"/>
        </w:tabs>
        <w:autoSpaceDE w:val="0"/>
        <w:autoSpaceDN w:val="0"/>
        <w:adjustRightInd w:val="0"/>
        <w:spacing w:before="29" w:after="0" w:line="240" w:lineRule="auto"/>
        <w:rPr>
          <w:rFonts w:ascii="Times New Roman" w:eastAsia="Calibri" w:hAnsi="Times New Roman" w:cs="Times New Roman"/>
          <w:iCs/>
        </w:rPr>
      </w:pPr>
      <w:r w:rsidRPr="00F4052F">
        <w:rPr>
          <w:rFonts w:ascii="Times New Roman" w:eastAsia="Calibri" w:hAnsi="Times New Roman" w:cs="Times New Roman"/>
        </w:rPr>
        <w:t>М.П.</w:t>
      </w:r>
      <w:r w:rsidRPr="00F4052F">
        <w:rPr>
          <w:rFonts w:ascii="Times New Roman" w:eastAsia="Calibri" w:hAnsi="Times New Roman" w:cs="Times New Roman"/>
        </w:rPr>
        <w:tab/>
      </w:r>
      <w:r w:rsidRPr="00F4052F">
        <w:rPr>
          <w:rFonts w:ascii="Times New Roman" w:eastAsia="Calibri" w:hAnsi="Times New Roman" w:cs="Times New Roman"/>
          <w:iCs/>
        </w:rPr>
        <w:t>(расшифровка подписи, Ф.И.О.)</w:t>
      </w:r>
    </w:p>
    <w:p w:rsidR="00F4052F" w:rsidRPr="00F4052F" w:rsidRDefault="00F4052F" w:rsidP="00F4052F">
      <w:pPr>
        <w:tabs>
          <w:tab w:val="left" w:pos="3648"/>
          <w:tab w:val="left" w:leader="underscore" w:pos="9348"/>
        </w:tabs>
        <w:autoSpaceDE w:val="0"/>
        <w:autoSpaceDN w:val="0"/>
        <w:adjustRightInd w:val="0"/>
        <w:spacing w:before="48" w:after="0" w:line="240" w:lineRule="auto"/>
        <w:rPr>
          <w:rFonts w:ascii="Times New Roman" w:eastAsia="Calibri" w:hAnsi="Times New Roman" w:cs="Times New Roman"/>
        </w:rPr>
      </w:pPr>
      <w:r w:rsidRPr="00F4052F">
        <w:rPr>
          <w:rFonts w:ascii="Times New Roman" w:eastAsia="Calibri" w:hAnsi="Times New Roman" w:cs="Times New Roman"/>
        </w:rPr>
        <w:t xml:space="preserve">Начальник отдела </w:t>
      </w:r>
      <w:r w:rsidRPr="00F4052F">
        <w:rPr>
          <w:rFonts w:ascii="Times New Roman" w:eastAsia="Calibri" w:hAnsi="Times New Roman" w:cs="Times New Roman"/>
        </w:rPr>
        <w:tab/>
      </w:r>
      <w:r w:rsidRPr="00F4052F">
        <w:rPr>
          <w:rFonts w:ascii="Times New Roman" w:eastAsia="Calibri" w:hAnsi="Times New Roman" w:cs="Times New Roman"/>
        </w:rPr>
        <w:tab/>
      </w:r>
    </w:p>
    <w:p w:rsidR="00F4052F" w:rsidRPr="00F4052F" w:rsidRDefault="00F4052F" w:rsidP="00F4052F">
      <w:pPr>
        <w:autoSpaceDE w:val="0"/>
        <w:autoSpaceDN w:val="0"/>
        <w:adjustRightInd w:val="0"/>
        <w:spacing w:before="14" w:after="0" w:line="240" w:lineRule="auto"/>
        <w:rPr>
          <w:rFonts w:ascii="Times New Roman" w:eastAsia="Calibri" w:hAnsi="Times New Roman" w:cs="Times New Roman"/>
          <w:iCs/>
        </w:rPr>
      </w:pPr>
      <w:r w:rsidRPr="00F4052F">
        <w:rPr>
          <w:rFonts w:ascii="Times New Roman" w:eastAsia="Calibri" w:hAnsi="Times New Roman" w:cs="Times New Roman"/>
          <w:iCs/>
        </w:rPr>
        <w:t>(расшифровка подписи, Ф.И.О.)</w:t>
      </w:r>
    </w:p>
    <w:p w:rsidR="00F4052F" w:rsidRPr="00F4052F" w:rsidRDefault="00F4052F" w:rsidP="00F4052F">
      <w:pPr>
        <w:autoSpaceDE w:val="0"/>
        <w:autoSpaceDN w:val="0"/>
        <w:adjustRightInd w:val="0"/>
        <w:spacing w:before="67" w:after="0" w:line="240" w:lineRule="auto"/>
        <w:rPr>
          <w:rFonts w:ascii="Times New Roman" w:eastAsia="Calibri" w:hAnsi="Times New Roman" w:cs="Times New Roman"/>
        </w:rPr>
      </w:pPr>
      <w:r w:rsidRPr="00F4052F">
        <w:rPr>
          <w:rFonts w:ascii="Times New Roman" w:eastAsia="Calibri" w:hAnsi="Times New Roman" w:cs="Times New Roman"/>
        </w:rPr>
        <w:t>С результатами произведенных расчетов ознакомлен, экземпляр решения на руки получил</w:t>
      </w:r>
    </w:p>
    <w:p w:rsidR="00F4052F" w:rsidRPr="00F4052F" w:rsidRDefault="00F4052F" w:rsidP="00F4052F">
      <w:pPr>
        <w:tabs>
          <w:tab w:val="left" w:leader="underscore" w:pos="926"/>
          <w:tab w:val="left" w:leader="underscore" w:pos="2890"/>
          <w:tab w:val="left" w:pos="4275"/>
          <w:tab w:val="left" w:leader="underscore" w:pos="9120"/>
        </w:tabs>
        <w:autoSpaceDE w:val="0"/>
        <w:autoSpaceDN w:val="0"/>
        <w:adjustRightInd w:val="0"/>
        <w:spacing w:before="82" w:after="0" w:line="240" w:lineRule="auto"/>
        <w:jc w:val="both"/>
        <w:rPr>
          <w:rFonts w:ascii="Times New Roman" w:eastAsia="Calibri" w:hAnsi="Times New Roman" w:cs="Times New Roman"/>
        </w:rPr>
      </w:pPr>
      <w:r w:rsidRPr="00F4052F">
        <w:rPr>
          <w:rFonts w:ascii="Times New Roman" w:eastAsia="Calibri" w:hAnsi="Times New Roman" w:cs="Times New Roman"/>
        </w:rPr>
        <w:t>«</w:t>
      </w:r>
      <w:r w:rsidRPr="00F4052F">
        <w:rPr>
          <w:rFonts w:ascii="Times New Roman" w:eastAsia="Calibri" w:hAnsi="Times New Roman" w:cs="Times New Roman"/>
        </w:rPr>
        <w:tab/>
        <w:t>»</w:t>
      </w:r>
      <w:r w:rsidRPr="00F4052F">
        <w:rPr>
          <w:rFonts w:ascii="Times New Roman" w:eastAsia="Calibri" w:hAnsi="Times New Roman" w:cs="Times New Roman"/>
        </w:rPr>
        <w:tab/>
        <w:t>20___г.</w:t>
      </w:r>
      <w:r w:rsidRPr="00F4052F">
        <w:rPr>
          <w:rFonts w:ascii="Times New Roman" w:eastAsia="Calibri" w:hAnsi="Times New Roman" w:cs="Times New Roman"/>
        </w:rPr>
        <w:tab/>
      </w:r>
      <w:r w:rsidRPr="00F4052F">
        <w:rPr>
          <w:rFonts w:ascii="Times New Roman" w:eastAsia="Calibri" w:hAnsi="Times New Roman" w:cs="Times New Roman"/>
        </w:rPr>
        <w:tab/>
      </w:r>
    </w:p>
    <w:p w:rsidR="00F4052F" w:rsidRPr="00F4052F" w:rsidRDefault="00F4052F" w:rsidP="00F4052F">
      <w:pPr>
        <w:autoSpaceDE w:val="0"/>
        <w:autoSpaceDN w:val="0"/>
        <w:adjustRightInd w:val="0"/>
        <w:spacing w:before="19" w:after="0" w:line="240" w:lineRule="auto"/>
        <w:rPr>
          <w:rFonts w:ascii="Times New Roman" w:eastAsia="Calibri" w:hAnsi="Times New Roman" w:cs="Times New Roman"/>
          <w:iCs/>
        </w:rPr>
      </w:pPr>
      <w:r w:rsidRPr="00F4052F">
        <w:rPr>
          <w:rFonts w:ascii="Times New Roman" w:eastAsia="Calibri" w:hAnsi="Times New Roman" w:cs="Times New Roman"/>
          <w:iCs/>
        </w:rPr>
        <w:t>(подпись заявителя)</w:t>
      </w:r>
      <w:r w:rsidRPr="00F4052F">
        <w:rPr>
          <w:rFonts w:ascii="Times New Roman" w:eastAsia="Calibri" w:hAnsi="Times New Roman" w:cs="Times New Roman"/>
          <w:iCs/>
        </w:rPr>
        <w:br w:type="page"/>
      </w:r>
    </w:p>
    <w:p w:rsidR="00F4052F" w:rsidRPr="00F4052F" w:rsidRDefault="00F4052F" w:rsidP="00F4052F">
      <w:pPr>
        <w:autoSpaceDE w:val="0"/>
        <w:autoSpaceDN w:val="0"/>
        <w:adjustRightInd w:val="0"/>
        <w:spacing w:after="0" w:line="240" w:lineRule="auto"/>
        <w:ind w:left="5220"/>
        <w:jc w:val="right"/>
        <w:outlineLvl w:val="1"/>
        <w:rPr>
          <w:rFonts w:ascii="Times New Roman" w:eastAsia="Times New Roman" w:hAnsi="Times New Roman" w:cs="Times New Roman"/>
        </w:rPr>
      </w:pPr>
      <w:r w:rsidRPr="00F4052F">
        <w:rPr>
          <w:rFonts w:ascii="Times New Roman" w:eastAsia="Times New Roman" w:hAnsi="Times New Roman" w:cs="Times New Roman"/>
        </w:rPr>
        <w:lastRenderedPageBreak/>
        <w:t>Приложение № 3</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к Административному регламенту</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предоставления муниципальной услуги</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w:t>
      </w:r>
      <w:r w:rsidRPr="00F4052F">
        <w:rPr>
          <w:rFonts w:ascii="Times New Roman" w:eastAsia="Times New Roman" w:hAnsi="Times New Roman" w:cs="Times New Roman"/>
          <w:sz w:val="24"/>
          <w:szCs w:val="28"/>
        </w:rPr>
        <w:t>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rPr>
        <w:t>»</w:t>
      </w:r>
    </w:p>
    <w:p w:rsidR="00F4052F" w:rsidRPr="00F4052F" w:rsidRDefault="00F4052F" w:rsidP="00F4052F">
      <w:pPr>
        <w:widowControl w:val="0"/>
        <w:autoSpaceDE w:val="0"/>
        <w:autoSpaceDN w:val="0"/>
        <w:adjustRightInd w:val="0"/>
        <w:spacing w:after="0" w:line="240" w:lineRule="auto"/>
        <w:jc w:val="both"/>
        <w:rPr>
          <w:rFonts w:ascii="Arial" w:eastAsia="Times New Roman" w:hAnsi="Arial" w:cs="Arial"/>
          <w:sz w:val="20"/>
          <w:szCs w:val="20"/>
        </w:rPr>
      </w:pPr>
    </w:p>
    <w:p w:rsidR="00F4052F" w:rsidRPr="00F4052F" w:rsidRDefault="00F4052F" w:rsidP="00F4052F">
      <w:pPr>
        <w:tabs>
          <w:tab w:val="left" w:pos="3765"/>
        </w:tabs>
        <w:spacing w:after="0" w:line="240" w:lineRule="auto"/>
        <w:jc w:val="center"/>
        <w:rPr>
          <w:rFonts w:ascii="Times New Roman" w:eastAsia="Times New Roman" w:hAnsi="Times New Roman" w:cs="Times New Roman"/>
        </w:rPr>
      </w:pP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Справка</w:t>
      </w: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
          <w:bCs/>
          <w:sz w:val="28"/>
          <w:szCs w:val="28"/>
        </w:rPr>
      </w:pPr>
      <w:r w:rsidRPr="00F4052F">
        <w:rPr>
          <w:rFonts w:ascii="Times New Roman" w:eastAsia="Times New Roman" w:hAnsi="Times New Roman" w:cs="Times New Roman"/>
          <w:b/>
          <w:bCs/>
          <w:sz w:val="28"/>
          <w:szCs w:val="28"/>
        </w:rPr>
        <w:t>от ____________ № ______</w:t>
      </w: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40" w:lineRule="auto"/>
        <w:jc w:val="center"/>
        <w:rPr>
          <w:rFonts w:ascii="Times New Roman" w:eastAsia="Times New Roman" w:hAnsi="Times New Roman" w:cs="Times New Roman"/>
          <w:bCs/>
          <w:sz w:val="28"/>
          <w:szCs w:val="28"/>
        </w:rPr>
      </w:pP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u w:val="single"/>
        </w:rPr>
      </w:pPr>
      <w:r w:rsidRPr="00F4052F">
        <w:rPr>
          <w:rFonts w:ascii="Times New Roman" w:eastAsia="Times New Roman" w:hAnsi="Times New Roman" w:cs="Times New Roman"/>
          <w:sz w:val="28"/>
          <w:szCs w:val="28"/>
        </w:rPr>
        <w:t xml:space="preserve">Гражданин </w:t>
      </w:r>
      <w:r w:rsidRPr="00F4052F">
        <w:rPr>
          <w:rFonts w:ascii="Times New Roman" w:eastAsia="Times New Roman" w:hAnsi="Times New Roman" w:cs="Times New Roman"/>
          <w:b/>
          <w:sz w:val="28"/>
          <w:szCs w:val="28"/>
          <w:u w:val="single"/>
        </w:rPr>
        <w:t>__________________________________________________</w:t>
      </w: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b/>
          <w:sz w:val="28"/>
          <w:szCs w:val="28"/>
          <w:u w:val="single"/>
        </w:rPr>
      </w:pPr>
      <w:r w:rsidRPr="00F4052F">
        <w:rPr>
          <w:rFonts w:ascii="Times New Roman" w:eastAsia="Times New Roman" w:hAnsi="Times New Roman" w:cs="Times New Roman"/>
          <w:sz w:val="28"/>
          <w:szCs w:val="28"/>
        </w:rPr>
        <w:t>проживающая по адресу:</w:t>
      </w:r>
      <w:r w:rsidRPr="00F4052F">
        <w:rPr>
          <w:rFonts w:ascii="Times New Roman" w:eastAsia="Times New Roman" w:hAnsi="Times New Roman" w:cs="Times New Roman"/>
          <w:sz w:val="28"/>
          <w:szCs w:val="28"/>
          <w:u w:val="single"/>
        </w:rPr>
        <w:t xml:space="preserve"> ________________________________________</w:t>
      </w: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Рассчитанный размер дохода на каждого члена семьи составляет:</w:t>
      </w: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u w:val="single"/>
        </w:rPr>
      </w:pPr>
      <w:r w:rsidRPr="00F4052F">
        <w:rPr>
          <w:rFonts w:ascii="Times New Roman" w:eastAsia="Times New Roman" w:hAnsi="Times New Roman" w:cs="Times New Roman"/>
          <w:b/>
          <w:sz w:val="28"/>
          <w:szCs w:val="28"/>
          <w:u w:val="single"/>
        </w:rPr>
        <w:t>_______ (_____________________ рублей                               копеек)</w:t>
      </w:r>
    </w:p>
    <w:p w:rsidR="00F4052F" w:rsidRPr="00F4052F" w:rsidRDefault="00F4052F" w:rsidP="00F4052F">
      <w:pPr>
        <w:autoSpaceDE w:val="0"/>
        <w:autoSpaceDN w:val="0"/>
        <w:adjustRightInd w:val="0"/>
        <w:spacing w:after="0" w:line="264"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Размер дохода не превышает, превышает (нужное подчеркнуть) пороговое значение дохода </w:t>
      </w:r>
      <w:r w:rsidRPr="00F4052F">
        <w:rPr>
          <w:rFonts w:ascii="Times New Roman" w:eastAsia="Times New Roman" w:hAnsi="Times New Roman" w:cs="Times New Roman"/>
          <w:b/>
          <w:sz w:val="28"/>
          <w:szCs w:val="28"/>
        </w:rPr>
        <w:t xml:space="preserve"> _________</w:t>
      </w:r>
      <w:r w:rsidRPr="00F4052F">
        <w:rPr>
          <w:rFonts w:ascii="Times New Roman" w:eastAsia="Times New Roman" w:hAnsi="Times New Roman" w:cs="Times New Roman"/>
          <w:sz w:val="28"/>
          <w:szCs w:val="28"/>
        </w:rPr>
        <w:t>руб.</w:t>
      </w: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Рассчитанная стоимость имущества, находящегося в собственности членов семьи, подлежащего налогообложению  </w:t>
      </w:r>
      <w:r w:rsidRPr="00F4052F">
        <w:rPr>
          <w:rFonts w:ascii="Times New Roman" w:eastAsia="Times New Roman" w:hAnsi="Times New Roman" w:cs="Times New Roman"/>
          <w:b/>
          <w:sz w:val="28"/>
          <w:szCs w:val="28"/>
          <w:u w:val="single"/>
        </w:rPr>
        <w:t>______________</w:t>
      </w:r>
      <w:r w:rsidRPr="00F4052F">
        <w:rPr>
          <w:rFonts w:ascii="Times New Roman" w:eastAsia="Times New Roman" w:hAnsi="Times New Roman" w:cs="Times New Roman"/>
          <w:sz w:val="28"/>
          <w:szCs w:val="28"/>
        </w:rPr>
        <w:t>руб.</w:t>
      </w: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Стоимость имущества не превышает, превышает (нужное подчеркнуть) пороговое значение стоимости имущества </w:t>
      </w:r>
      <w:r w:rsidRPr="00F4052F">
        <w:rPr>
          <w:rFonts w:ascii="Times New Roman" w:eastAsia="Times New Roman" w:hAnsi="Times New Roman" w:cs="Times New Roman"/>
          <w:b/>
          <w:sz w:val="28"/>
          <w:szCs w:val="28"/>
          <w:u w:val="single"/>
        </w:rPr>
        <w:t>___ __</w:t>
      </w:r>
      <w:r w:rsidRPr="00F4052F">
        <w:rPr>
          <w:rFonts w:ascii="Times New Roman" w:eastAsia="Times New Roman" w:hAnsi="Times New Roman" w:cs="Times New Roman"/>
          <w:sz w:val="28"/>
          <w:szCs w:val="28"/>
        </w:rPr>
        <w:t>тыс. руб.</w:t>
      </w:r>
    </w:p>
    <w:p w:rsidR="00F4052F" w:rsidRPr="00F4052F" w:rsidRDefault="00F4052F" w:rsidP="00F4052F">
      <w:pPr>
        <w:autoSpaceDE w:val="0"/>
        <w:autoSpaceDN w:val="0"/>
        <w:adjustRightInd w:val="0"/>
        <w:spacing w:after="0" w:line="264"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ind w:firstLine="720"/>
        <w:jc w:val="both"/>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В соответствии с Законом Кемеровской области от 10.06.2005 № 65-ОЗ «О порядке признания органами местного самоуправления граждан малоимущими» признан /не признан (нужное подчеркнуть) малоимущим.</w:t>
      </w:r>
    </w:p>
    <w:p w:rsidR="00F4052F" w:rsidRPr="00F4052F" w:rsidRDefault="00F4052F" w:rsidP="00F4052F">
      <w:pPr>
        <w:autoSpaceDE w:val="0"/>
        <w:autoSpaceDN w:val="0"/>
        <w:adjustRightInd w:val="0"/>
        <w:spacing w:after="0" w:line="264" w:lineRule="auto"/>
        <w:ind w:firstLine="720"/>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ind w:firstLine="720"/>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64" w:lineRule="auto"/>
        <w:ind w:firstLine="720"/>
        <w:jc w:val="both"/>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Начальник уполномоченного органа_____________________  Ф.И.О.</w:t>
      </w:r>
    </w:p>
    <w:p w:rsidR="00F4052F" w:rsidRPr="00F4052F" w:rsidRDefault="00F4052F" w:rsidP="00F4052F">
      <w:pPr>
        <w:spacing w:after="0" w:line="240" w:lineRule="auto"/>
        <w:ind w:firstLine="720"/>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Расчет произвел ____________________________ Ф.И.О.</w:t>
      </w: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r w:rsidRPr="00F4052F">
        <w:rPr>
          <w:rFonts w:ascii="Times New Roman" w:eastAsia="Times New Roman" w:hAnsi="Times New Roman" w:cs="Times New Roman"/>
          <w:sz w:val="28"/>
          <w:szCs w:val="28"/>
        </w:rPr>
        <w:t xml:space="preserve">Наименование должности.                            </w:t>
      </w: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autoSpaceDE w:val="0"/>
        <w:autoSpaceDN w:val="0"/>
        <w:adjustRightInd w:val="0"/>
        <w:spacing w:after="0" w:line="240" w:lineRule="auto"/>
        <w:rPr>
          <w:rFonts w:ascii="Times New Roman" w:eastAsia="Times New Roman" w:hAnsi="Times New Roman" w:cs="Times New Roman"/>
          <w:sz w:val="28"/>
          <w:szCs w:val="28"/>
        </w:rPr>
      </w:pPr>
    </w:p>
    <w:p w:rsidR="00F4052F" w:rsidRPr="00F4052F" w:rsidRDefault="00F4052F" w:rsidP="00F4052F">
      <w:pPr>
        <w:spacing w:after="0" w:line="240" w:lineRule="auto"/>
        <w:rPr>
          <w:rFonts w:ascii="Times New Roman" w:eastAsia="Times New Roman" w:hAnsi="Times New Roman" w:cs="Times New Roman"/>
          <w:sz w:val="20"/>
          <w:szCs w:val="20"/>
        </w:rPr>
      </w:pPr>
      <w:r w:rsidRPr="00F4052F">
        <w:rPr>
          <w:rFonts w:ascii="Times New Roman" w:eastAsia="Times New Roman" w:hAnsi="Times New Roman" w:cs="Times New Roman"/>
          <w:sz w:val="20"/>
          <w:szCs w:val="20"/>
        </w:rPr>
        <w:br w:type="page"/>
      </w:r>
    </w:p>
    <w:p w:rsidR="00F4052F" w:rsidRPr="00F4052F" w:rsidRDefault="00F4052F" w:rsidP="00F4052F">
      <w:pPr>
        <w:autoSpaceDE w:val="0"/>
        <w:autoSpaceDN w:val="0"/>
        <w:adjustRightInd w:val="0"/>
        <w:spacing w:after="0" w:line="240" w:lineRule="auto"/>
        <w:ind w:left="5220"/>
        <w:jc w:val="right"/>
        <w:outlineLvl w:val="1"/>
        <w:rPr>
          <w:rFonts w:ascii="Times New Roman" w:eastAsia="Times New Roman" w:hAnsi="Times New Roman" w:cs="Times New Roman"/>
        </w:rPr>
      </w:pPr>
      <w:r w:rsidRPr="00F4052F">
        <w:rPr>
          <w:rFonts w:ascii="Times New Roman" w:eastAsia="Times New Roman" w:hAnsi="Times New Roman" w:cs="Times New Roman"/>
        </w:rPr>
        <w:lastRenderedPageBreak/>
        <w:t>Приложение № 4</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к Административному регламенту</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предоставления муниципальной услуги</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 xml:space="preserve">« </w:t>
      </w:r>
      <w:r w:rsidRPr="00F4052F">
        <w:rPr>
          <w:rFonts w:ascii="Times New Roman" w:eastAsia="Times New Roman" w:hAnsi="Times New Roman" w:cs="Times New Roman"/>
          <w:sz w:val="24"/>
          <w:szCs w:val="28"/>
        </w:rPr>
        <w:t>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rPr>
        <w:t>»</w:t>
      </w:r>
    </w:p>
    <w:p w:rsidR="00F4052F" w:rsidRPr="00F4052F" w:rsidRDefault="00F4052F" w:rsidP="00F4052F">
      <w:pPr>
        <w:tabs>
          <w:tab w:val="left" w:pos="3765"/>
        </w:tabs>
        <w:spacing w:after="0" w:line="240" w:lineRule="auto"/>
        <w:jc w:val="center"/>
        <w:rPr>
          <w:rFonts w:ascii="Times New Roman" w:eastAsia="Times New Roman" w:hAnsi="Times New Roman" w:cs="Times New Roman"/>
        </w:rPr>
      </w:pPr>
    </w:p>
    <w:p w:rsidR="00F4052F" w:rsidRPr="00F4052F" w:rsidRDefault="00F4052F" w:rsidP="00F4052F">
      <w:pPr>
        <w:tabs>
          <w:tab w:val="left" w:pos="3765"/>
        </w:tabs>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Расписка-уведомление</w:t>
      </w:r>
    </w:p>
    <w:p w:rsidR="00F4052F" w:rsidRPr="00F4052F" w:rsidRDefault="00F4052F" w:rsidP="00F4052F">
      <w:pPr>
        <w:tabs>
          <w:tab w:val="left" w:pos="3765"/>
        </w:tabs>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О приеме документов для признания семьи (гражданина) малоимущей (им)</w:t>
      </w:r>
    </w:p>
    <w:p w:rsidR="00F4052F" w:rsidRPr="00F4052F" w:rsidRDefault="00F4052F" w:rsidP="00F4052F">
      <w:pPr>
        <w:tabs>
          <w:tab w:val="left" w:pos="3765"/>
        </w:tabs>
        <w:spacing w:after="0" w:line="240" w:lineRule="auto"/>
        <w:jc w:val="center"/>
        <w:rPr>
          <w:rFonts w:ascii="Times New Roman" w:eastAsia="Times New Roman" w:hAnsi="Times New Roman" w:cs="Times New Roman"/>
        </w:rPr>
      </w:pP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ab/>
        <w:t>Гр. ___________________________________________________________________</w:t>
      </w:r>
    </w:p>
    <w:p w:rsidR="00F4052F" w:rsidRPr="00F4052F" w:rsidRDefault="00F4052F" w:rsidP="00F4052F">
      <w:pPr>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(фамилия, имя, отчество)</w:t>
      </w: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Проживающий по адресу: ______________________________________________________</w:t>
      </w: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_____________________________________________________________________________</w:t>
      </w:r>
    </w:p>
    <w:p w:rsidR="00F4052F" w:rsidRPr="00F4052F" w:rsidRDefault="00F4052F" w:rsidP="00F4052F">
      <w:pPr>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(адрес заявителя)</w:t>
      </w: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Представлены следующие документы:</w:t>
      </w:r>
    </w:p>
    <w:tbl>
      <w:tblPr>
        <w:tblW w:w="0" w:type="auto"/>
        <w:tblLook w:val="01E0" w:firstRow="1" w:lastRow="1" w:firstColumn="1" w:lastColumn="1" w:noHBand="0" w:noVBand="0"/>
      </w:tblPr>
      <w:tblGrid>
        <w:gridCol w:w="973"/>
        <w:gridCol w:w="6469"/>
        <w:gridCol w:w="1419"/>
        <w:gridCol w:w="1394"/>
      </w:tblGrid>
      <w:tr w:rsidR="00F4052F" w:rsidRPr="00F4052F" w:rsidTr="007A32C9">
        <w:tc>
          <w:tcPr>
            <w:tcW w:w="1008"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 п/п</w:t>
            </w: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Наименование документов</w:t>
            </w: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Оригинал или копия</w:t>
            </w: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Количество экземпляров</w:t>
            </w: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1008" w:type="dxa"/>
          </w:tcPr>
          <w:p w:rsidR="00F4052F" w:rsidRPr="00F4052F" w:rsidRDefault="00F4052F" w:rsidP="00F4052F">
            <w:pPr>
              <w:widowControl w:val="0"/>
              <w:numPr>
                <w:ilvl w:val="0"/>
                <w:numId w:val="19"/>
              </w:numPr>
              <w:autoSpaceDE w:val="0"/>
              <w:autoSpaceDN w:val="0"/>
              <w:adjustRightInd w:val="0"/>
              <w:spacing w:after="0" w:line="240" w:lineRule="auto"/>
              <w:rPr>
                <w:rFonts w:ascii="Times New Roman" w:eastAsia="Times New Roman" w:hAnsi="Times New Roman" w:cs="Times New Roman"/>
              </w:rPr>
            </w:pPr>
          </w:p>
        </w:tc>
        <w:tc>
          <w:tcPr>
            <w:tcW w:w="68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365"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bl>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ab/>
        <w:t>Заявление принято и зарегистрировано в Журнале регистрации заявлений граждан признаваемых малоимущими</w:t>
      </w:r>
    </w:p>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За№_________от__________20__г. _______________________________________________</w:t>
      </w:r>
    </w:p>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t xml:space="preserve">                 (подпись специалиста принявшего заявление)</w:t>
      </w:r>
    </w:p>
    <w:p w:rsidR="00F4052F" w:rsidRPr="00F4052F" w:rsidRDefault="00F4052F" w:rsidP="00F4052F">
      <w:pPr>
        <w:spacing w:after="0" w:line="240" w:lineRule="auto"/>
        <w:rPr>
          <w:rFonts w:ascii="Times New Roman" w:eastAsia="Times New Roman" w:hAnsi="Times New Roman" w:cs="Times New Roman"/>
        </w:rPr>
      </w:pPr>
    </w:p>
    <w:p w:rsidR="00F4052F" w:rsidRPr="00F4052F" w:rsidRDefault="00F4052F" w:rsidP="00F4052F">
      <w:pPr>
        <w:spacing w:after="0" w:line="240" w:lineRule="auto"/>
        <w:jc w:val="both"/>
        <w:rPr>
          <w:rFonts w:ascii="Times New Roman" w:eastAsia="Times New Roman" w:hAnsi="Times New Roman" w:cs="Times New Roman"/>
        </w:rPr>
      </w:pPr>
      <w:r w:rsidRPr="00F4052F">
        <w:rPr>
          <w:rFonts w:ascii="Times New Roman" w:eastAsia="Times New Roman" w:hAnsi="Times New Roman" w:cs="Times New Roman"/>
        </w:rPr>
        <w:t>Предупрежден(а) об ответственности за предоставление недостоверных сведений, о периодичности предоставления документов, а также об обязанности своевременно сообщать ___________________________________________________________________________________________________________________________, о наступлении обстоятельств, влекущих изменение дохода, стоимости имущества, состава семьи.</w:t>
      </w: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r>
      <w:r w:rsidRPr="00F4052F">
        <w:rPr>
          <w:rFonts w:ascii="Times New Roman" w:eastAsia="Times New Roman" w:hAnsi="Times New Roman" w:cs="Times New Roman"/>
        </w:rPr>
        <w:tab/>
        <w:t>_____________________________________________</w:t>
      </w:r>
    </w:p>
    <w:p w:rsidR="00F4052F" w:rsidRPr="00F4052F" w:rsidRDefault="00F4052F" w:rsidP="00F4052F">
      <w:pPr>
        <w:tabs>
          <w:tab w:val="left" w:pos="567"/>
          <w:tab w:val="left" w:pos="6663"/>
        </w:tabs>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 xml:space="preserve">                             (подпись заявителя)</w:t>
      </w:r>
    </w:p>
    <w:p w:rsidR="00F4052F" w:rsidRPr="00F4052F" w:rsidRDefault="00F4052F" w:rsidP="00F4052F">
      <w:pPr>
        <w:tabs>
          <w:tab w:val="left" w:pos="567"/>
          <w:tab w:val="left" w:pos="6663"/>
        </w:tabs>
        <w:spacing w:after="0" w:line="240" w:lineRule="auto"/>
        <w:jc w:val="center"/>
        <w:rPr>
          <w:rFonts w:ascii="Times New Roman" w:eastAsia="Times New Roman" w:hAnsi="Times New Roman" w:cs="Times New Roman"/>
        </w:rPr>
      </w:pPr>
    </w:p>
    <w:p w:rsidR="00F4052F" w:rsidRPr="00F4052F" w:rsidRDefault="00F4052F" w:rsidP="00F4052F">
      <w:pPr>
        <w:tabs>
          <w:tab w:val="left" w:pos="567"/>
          <w:tab w:val="left" w:pos="6663"/>
        </w:tabs>
        <w:spacing w:after="0" w:line="240" w:lineRule="auto"/>
        <w:jc w:val="center"/>
        <w:rPr>
          <w:rFonts w:ascii="Times New Roman" w:eastAsia="Times New Roman" w:hAnsi="Times New Roman" w:cs="Times New Roman"/>
        </w:rPr>
      </w:pPr>
    </w:p>
    <w:p w:rsidR="00F4052F" w:rsidRPr="00F4052F" w:rsidRDefault="00F4052F" w:rsidP="00F4052F">
      <w:pPr>
        <w:spacing w:after="0" w:line="240" w:lineRule="auto"/>
        <w:rPr>
          <w:rFonts w:ascii="Times New Roman" w:eastAsia="Times New Roman" w:hAnsi="Times New Roman" w:cs="Times New Roman"/>
        </w:rPr>
      </w:pPr>
      <w:r w:rsidRPr="00F4052F">
        <w:rPr>
          <w:rFonts w:ascii="Times New Roman" w:eastAsia="Times New Roman" w:hAnsi="Times New Roman" w:cs="Times New Roman"/>
        </w:rPr>
        <w:br w:type="page"/>
      </w:r>
    </w:p>
    <w:p w:rsidR="00F4052F" w:rsidRPr="00F4052F" w:rsidRDefault="00F4052F" w:rsidP="00F4052F">
      <w:pPr>
        <w:tabs>
          <w:tab w:val="left" w:pos="567"/>
          <w:tab w:val="left" w:pos="6663"/>
        </w:tabs>
        <w:spacing w:after="0" w:line="240" w:lineRule="auto"/>
        <w:jc w:val="center"/>
        <w:rPr>
          <w:rFonts w:ascii="Times New Roman" w:eastAsia="Times New Roman" w:hAnsi="Times New Roman" w:cs="Times New Roman"/>
        </w:rPr>
        <w:sectPr w:rsidR="00F4052F" w:rsidRPr="00F4052F" w:rsidSect="00514CEB">
          <w:headerReference w:type="even" r:id="rId19"/>
          <w:pgSz w:w="11906" w:h="16838"/>
          <w:pgMar w:top="1134" w:right="567" w:bottom="899" w:left="1300" w:header="720" w:footer="720" w:gutter="0"/>
          <w:cols w:space="720"/>
          <w:titlePg/>
        </w:sectPr>
      </w:pPr>
    </w:p>
    <w:p w:rsidR="00F4052F" w:rsidRPr="00F4052F" w:rsidRDefault="00F4052F" w:rsidP="00F4052F">
      <w:pPr>
        <w:autoSpaceDE w:val="0"/>
        <w:autoSpaceDN w:val="0"/>
        <w:adjustRightInd w:val="0"/>
        <w:spacing w:after="0" w:line="240" w:lineRule="auto"/>
        <w:ind w:left="5220"/>
        <w:jc w:val="right"/>
        <w:outlineLvl w:val="1"/>
        <w:rPr>
          <w:rFonts w:ascii="Times New Roman" w:eastAsia="Times New Roman" w:hAnsi="Times New Roman" w:cs="Times New Roman"/>
        </w:rPr>
      </w:pPr>
      <w:r w:rsidRPr="00F4052F">
        <w:rPr>
          <w:rFonts w:ascii="Times New Roman" w:eastAsia="Times New Roman" w:hAnsi="Times New Roman" w:cs="Times New Roman"/>
        </w:rPr>
        <w:lastRenderedPageBreak/>
        <w:t>Приложение №5</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к Административному регламенту</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предоставления муниципальной услуги</w:t>
      </w:r>
    </w:p>
    <w:p w:rsidR="00F4052F" w:rsidRPr="00F4052F" w:rsidRDefault="00F4052F" w:rsidP="00F4052F">
      <w:pPr>
        <w:autoSpaceDE w:val="0"/>
        <w:autoSpaceDN w:val="0"/>
        <w:adjustRightInd w:val="0"/>
        <w:spacing w:after="0" w:line="240" w:lineRule="auto"/>
        <w:ind w:left="5220" w:firstLine="25"/>
        <w:jc w:val="right"/>
        <w:rPr>
          <w:rFonts w:ascii="Times New Roman" w:eastAsia="Times New Roman" w:hAnsi="Times New Roman" w:cs="Times New Roman"/>
        </w:rPr>
      </w:pPr>
      <w:r w:rsidRPr="00F4052F">
        <w:rPr>
          <w:rFonts w:ascii="Times New Roman" w:eastAsia="Times New Roman" w:hAnsi="Times New Roman" w:cs="Times New Roman"/>
        </w:rPr>
        <w:t>«</w:t>
      </w:r>
      <w:r w:rsidRPr="00F4052F">
        <w:rPr>
          <w:rFonts w:ascii="Times New Roman" w:eastAsia="Times New Roman" w:hAnsi="Times New Roman" w:cs="Times New Roman"/>
          <w:sz w:val="24"/>
          <w:szCs w:val="28"/>
        </w:rPr>
        <w:t>Признание граждан малоимущими в целях предоставления по договорам социального найма жилых помещений муниципального жилищного фонда</w:t>
      </w:r>
      <w:r w:rsidRPr="00F4052F">
        <w:rPr>
          <w:rFonts w:ascii="Times New Roman" w:eastAsia="Times New Roman" w:hAnsi="Times New Roman" w:cs="Times New Roman"/>
        </w:rPr>
        <w:t>»</w:t>
      </w:r>
    </w:p>
    <w:p w:rsidR="00F4052F" w:rsidRPr="00F4052F" w:rsidRDefault="00F4052F" w:rsidP="00F4052F">
      <w:pPr>
        <w:widowControl w:val="0"/>
        <w:autoSpaceDE w:val="0"/>
        <w:autoSpaceDN w:val="0"/>
        <w:adjustRightInd w:val="0"/>
        <w:spacing w:after="0" w:line="240" w:lineRule="auto"/>
        <w:jc w:val="both"/>
        <w:rPr>
          <w:rFonts w:ascii="Arial" w:eastAsia="Times New Roman" w:hAnsi="Arial" w:cs="Arial"/>
          <w:sz w:val="20"/>
          <w:szCs w:val="20"/>
        </w:rPr>
      </w:pPr>
    </w:p>
    <w:p w:rsidR="00F4052F" w:rsidRPr="00F4052F" w:rsidRDefault="00F4052F" w:rsidP="00F4052F">
      <w:pPr>
        <w:spacing w:after="0" w:line="240" w:lineRule="auto"/>
        <w:jc w:val="center"/>
        <w:rPr>
          <w:rFonts w:ascii="Times New Roman" w:eastAsia="Times New Roman" w:hAnsi="Times New Roman" w:cs="Times New Roman"/>
          <w:b/>
        </w:rPr>
      </w:pPr>
    </w:p>
    <w:p w:rsidR="00F4052F" w:rsidRPr="00F4052F" w:rsidRDefault="00F4052F" w:rsidP="00F4052F">
      <w:pPr>
        <w:spacing w:after="0" w:line="240" w:lineRule="auto"/>
        <w:jc w:val="center"/>
        <w:rPr>
          <w:rFonts w:ascii="Times New Roman" w:eastAsia="Times New Roman" w:hAnsi="Times New Roman" w:cs="Times New Roman"/>
          <w:b/>
        </w:rPr>
      </w:pPr>
    </w:p>
    <w:p w:rsidR="00F4052F" w:rsidRPr="00F4052F" w:rsidRDefault="00F4052F" w:rsidP="00F4052F">
      <w:pPr>
        <w:spacing w:after="0" w:line="240" w:lineRule="auto"/>
        <w:jc w:val="center"/>
        <w:rPr>
          <w:rFonts w:ascii="Times New Roman" w:eastAsia="Times New Roman" w:hAnsi="Times New Roman" w:cs="Times New Roman"/>
          <w:b/>
        </w:rPr>
      </w:pPr>
      <w:r w:rsidRPr="00F4052F">
        <w:rPr>
          <w:rFonts w:ascii="Times New Roman" w:eastAsia="Times New Roman" w:hAnsi="Times New Roman" w:cs="Times New Roman"/>
          <w:b/>
        </w:rPr>
        <w:t xml:space="preserve">Журнал </w:t>
      </w:r>
    </w:p>
    <w:p w:rsidR="00F4052F" w:rsidRPr="00F4052F" w:rsidRDefault="00F4052F" w:rsidP="00F4052F">
      <w:pPr>
        <w:spacing w:after="0" w:line="240" w:lineRule="auto"/>
        <w:jc w:val="center"/>
        <w:rPr>
          <w:rFonts w:ascii="Times New Roman" w:eastAsia="Times New Roman" w:hAnsi="Times New Roman" w:cs="Times New Roman"/>
          <w:b/>
        </w:rPr>
      </w:pPr>
      <w:r w:rsidRPr="00F4052F">
        <w:rPr>
          <w:rFonts w:ascii="Times New Roman" w:eastAsia="Times New Roman" w:hAnsi="Times New Roman" w:cs="Times New Roman"/>
          <w:b/>
        </w:rPr>
        <w:t>регистрации заявлений граждан на предоставление муниципальной услуги</w:t>
      </w:r>
    </w:p>
    <w:p w:rsidR="00F4052F" w:rsidRPr="00F4052F" w:rsidRDefault="00F4052F" w:rsidP="00F4052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076"/>
        <w:gridCol w:w="1140"/>
        <w:gridCol w:w="696"/>
        <w:gridCol w:w="1132"/>
        <w:gridCol w:w="709"/>
        <w:gridCol w:w="1073"/>
        <w:gridCol w:w="948"/>
        <w:gridCol w:w="1185"/>
        <w:gridCol w:w="1056"/>
      </w:tblGrid>
      <w:tr w:rsidR="00F4052F" w:rsidRPr="00F4052F" w:rsidTr="007A32C9">
        <w:tc>
          <w:tcPr>
            <w:tcW w:w="648"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 п/п</w:t>
            </w:r>
          </w:p>
        </w:tc>
        <w:tc>
          <w:tcPr>
            <w:tcW w:w="2012"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Дата обращения</w:t>
            </w:r>
          </w:p>
        </w:tc>
        <w:tc>
          <w:tcPr>
            <w:tcW w:w="144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Ф.И.О. гражданина</w:t>
            </w:r>
          </w:p>
        </w:tc>
        <w:tc>
          <w:tcPr>
            <w:tcW w:w="144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Адрес</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Количество членов семьи</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Доход семьи</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Стоимость имущества</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Дата принятия решения</w:t>
            </w:r>
          </w:p>
        </w:tc>
        <w:tc>
          <w:tcPr>
            <w:tcW w:w="1699"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Примечание</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Роспись в получении справки</w:t>
            </w:r>
          </w:p>
        </w:tc>
      </w:tr>
      <w:tr w:rsidR="00F4052F" w:rsidRPr="00F4052F" w:rsidTr="007A32C9">
        <w:tc>
          <w:tcPr>
            <w:tcW w:w="648"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1</w:t>
            </w:r>
          </w:p>
        </w:tc>
        <w:tc>
          <w:tcPr>
            <w:tcW w:w="2012"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2</w:t>
            </w:r>
          </w:p>
        </w:tc>
        <w:tc>
          <w:tcPr>
            <w:tcW w:w="144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3</w:t>
            </w:r>
          </w:p>
        </w:tc>
        <w:tc>
          <w:tcPr>
            <w:tcW w:w="144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4</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5</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6</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7</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8</w:t>
            </w:r>
          </w:p>
        </w:tc>
        <w:tc>
          <w:tcPr>
            <w:tcW w:w="1699"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9</w:t>
            </w:r>
          </w:p>
        </w:tc>
        <w:tc>
          <w:tcPr>
            <w:tcW w:w="1620" w:type="dxa"/>
          </w:tcPr>
          <w:p w:rsidR="00F4052F" w:rsidRPr="00F4052F" w:rsidRDefault="00F4052F" w:rsidP="00F4052F">
            <w:pPr>
              <w:widowControl w:val="0"/>
              <w:autoSpaceDE w:val="0"/>
              <w:autoSpaceDN w:val="0"/>
              <w:adjustRightInd w:val="0"/>
              <w:spacing w:after="0" w:line="240" w:lineRule="auto"/>
              <w:jc w:val="center"/>
              <w:rPr>
                <w:rFonts w:ascii="Times New Roman" w:eastAsia="Times New Roman" w:hAnsi="Times New Roman" w:cs="Times New Roman"/>
              </w:rPr>
            </w:pPr>
            <w:r w:rsidRPr="00F4052F">
              <w:rPr>
                <w:rFonts w:ascii="Times New Roman" w:eastAsia="Times New Roman" w:hAnsi="Times New Roman" w:cs="Times New Roman"/>
              </w:rPr>
              <w:t>10</w:t>
            </w:r>
          </w:p>
        </w:tc>
      </w:tr>
      <w:tr w:rsidR="00F4052F" w:rsidRPr="00F4052F" w:rsidTr="007A32C9">
        <w:tc>
          <w:tcPr>
            <w:tcW w:w="648"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2012"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99"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r w:rsidR="00F4052F" w:rsidRPr="00F4052F" w:rsidTr="007A32C9">
        <w:tc>
          <w:tcPr>
            <w:tcW w:w="648"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2012"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44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99"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c>
          <w:tcPr>
            <w:tcW w:w="1620" w:type="dxa"/>
          </w:tcPr>
          <w:p w:rsidR="00F4052F" w:rsidRPr="00F4052F" w:rsidRDefault="00F4052F" w:rsidP="00F4052F">
            <w:pPr>
              <w:widowControl w:val="0"/>
              <w:autoSpaceDE w:val="0"/>
              <w:autoSpaceDN w:val="0"/>
              <w:adjustRightInd w:val="0"/>
              <w:spacing w:after="0" w:line="240" w:lineRule="auto"/>
              <w:rPr>
                <w:rFonts w:ascii="Times New Roman" w:eastAsia="Times New Roman" w:hAnsi="Times New Roman" w:cs="Times New Roman"/>
              </w:rPr>
            </w:pPr>
          </w:p>
        </w:tc>
      </w:tr>
    </w:tbl>
    <w:p w:rsidR="00F4052F" w:rsidRPr="00F4052F" w:rsidRDefault="00F4052F" w:rsidP="00F4052F">
      <w:pPr>
        <w:spacing w:after="0" w:line="240" w:lineRule="auto"/>
        <w:rPr>
          <w:rFonts w:ascii="Times New Roman" w:eastAsia="Times New Roman" w:hAnsi="Times New Roman" w:cs="Times New Roman"/>
        </w:rPr>
      </w:pPr>
    </w:p>
    <w:p w:rsidR="00F4052F" w:rsidRPr="00F4052F" w:rsidRDefault="00F4052F" w:rsidP="00F4052F">
      <w:pPr>
        <w:spacing w:after="0" w:line="240" w:lineRule="auto"/>
        <w:rPr>
          <w:rFonts w:ascii="Times New Roman" w:eastAsia="Times New Roman" w:hAnsi="Times New Roman" w:cs="Times New Roman"/>
          <w:vertAlign w:val="superscript"/>
        </w:rPr>
      </w:pPr>
    </w:p>
    <w:p w:rsidR="00F4052F" w:rsidRPr="00F4052F" w:rsidRDefault="00F4052F" w:rsidP="00F4052F">
      <w:pPr>
        <w:spacing w:after="0" w:line="240" w:lineRule="auto"/>
        <w:rPr>
          <w:rFonts w:ascii="Times New Roman" w:eastAsia="Times New Roman" w:hAnsi="Times New Roman" w:cs="Times New Roman"/>
        </w:rPr>
      </w:pPr>
    </w:p>
    <w:p w:rsidR="00F4052F" w:rsidRDefault="00F4052F" w:rsidP="006F6A18">
      <w:pPr>
        <w:widowControl w:val="0"/>
        <w:autoSpaceDE w:val="0"/>
        <w:autoSpaceDN w:val="0"/>
        <w:adjustRightInd w:val="0"/>
        <w:spacing w:after="0" w:line="240" w:lineRule="auto"/>
        <w:ind w:firstLine="567"/>
        <w:jc w:val="both"/>
        <w:rPr>
          <w:rFonts w:ascii="Times New Roman" w:hAnsi="Times New Roman" w:cs="Times New Roman"/>
        </w:rPr>
      </w:pPr>
    </w:p>
    <w:p w:rsidR="00F4052F" w:rsidRDefault="00F4052F" w:rsidP="006F6A18">
      <w:pPr>
        <w:widowControl w:val="0"/>
        <w:autoSpaceDE w:val="0"/>
        <w:autoSpaceDN w:val="0"/>
        <w:adjustRightInd w:val="0"/>
        <w:spacing w:after="0" w:line="240" w:lineRule="auto"/>
        <w:ind w:firstLine="567"/>
        <w:jc w:val="both"/>
        <w:rPr>
          <w:rFonts w:ascii="Times New Roman" w:hAnsi="Times New Roman" w:cs="Times New Roman"/>
        </w:rPr>
      </w:pPr>
    </w:p>
    <w:sectPr w:rsidR="00F4052F" w:rsidSect="0070263F">
      <w:pgSz w:w="12240" w:h="15840"/>
      <w:pgMar w:top="1134" w:right="1418" w:bottom="1134" w:left="155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C6" w:rsidRDefault="001258C6">
      <w:pPr>
        <w:spacing w:after="0" w:line="240" w:lineRule="auto"/>
      </w:pPr>
      <w:r>
        <w:separator/>
      </w:r>
    </w:p>
  </w:endnote>
  <w:endnote w:type="continuationSeparator" w:id="0">
    <w:p w:rsidR="001258C6" w:rsidRDefault="0012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C6" w:rsidRDefault="001258C6">
      <w:pPr>
        <w:spacing w:after="0" w:line="240" w:lineRule="auto"/>
      </w:pPr>
      <w:r>
        <w:separator/>
      </w:r>
    </w:p>
  </w:footnote>
  <w:footnote w:type="continuationSeparator" w:id="0">
    <w:p w:rsidR="001258C6" w:rsidRDefault="0012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E4" w:rsidRDefault="00F4052F" w:rsidP="001C40D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53DE4" w:rsidRDefault="001258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E6"/>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80219"/>
    <w:multiLevelType w:val="hybridMultilevel"/>
    <w:tmpl w:val="0652E3B4"/>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152D1571"/>
    <w:multiLevelType w:val="multilevel"/>
    <w:tmpl w:val="922AE7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B984C33"/>
    <w:multiLevelType w:val="hybridMultilevel"/>
    <w:tmpl w:val="3DBA5AE8"/>
    <w:lvl w:ilvl="0" w:tplc="9EA0DF58">
      <w:start w:val="1"/>
      <w:numFmt w:val="decimal"/>
      <w:lvlText w:val="%1)"/>
      <w:lvlJc w:val="left"/>
      <w:pPr>
        <w:tabs>
          <w:tab w:val="num" w:pos="1690"/>
        </w:tabs>
        <w:ind w:left="1690" w:hanging="990"/>
      </w:pPr>
      <w:rPr>
        <w:rFonts w:ascii="Times New Roman" w:hAnsi="Times New Roman"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4">
    <w:nsid w:val="26996B37"/>
    <w:multiLevelType w:val="multilevel"/>
    <w:tmpl w:val="BED8E328"/>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2A037672"/>
    <w:multiLevelType w:val="multilevel"/>
    <w:tmpl w:val="8556D60E"/>
    <w:lvl w:ilvl="0">
      <w:start w:val="3"/>
      <w:numFmt w:val="decimal"/>
      <w:lvlText w:val="%1."/>
      <w:lvlJc w:val="left"/>
      <w:pPr>
        <w:ind w:left="585" w:hanging="585"/>
      </w:pPr>
      <w:rPr>
        <w:rFonts w:cs="Times New Roman" w:hint="default"/>
        <w:b w:val="0"/>
        <w:u w:val="none"/>
      </w:rPr>
    </w:lvl>
    <w:lvl w:ilvl="1">
      <w:start w:val="2"/>
      <w:numFmt w:val="decimal"/>
      <w:lvlText w:val="%1.%2."/>
      <w:lvlJc w:val="left"/>
      <w:pPr>
        <w:ind w:left="720" w:hanging="720"/>
      </w:pPr>
      <w:rPr>
        <w:rFonts w:cs="Times New Roman" w:hint="default"/>
        <w:b w:val="0"/>
        <w:u w:val="none"/>
      </w:rPr>
    </w:lvl>
    <w:lvl w:ilvl="2">
      <w:start w:val="5"/>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800" w:hanging="180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6">
    <w:nsid w:val="2AF95DDA"/>
    <w:multiLevelType w:val="multilevel"/>
    <w:tmpl w:val="9F588678"/>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nsid w:val="397335BE"/>
    <w:multiLevelType w:val="multilevel"/>
    <w:tmpl w:val="F85A4B34"/>
    <w:lvl w:ilvl="0">
      <w:start w:val="3"/>
      <w:numFmt w:val="decimal"/>
      <w:lvlText w:val="%1."/>
      <w:lvlJc w:val="left"/>
      <w:pPr>
        <w:ind w:left="645" w:hanging="645"/>
      </w:pPr>
      <w:rPr>
        <w:rFonts w:hint="default"/>
        <w:color w:val="000000"/>
      </w:rPr>
    </w:lvl>
    <w:lvl w:ilvl="1">
      <w:start w:val="2"/>
      <w:numFmt w:val="decimal"/>
      <w:lvlText w:val="%1.%2."/>
      <w:lvlJc w:val="left"/>
      <w:pPr>
        <w:ind w:left="1080" w:hanging="72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8">
    <w:nsid w:val="3E4E6A79"/>
    <w:multiLevelType w:val="hybridMultilevel"/>
    <w:tmpl w:val="471416D2"/>
    <w:lvl w:ilvl="0" w:tplc="5F0CB07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9">
    <w:nsid w:val="3F0869B1"/>
    <w:multiLevelType w:val="multilevel"/>
    <w:tmpl w:val="F9CEED96"/>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41F463DB"/>
    <w:multiLevelType w:val="multilevel"/>
    <w:tmpl w:val="079C5A32"/>
    <w:lvl w:ilvl="0">
      <w:start w:val="1"/>
      <w:numFmt w:val="decimal"/>
      <w:lvlText w:val="%1."/>
      <w:lvlJc w:val="left"/>
      <w:pPr>
        <w:ind w:left="720" w:hanging="360"/>
      </w:pPr>
      <w:rPr>
        <w:sz w:val="28"/>
        <w:szCs w:val="28"/>
      </w:rPr>
    </w:lvl>
    <w:lvl w:ilvl="1">
      <w:start w:val="1"/>
      <w:numFmt w:val="decimal"/>
      <w:isLgl/>
      <w:lvlText w:val="%1.%2."/>
      <w:lvlJc w:val="left"/>
      <w:pPr>
        <w:ind w:left="1997" w:hanging="720"/>
      </w:pPr>
      <w:rPr>
        <w:rFonts w:ascii="Times New Roman" w:hAnsi="Times New Roman" w:cs="Times New Roman" w:hint="default"/>
        <w:b w:val="0"/>
        <w:sz w:val="28"/>
        <w:szCs w:val="28"/>
      </w:rPr>
    </w:lvl>
    <w:lvl w:ilvl="2">
      <w:start w:val="1"/>
      <w:numFmt w:val="decimal"/>
      <w:isLgl/>
      <w:lvlText w:val="%1.%2.%3."/>
      <w:lvlJc w:val="left"/>
      <w:pPr>
        <w:ind w:left="143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30B36C2"/>
    <w:multiLevelType w:val="multilevel"/>
    <w:tmpl w:val="C616D242"/>
    <w:lvl w:ilvl="0">
      <w:start w:val="3"/>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1C82075"/>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81D1B2B"/>
    <w:multiLevelType w:val="multilevel"/>
    <w:tmpl w:val="AD40FDE2"/>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sz w:val="28"/>
        <w:szCs w:val="28"/>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4">
    <w:nsid w:val="62B62DA2"/>
    <w:multiLevelType w:val="hybridMultilevel"/>
    <w:tmpl w:val="9FBEB8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50B2CDA"/>
    <w:multiLevelType w:val="hybridMultilevel"/>
    <w:tmpl w:val="2CDC4036"/>
    <w:lvl w:ilvl="0" w:tplc="68D2D5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nsid w:val="69E13608"/>
    <w:multiLevelType w:val="hybridMultilevel"/>
    <w:tmpl w:val="2B0E1BCA"/>
    <w:lvl w:ilvl="0" w:tplc="3A0413CC">
      <w:start w:val="1"/>
      <w:numFmt w:val="decimal"/>
      <w:lvlText w:val="%1)"/>
      <w:lvlJc w:val="left"/>
      <w:pPr>
        <w:tabs>
          <w:tab w:val="num" w:pos="1825"/>
        </w:tabs>
        <w:ind w:left="1825" w:hanging="1125"/>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7">
    <w:nsid w:val="6C247301"/>
    <w:multiLevelType w:val="hybridMultilevel"/>
    <w:tmpl w:val="98B4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36EC8"/>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19">
    <w:nsid w:val="6FB07776"/>
    <w:multiLevelType w:val="hybridMultilevel"/>
    <w:tmpl w:val="F91C5FAC"/>
    <w:lvl w:ilvl="0" w:tplc="782A78B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nsid w:val="720B68E7"/>
    <w:multiLevelType w:val="hybridMultilevel"/>
    <w:tmpl w:val="56F4699A"/>
    <w:lvl w:ilvl="0" w:tplc="9EA0DF58">
      <w:start w:val="1"/>
      <w:numFmt w:val="decimal"/>
      <w:lvlText w:val="%1)"/>
      <w:lvlJc w:val="left"/>
      <w:pPr>
        <w:tabs>
          <w:tab w:val="num" w:pos="2390"/>
        </w:tabs>
        <w:ind w:left="2390" w:hanging="990"/>
      </w:pPr>
      <w:rPr>
        <w:rFonts w:ascii="Times New Roman" w:hAnsi="Times New Roman" w:cs="Times New Roman" w:hint="default"/>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21">
    <w:nsid w:val="73CA52B4"/>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572" w:hanging="720"/>
      </w:pPr>
      <w:rPr>
        <w:rFonts w:hint="default"/>
      </w:rPr>
    </w:lvl>
    <w:lvl w:ilvl="3">
      <w:start w:val="1"/>
      <w:numFmt w:val="decimal"/>
      <w:isLgl/>
      <w:lvlText w:val="%1.%2.%3.%4."/>
      <w:lvlJc w:val="left"/>
      <w:pPr>
        <w:ind w:left="3355" w:hanging="1080"/>
      </w:pPr>
      <w:rPr>
        <w:rFonts w:hint="default"/>
      </w:rPr>
    </w:lvl>
    <w:lvl w:ilvl="4">
      <w:start w:val="1"/>
      <w:numFmt w:val="decimal"/>
      <w:isLgl/>
      <w:lvlText w:val="%1.%2.%3.%4.%5."/>
      <w:lvlJc w:val="left"/>
      <w:pPr>
        <w:ind w:left="4066" w:hanging="1080"/>
      </w:pPr>
      <w:rPr>
        <w:rFonts w:hint="default"/>
      </w:rPr>
    </w:lvl>
    <w:lvl w:ilvl="5">
      <w:start w:val="1"/>
      <w:numFmt w:val="decimal"/>
      <w:isLgl/>
      <w:lvlText w:val="%1.%2.%3.%4.%5.%6."/>
      <w:lvlJc w:val="left"/>
      <w:pPr>
        <w:ind w:left="5137" w:hanging="1440"/>
      </w:pPr>
      <w:rPr>
        <w:rFonts w:hint="default"/>
      </w:rPr>
    </w:lvl>
    <w:lvl w:ilvl="6">
      <w:start w:val="1"/>
      <w:numFmt w:val="decimal"/>
      <w:isLgl/>
      <w:lvlText w:val="%1.%2.%3.%4.%5.%6.%7."/>
      <w:lvlJc w:val="left"/>
      <w:pPr>
        <w:ind w:left="6208" w:hanging="1800"/>
      </w:pPr>
      <w:rPr>
        <w:rFonts w:hint="default"/>
      </w:rPr>
    </w:lvl>
    <w:lvl w:ilvl="7">
      <w:start w:val="1"/>
      <w:numFmt w:val="decimal"/>
      <w:isLgl/>
      <w:lvlText w:val="%1.%2.%3.%4.%5.%6.%7.%8."/>
      <w:lvlJc w:val="left"/>
      <w:pPr>
        <w:ind w:left="6919" w:hanging="1800"/>
      </w:pPr>
      <w:rPr>
        <w:rFonts w:hint="default"/>
      </w:rPr>
    </w:lvl>
    <w:lvl w:ilvl="8">
      <w:start w:val="1"/>
      <w:numFmt w:val="decimal"/>
      <w:isLgl/>
      <w:lvlText w:val="%1.%2.%3.%4.%5.%6.%7.%8.%9."/>
      <w:lvlJc w:val="left"/>
      <w:pPr>
        <w:ind w:left="7990" w:hanging="2160"/>
      </w:pPr>
      <w:rPr>
        <w:rFonts w:hint="default"/>
      </w:rPr>
    </w:lvl>
  </w:abstractNum>
  <w:abstractNum w:abstractNumId="22">
    <w:nsid w:val="75200B97"/>
    <w:multiLevelType w:val="multilevel"/>
    <w:tmpl w:val="B3B829AA"/>
    <w:lvl w:ilvl="0">
      <w:start w:val="3"/>
      <w:numFmt w:val="decimal"/>
      <w:lvlText w:val="%1."/>
      <w:lvlJc w:val="left"/>
      <w:pPr>
        <w:ind w:left="660" w:hanging="66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79C55151"/>
    <w:multiLevelType w:val="multilevel"/>
    <w:tmpl w:val="768A16B4"/>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sz w:val="28"/>
        <w:szCs w:val="28"/>
      </w:rPr>
    </w:lvl>
    <w:lvl w:ilvl="2">
      <w:start w:val="5"/>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7C49572C"/>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25">
    <w:nsid w:val="7CE11C00"/>
    <w:multiLevelType w:val="hybridMultilevel"/>
    <w:tmpl w:val="E438D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3"/>
  </w:num>
  <w:num w:numId="4">
    <w:abstractNumId w:val="22"/>
  </w:num>
  <w:num w:numId="5">
    <w:abstractNumId w:val="9"/>
  </w:num>
  <w:num w:numId="6">
    <w:abstractNumId w:val="7"/>
  </w:num>
  <w:num w:numId="7">
    <w:abstractNumId w:val="4"/>
  </w:num>
  <w:num w:numId="8">
    <w:abstractNumId w:val="23"/>
  </w:num>
  <w:num w:numId="9">
    <w:abstractNumId w:val="0"/>
  </w:num>
  <w:num w:numId="10">
    <w:abstractNumId w:val="12"/>
  </w:num>
  <w:num w:numId="11">
    <w:abstractNumId w:val="25"/>
  </w:num>
  <w:num w:numId="12">
    <w:abstractNumId w:val="18"/>
  </w:num>
  <w:num w:numId="13">
    <w:abstractNumId w:val="21"/>
  </w:num>
  <w:num w:numId="14">
    <w:abstractNumId w:val="17"/>
  </w:num>
  <w:num w:numId="15">
    <w:abstractNumId w:val="11"/>
  </w:num>
  <w:num w:numId="16">
    <w:abstractNumId w:val="2"/>
  </w:num>
  <w:num w:numId="17">
    <w:abstractNumId w:val="1"/>
  </w:num>
  <w:num w:numId="18">
    <w:abstractNumId w:val="19"/>
  </w:num>
  <w:num w:numId="19">
    <w:abstractNumId w:val="14"/>
  </w:num>
  <w:num w:numId="20">
    <w:abstractNumId w:val="5"/>
  </w:num>
  <w:num w:numId="21">
    <w:abstractNumId w:val="3"/>
  </w:num>
  <w:num w:numId="22">
    <w:abstractNumId w:val="20"/>
  </w:num>
  <w:num w:numId="23">
    <w:abstractNumId w:val="16"/>
  </w:num>
  <w:num w:numId="24">
    <w:abstractNumId w:val="1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3A2"/>
    <w:rsid w:val="00001F22"/>
    <w:rsid w:val="000441B7"/>
    <w:rsid w:val="00063F04"/>
    <w:rsid w:val="000719A2"/>
    <w:rsid w:val="000775AF"/>
    <w:rsid w:val="00081AE9"/>
    <w:rsid w:val="000A6BF8"/>
    <w:rsid w:val="000B67FB"/>
    <w:rsid w:val="000C2920"/>
    <w:rsid w:val="000D2101"/>
    <w:rsid w:val="000D23D6"/>
    <w:rsid w:val="00122A54"/>
    <w:rsid w:val="001258C6"/>
    <w:rsid w:val="001341DB"/>
    <w:rsid w:val="00154408"/>
    <w:rsid w:val="0016353D"/>
    <w:rsid w:val="001778A4"/>
    <w:rsid w:val="00196258"/>
    <w:rsid w:val="001F4FF3"/>
    <w:rsid w:val="002119B4"/>
    <w:rsid w:val="002160D5"/>
    <w:rsid w:val="002332F3"/>
    <w:rsid w:val="00234971"/>
    <w:rsid w:val="00242916"/>
    <w:rsid w:val="002463C0"/>
    <w:rsid w:val="00264C85"/>
    <w:rsid w:val="002D208A"/>
    <w:rsid w:val="002E5098"/>
    <w:rsid w:val="002F4A0F"/>
    <w:rsid w:val="002F7293"/>
    <w:rsid w:val="00305356"/>
    <w:rsid w:val="00312BF5"/>
    <w:rsid w:val="00314A73"/>
    <w:rsid w:val="00333823"/>
    <w:rsid w:val="003621ED"/>
    <w:rsid w:val="00366DEB"/>
    <w:rsid w:val="00377D6C"/>
    <w:rsid w:val="003A2497"/>
    <w:rsid w:val="003A2B21"/>
    <w:rsid w:val="003A56C4"/>
    <w:rsid w:val="003A6AFD"/>
    <w:rsid w:val="003C2D89"/>
    <w:rsid w:val="003C3E5F"/>
    <w:rsid w:val="00413FC6"/>
    <w:rsid w:val="00414384"/>
    <w:rsid w:val="004374C1"/>
    <w:rsid w:val="00443F14"/>
    <w:rsid w:val="004541C1"/>
    <w:rsid w:val="00454DC0"/>
    <w:rsid w:val="00465D50"/>
    <w:rsid w:val="00470986"/>
    <w:rsid w:val="00477E0F"/>
    <w:rsid w:val="00482442"/>
    <w:rsid w:val="00483019"/>
    <w:rsid w:val="00490F06"/>
    <w:rsid w:val="004955F1"/>
    <w:rsid w:val="004A73C0"/>
    <w:rsid w:val="004D2F75"/>
    <w:rsid w:val="00501254"/>
    <w:rsid w:val="00521FD3"/>
    <w:rsid w:val="005223A2"/>
    <w:rsid w:val="00536576"/>
    <w:rsid w:val="00536D7E"/>
    <w:rsid w:val="005654AB"/>
    <w:rsid w:val="00574078"/>
    <w:rsid w:val="005970C8"/>
    <w:rsid w:val="005B719E"/>
    <w:rsid w:val="005D4352"/>
    <w:rsid w:val="005E0975"/>
    <w:rsid w:val="005F4B05"/>
    <w:rsid w:val="00605F54"/>
    <w:rsid w:val="00606068"/>
    <w:rsid w:val="00636F2B"/>
    <w:rsid w:val="0064690F"/>
    <w:rsid w:val="0065378B"/>
    <w:rsid w:val="00657BB2"/>
    <w:rsid w:val="00696BB0"/>
    <w:rsid w:val="006C452B"/>
    <w:rsid w:val="006C7928"/>
    <w:rsid w:val="006E2449"/>
    <w:rsid w:val="006E5163"/>
    <w:rsid w:val="006F592C"/>
    <w:rsid w:val="006F6A18"/>
    <w:rsid w:val="0070263F"/>
    <w:rsid w:val="0070722D"/>
    <w:rsid w:val="00734CA6"/>
    <w:rsid w:val="00761535"/>
    <w:rsid w:val="00767F99"/>
    <w:rsid w:val="007734C9"/>
    <w:rsid w:val="0077553E"/>
    <w:rsid w:val="007A4BFD"/>
    <w:rsid w:val="007D1333"/>
    <w:rsid w:val="007D5553"/>
    <w:rsid w:val="00820250"/>
    <w:rsid w:val="00874180"/>
    <w:rsid w:val="008977F4"/>
    <w:rsid w:val="008A5E7E"/>
    <w:rsid w:val="008B7E1E"/>
    <w:rsid w:val="00927A75"/>
    <w:rsid w:val="00953222"/>
    <w:rsid w:val="00953D0B"/>
    <w:rsid w:val="00961DCB"/>
    <w:rsid w:val="009A5E43"/>
    <w:rsid w:val="009B65A7"/>
    <w:rsid w:val="009D1CAE"/>
    <w:rsid w:val="009E6FDE"/>
    <w:rsid w:val="009E7947"/>
    <w:rsid w:val="00A10351"/>
    <w:rsid w:val="00A12E83"/>
    <w:rsid w:val="00A21334"/>
    <w:rsid w:val="00A34769"/>
    <w:rsid w:val="00A7675F"/>
    <w:rsid w:val="00A817AB"/>
    <w:rsid w:val="00A96763"/>
    <w:rsid w:val="00AD403F"/>
    <w:rsid w:val="00AF2FB6"/>
    <w:rsid w:val="00AF4E7F"/>
    <w:rsid w:val="00B27541"/>
    <w:rsid w:val="00B32F22"/>
    <w:rsid w:val="00B360D2"/>
    <w:rsid w:val="00B36BF0"/>
    <w:rsid w:val="00B57CA8"/>
    <w:rsid w:val="00B62152"/>
    <w:rsid w:val="00B6435C"/>
    <w:rsid w:val="00B64DB6"/>
    <w:rsid w:val="00B82FA5"/>
    <w:rsid w:val="00B94B51"/>
    <w:rsid w:val="00B94BC7"/>
    <w:rsid w:val="00BD53F8"/>
    <w:rsid w:val="00BD7B4E"/>
    <w:rsid w:val="00BE7AB5"/>
    <w:rsid w:val="00C0106E"/>
    <w:rsid w:val="00C03CDB"/>
    <w:rsid w:val="00C325D0"/>
    <w:rsid w:val="00C33E50"/>
    <w:rsid w:val="00C36B9C"/>
    <w:rsid w:val="00C37D32"/>
    <w:rsid w:val="00C41405"/>
    <w:rsid w:val="00C57835"/>
    <w:rsid w:val="00C73359"/>
    <w:rsid w:val="00C90464"/>
    <w:rsid w:val="00CB527D"/>
    <w:rsid w:val="00CB7281"/>
    <w:rsid w:val="00CF2C01"/>
    <w:rsid w:val="00CF7C60"/>
    <w:rsid w:val="00D111A0"/>
    <w:rsid w:val="00D32E40"/>
    <w:rsid w:val="00D37D83"/>
    <w:rsid w:val="00D81426"/>
    <w:rsid w:val="00D8729B"/>
    <w:rsid w:val="00D97518"/>
    <w:rsid w:val="00D979FD"/>
    <w:rsid w:val="00DA2E1F"/>
    <w:rsid w:val="00DD337C"/>
    <w:rsid w:val="00DE5D8F"/>
    <w:rsid w:val="00DF343B"/>
    <w:rsid w:val="00E11A8D"/>
    <w:rsid w:val="00E24AB3"/>
    <w:rsid w:val="00E313C6"/>
    <w:rsid w:val="00E44ECC"/>
    <w:rsid w:val="00E529EA"/>
    <w:rsid w:val="00E71D8E"/>
    <w:rsid w:val="00E83610"/>
    <w:rsid w:val="00EA3FE9"/>
    <w:rsid w:val="00EA73E1"/>
    <w:rsid w:val="00EB61F2"/>
    <w:rsid w:val="00EF371D"/>
    <w:rsid w:val="00F07AA2"/>
    <w:rsid w:val="00F4052F"/>
    <w:rsid w:val="00F83017"/>
    <w:rsid w:val="00FA4E1C"/>
    <w:rsid w:val="00FC0A47"/>
    <w:rsid w:val="00FE4771"/>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E2BB7-B9E5-40D1-BB99-61C696FC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89"/>
  </w:style>
  <w:style w:type="paragraph" w:styleId="1">
    <w:name w:val="heading 1"/>
    <w:basedOn w:val="a"/>
    <w:link w:val="10"/>
    <w:uiPriority w:val="99"/>
    <w:qFormat/>
    <w:rsid w:val="00820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B82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3A2"/>
    <w:rPr>
      <w:rFonts w:ascii="Tahoma" w:hAnsi="Tahoma" w:cs="Tahoma"/>
      <w:sz w:val="16"/>
      <w:szCs w:val="16"/>
    </w:rPr>
  </w:style>
  <w:style w:type="paragraph" w:styleId="a5">
    <w:name w:val="List Paragraph"/>
    <w:basedOn w:val="a"/>
    <w:uiPriority w:val="34"/>
    <w:qFormat/>
    <w:rsid w:val="007D1333"/>
    <w:pPr>
      <w:ind w:left="720"/>
      <w:contextualSpacing/>
    </w:pPr>
  </w:style>
  <w:style w:type="paragraph" w:styleId="a6">
    <w:name w:val="Body Text"/>
    <w:basedOn w:val="a"/>
    <w:link w:val="a7"/>
    <w:uiPriority w:val="99"/>
    <w:rsid w:val="00C9046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90464"/>
    <w:rPr>
      <w:rFonts w:ascii="Times New Roman" w:eastAsia="Times New Roman" w:hAnsi="Times New Roman"/>
      <w:sz w:val="28"/>
      <w:szCs w:val="20"/>
    </w:rPr>
  </w:style>
  <w:style w:type="paragraph" w:styleId="a8">
    <w:name w:val="Body Text Indent"/>
    <w:basedOn w:val="a"/>
    <w:link w:val="a9"/>
    <w:uiPriority w:val="99"/>
    <w:unhideWhenUsed/>
    <w:rsid w:val="00C41405"/>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rsid w:val="00C41405"/>
    <w:rPr>
      <w:rFonts w:ascii="Times New Roman" w:eastAsia="Times New Roman" w:hAnsi="Times New Roman"/>
      <w:sz w:val="20"/>
      <w:szCs w:val="20"/>
    </w:rPr>
  </w:style>
  <w:style w:type="table" w:styleId="aa">
    <w:name w:val="Table Grid"/>
    <w:basedOn w:val="a1"/>
    <w:uiPriority w:val="59"/>
    <w:rsid w:val="003A2497"/>
    <w:pPr>
      <w:spacing w:after="0" w:line="240" w:lineRule="auto"/>
    </w:pPr>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20250"/>
    <w:rPr>
      <w:rFonts w:ascii="Times New Roman" w:eastAsia="Times New Roman" w:hAnsi="Times New Roman"/>
      <w:b/>
      <w:bCs/>
      <w:kern w:val="36"/>
      <w:sz w:val="48"/>
      <w:szCs w:val="48"/>
    </w:rPr>
  </w:style>
  <w:style w:type="paragraph" w:customStyle="1" w:styleId="Iauiue">
    <w:name w:val="Iau?iue"/>
    <w:rsid w:val="001341DB"/>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B82FA5"/>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82FA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F4052F"/>
  </w:style>
  <w:style w:type="paragraph" w:customStyle="1" w:styleId="ConsPlusTitle">
    <w:name w:val="ConsPlusTitle"/>
    <w:rsid w:val="00F4052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F40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rsid w:val="00F4052F"/>
    <w:rPr>
      <w:rFonts w:cs="Times New Roman"/>
      <w:color w:val="0000FF"/>
      <w:u w:val="single"/>
    </w:rPr>
  </w:style>
  <w:style w:type="paragraph" w:customStyle="1" w:styleId="CharChar">
    <w:name w:val="Char Char"/>
    <w:basedOn w:val="a"/>
    <w:uiPriority w:val="99"/>
    <w:rsid w:val="00F4052F"/>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uiPriority w:val="99"/>
    <w:rsid w:val="00F4052F"/>
    <w:pPr>
      <w:widowControl w:val="0"/>
      <w:autoSpaceDE w:val="0"/>
      <w:autoSpaceDN w:val="0"/>
      <w:adjustRightInd w:val="0"/>
      <w:spacing w:after="0" w:line="269" w:lineRule="exact"/>
      <w:jc w:val="both"/>
    </w:pPr>
    <w:rPr>
      <w:rFonts w:ascii="Times New Roman" w:eastAsia="Calibri" w:hAnsi="Times New Roman" w:cs="Times New Roman"/>
      <w:sz w:val="24"/>
      <w:szCs w:val="24"/>
    </w:rPr>
  </w:style>
  <w:style w:type="paragraph" w:customStyle="1" w:styleId="Style4">
    <w:name w:val="Style4"/>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8">
    <w:name w:val="Style8"/>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9">
    <w:name w:val="Style9"/>
    <w:basedOn w:val="a"/>
    <w:uiPriority w:val="99"/>
    <w:rsid w:val="00F4052F"/>
    <w:pPr>
      <w:widowControl w:val="0"/>
      <w:autoSpaceDE w:val="0"/>
      <w:autoSpaceDN w:val="0"/>
      <w:adjustRightInd w:val="0"/>
      <w:spacing w:after="0" w:line="283" w:lineRule="exact"/>
    </w:pPr>
    <w:rPr>
      <w:rFonts w:ascii="Times New Roman" w:eastAsia="Calibri" w:hAnsi="Times New Roman" w:cs="Times New Roman"/>
      <w:sz w:val="24"/>
      <w:szCs w:val="24"/>
    </w:rPr>
  </w:style>
  <w:style w:type="paragraph" w:customStyle="1" w:styleId="Style10">
    <w:name w:val="Style10"/>
    <w:basedOn w:val="a"/>
    <w:uiPriority w:val="99"/>
    <w:rsid w:val="00F4052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1">
    <w:name w:val="Style11"/>
    <w:basedOn w:val="a"/>
    <w:uiPriority w:val="99"/>
    <w:rsid w:val="00F4052F"/>
    <w:pPr>
      <w:widowControl w:val="0"/>
      <w:autoSpaceDE w:val="0"/>
      <w:autoSpaceDN w:val="0"/>
      <w:adjustRightInd w:val="0"/>
      <w:spacing w:after="0" w:line="278" w:lineRule="exact"/>
    </w:pPr>
    <w:rPr>
      <w:rFonts w:ascii="Times New Roman" w:eastAsia="Calibri" w:hAnsi="Times New Roman" w:cs="Times New Roman"/>
      <w:sz w:val="24"/>
      <w:szCs w:val="24"/>
    </w:rPr>
  </w:style>
  <w:style w:type="character" w:customStyle="1" w:styleId="FontStyle14">
    <w:name w:val="Font Style14"/>
    <w:basedOn w:val="a0"/>
    <w:uiPriority w:val="99"/>
    <w:rsid w:val="00F4052F"/>
    <w:rPr>
      <w:rFonts w:ascii="Times New Roman" w:hAnsi="Times New Roman" w:cs="Times New Roman"/>
      <w:i/>
      <w:iCs/>
      <w:sz w:val="20"/>
      <w:szCs w:val="20"/>
    </w:rPr>
  </w:style>
  <w:style w:type="character" w:customStyle="1" w:styleId="FontStyle15">
    <w:name w:val="Font Style15"/>
    <w:basedOn w:val="a0"/>
    <w:uiPriority w:val="99"/>
    <w:rsid w:val="00F4052F"/>
    <w:rPr>
      <w:rFonts w:ascii="Times New Roman" w:hAnsi="Times New Roman" w:cs="Times New Roman"/>
      <w:sz w:val="22"/>
      <w:szCs w:val="22"/>
    </w:rPr>
  </w:style>
  <w:style w:type="character" w:customStyle="1" w:styleId="FontStyle16">
    <w:name w:val="Font Style16"/>
    <w:basedOn w:val="a0"/>
    <w:uiPriority w:val="99"/>
    <w:rsid w:val="00F4052F"/>
    <w:rPr>
      <w:rFonts w:ascii="Times New Roman" w:hAnsi="Times New Roman" w:cs="Times New Roman"/>
      <w:b/>
      <w:bCs/>
      <w:sz w:val="22"/>
      <w:szCs w:val="22"/>
    </w:rPr>
  </w:style>
  <w:style w:type="character" w:customStyle="1" w:styleId="FontStyle17">
    <w:name w:val="Font Style17"/>
    <w:basedOn w:val="a0"/>
    <w:uiPriority w:val="99"/>
    <w:rsid w:val="00F4052F"/>
    <w:rPr>
      <w:rFonts w:ascii="Times New Roman" w:hAnsi="Times New Roman" w:cs="Times New Roman"/>
      <w:i/>
      <w:iCs/>
      <w:sz w:val="18"/>
      <w:szCs w:val="18"/>
    </w:rPr>
  </w:style>
  <w:style w:type="character" w:customStyle="1" w:styleId="FontStyle18">
    <w:name w:val="Font Style18"/>
    <w:basedOn w:val="a0"/>
    <w:uiPriority w:val="99"/>
    <w:rsid w:val="00F4052F"/>
    <w:rPr>
      <w:rFonts w:ascii="Times New Roman" w:hAnsi="Times New Roman" w:cs="Times New Roman"/>
      <w:i/>
      <w:iCs/>
      <w:sz w:val="18"/>
      <w:szCs w:val="18"/>
    </w:rPr>
  </w:style>
  <w:style w:type="paragraph" w:styleId="ac">
    <w:name w:val="Title"/>
    <w:basedOn w:val="a"/>
    <w:link w:val="ad"/>
    <w:uiPriority w:val="99"/>
    <w:qFormat/>
    <w:rsid w:val="00F4052F"/>
    <w:pPr>
      <w:spacing w:after="0" w:line="240" w:lineRule="auto"/>
      <w:jc w:val="center"/>
    </w:pPr>
    <w:rPr>
      <w:rFonts w:ascii="Times New Roman" w:eastAsia="Calibri" w:hAnsi="Times New Roman" w:cs="Times New Roman"/>
      <w:b/>
      <w:bCs/>
      <w:sz w:val="28"/>
      <w:szCs w:val="20"/>
    </w:rPr>
  </w:style>
  <w:style w:type="character" w:customStyle="1" w:styleId="ad">
    <w:name w:val="Название Знак"/>
    <w:basedOn w:val="a0"/>
    <w:link w:val="ac"/>
    <w:uiPriority w:val="99"/>
    <w:rsid w:val="00F4052F"/>
    <w:rPr>
      <w:rFonts w:ascii="Times New Roman" w:eastAsia="Calibri" w:hAnsi="Times New Roman" w:cs="Times New Roman"/>
      <w:b/>
      <w:bCs/>
      <w:sz w:val="28"/>
      <w:szCs w:val="20"/>
    </w:rPr>
  </w:style>
  <w:style w:type="paragraph" w:styleId="ae">
    <w:name w:val="header"/>
    <w:basedOn w:val="a"/>
    <w:link w:val="af"/>
    <w:uiPriority w:val="99"/>
    <w:rsid w:val="00F4052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F4052F"/>
    <w:rPr>
      <w:rFonts w:ascii="Times New Roman" w:eastAsia="Calibri" w:hAnsi="Times New Roman" w:cs="Times New Roman"/>
      <w:sz w:val="20"/>
      <w:szCs w:val="20"/>
    </w:rPr>
  </w:style>
  <w:style w:type="character" w:styleId="af0">
    <w:name w:val="page number"/>
    <w:basedOn w:val="a0"/>
    <w:uiPriority w:val="99"/>
    <w:rsid w:val="00F4052F"/>
    <w:rPr>
      <w:rFonts w:cs="Times New Roman"/>
    </w:rPr>
  </w:style>
  <w:style w:type="character" w:customStyle="1" w:styleId="FontStyle20">
    <w:name w:val="Font Style20"/>
    <w:basedOn w:val="a0"/>
    <w:uiPriority w:val="99"/>
    <w:rsid w:val="00F4052F"/>
    <w:rPr>
      <w:rFonts w:ascii="Times New Roman" w:hAnsi="Times New Roman" w:cs="Times New Roman"/>
      <w:sz w:val="18"/>
      <w:szCs w:val="18"/>
    </w:rPr>
  </w:style>
  <w:style w:type="paragraph" w:styleId="af1">
    <w:name w:val="footer"/>
    <w:basedOn w:val="a"/>
    <w:link w:val="af2"/>
    <w:uiPriority w:val="99"/>
    <w:rsid w:val="00F405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F4052F"/>
    <w:rPr>
      <w:rFonts w:ascii="Times New Roman" w:eastAsia="Times New Roman" w:hAnsi="Times New Roman" w:cs="Times New Roman"/>
      <w:sz w:val="20"/>
      <w:szCs w:val="20"/>
    </w:rPr>
  </w:style>
  <w:style w:type="character" w:customStyle="1" w:styleId="apple-converted-space">
    <w:name w:val="apple-converted-space"/>
    <w:basedOn w:val="a0"/>
    <w:uiPriority w:val="99"/>
    <w:rsid w:val="00F4052F"/>
    <w:rPr>
      <w:rFonts w:cs="Times New Roman"/>
    </w:rPr>
  </w:style>
  <w:style w:type="character" w:styleId="af3">
    <w:name w:val="annotation reference"/>
    <w:basedOn w:val="a0"/>
    <w:uiPriority w:val="99"/>
    <w:rsid w:val="00F4052F"/>
    <w:rPr>
      <w:rFonts w:cs="Times New Roman"/>
      <w:sz w:val="16"/>
      <w:szCs w:val="16"/>
    </w:rPr>
  </w:style>
  <w:style w:type="paragraph" w:styleId="af4">
    <w:name w:val="annotation text"/>
    <w:basedOn w:val="a"/>
    <w:link w:val="af5"/>
    <w:uiPriority w:val="99"/>
    <w:rsid w:val="00F4052F"/>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F4052F"/>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F4052F"/>
    <w:rPr>
      <w:b/>
      <w:bCs/>
    </w:rPr>
  </w:style>
  <w:style w:type="character" w:customStyle="1" w:styleId="af7">
    <w:name w:val="Тема примечания Знак"/>
    <w:basedOn w:val="af5"/>
    <w:link w:val="af6"/>
    <w:uiPriority w:val="99"/>
    <w:semiHidden/>
    <w:rsid w:val="00F4052F"/>
    <w:rPr>
      <w:rFonts w:ascii="Times New Roman" w:eastAsia="Times New Roman" w:hAnsi="Times New Roman" w:cs="Times New Roman"/>
      <w:b/>
      <w:bCs/>
      <w:sz w:val="20"/>
      <w:szCs w:val="20"/>
    </w:rPr>
  </w:style>
  <w:style w:type="character" w:customStyle="1" w:styleId="af8">
    <w:name w:val="Знак Знак"/>
    <w:uiPriority w:val="99"/>
    <w:rsid w:val="00F4052F"/>
    <w:rPr>
      <w:lang w:val="ru-RU" w:eastAsia="ru-RU"/>
    </w:rPr>
  </w:style>
  <w:style w:type="paragraph" w:styleId="af9">
    <w:name w:val="Normal (Web)"/>
    <w:basedOn w:val="a"/>
    <w:rsid w:val="00F4052F"/>
    <w:pPr>
      <w:spacing w:before="100" w:after="100" w:line="240" w:lineRule="auto"/>
    </w:pPr>
    <w:rPr>
      <w:rFonts w:ascii="Times New Roman" w:eastAsia="Times New Roman" w:hAnsi="Times New Roman" w:cs="Times New Roman"/>
      <w:sz w:val="18"/>
      <w:szCs w:val="20"/>
    </w:rPr>
  </w:style>
  <w:style w:type="character" w:customStyle="1" w:styleId="ConsPlusNormal0">
    <w:name w:val="ConsPlusNormal Знак"/>
    <w:link w:val="ConsPlusNormal"/>
    <w:locked/>
    <w:rsid w:val="00F4052F"/>
    <w:rPr>
      <w:rFonts w:ascii="Arial" w:eastAsia="Times New Roman" w:hAnsi="Arial" w:cs="Arial"/>
      <w:sz w:val="20"/>
      <w:szCs w:val="20"/>
    </w:rPr>
  </w:style>
  <w:style w:type="character" w:customStyle="1" w:styleId="tw-cell-content">
    <w:name w:val="tw-cell-content"/>
    <w:basedOn w:val="a0"/>
    <w:rsid w:val="00F4052F"/>
  </w:style>
  <w:style w:type="character" w:customStyle="1" w:styleId="itemtext">
    <w:name w:val="itemtext"/>
    <w:basedOn w:val="a0"/>
    <w:rsid w:val="00F4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945">
      <w:bodyDiv w:val="1"/>
      <w:marLeft w:val="0"/>
      <w:marRight w:val="0"/>
      <w:marTop w:val="0"/>
      <w:marBottom w:val="0"/>
      <w:divBdr>
        <w:top w:val="none" w:sz="0" w:space="0" w:color="auto"/>
        <w:left w:val="none" w:sz="0" w:space="0" w:color="auto"/>
        <w:bottom w:val="none" w:sz="0" w:space="0" w:color="auto"/>
        <w:right w:val="none" w:sz="0" w:space="0" w:color="auto"/>
      </w:divBdr>
    </w:div>
    <w:div w:id="21167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128082076FD15F9EB5A29354AB23A11BDD08EBDDC4B16DD6D18473EA60DD753327F77ADB84677C312353FAF171246DD9F1B865317AD961C2FC6F48eCF" TargetMode="External"/><Relationship Id="rId13" Type="http://schemas.openxmlformats.org/officeDocument/2006/relationships/hyperlink" Target="consultantplus://offline/ref=D2128082076FD15F9EB5A29354AB23A11BDD08EBDDC4B16DD6D18473EA60DD753327F77ADB84677C312353F5F171246DD9F1B865317AD961C2FC6F48eCF" TargetMode="External"/><Relationship Id="rId18" Type="http://schemas.openxmlformats.org/officeDocument/2006/relationships/hyperlink" Target="consultantplus://offline/ref=6B4DA2E4122E38BA5013FEF5A2774E52D70B64EAFE9A2E01C58FA09C71D5711718C839A310D0788262413A34B5389ED7D9FB0FDA42BDr6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2128082076FD15F9EB5A29354AB23A11BDD08EBDDC4B16DD6D18473EA60DD753327F77ADB84677C312353FBF171246DD9F1B865317AD961C2FC6F48eCF" TargetMode="External"/><Relationship Id="rId12" Type="http://schemas.openxmlformats.org/officeDocument/2006/relationships/hyperlink" Target="consultantplus://offline/ref=D2128082076FD15F9EB5A29354AB23A11BDD08EBDDC4B16DD6D18473EA60DD753327F77ADB84677C312353F5F171246DD9F1B865317AD961C2FC6F48eCF" TargetMode="External"/><Relationship Id="rId17" Type="http://schemas.openxmlformats.org/officeDocument/2006/relationships/hyperlink" Target="consultantplus://offline/ref=6B4DA2E4122E38BA5013FEF5A2774E52D5086EEBF2992E01C58FA09C71D5711718C839A118D673D6340E3B68F1648DD7D3FB0DD95ED50379B3r7C" TargetMode="External"/><Relationship Id="rId2" Type="http://schemas.openxmlformats.org/officeDocument/2006/relationships/styles" Target="styles.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128082076FD15F9EB5A29354AB23A11BDD08EBDDC4B16DD6D18473EA60DD753327F77ADB84677C312353F5F171246DD9F1B865317AD961C2FC6F48eCF" TargetMode="External"/><Relationship Id="rId5" Type="http://schemas.openxmlformats.org/officeDocument/2006/relationships/footnotes" Target="footnotes.xml"/><Relationship Id="rId15" Type="http://schemas.openxmlformats.org/officeDocument/2006/relationships/hyperlink" Target="consultantplus://offline/ref=0B0D698AA76BBFD98EBCAB9B5986C2AECAEDB90017A4031758282626726C03EFEC83D1F7E8E02D904CC3B2d1A2C" TargetMode="External"/><Relationship Id="rId10" Type="http://schemas.openxmlformats.org/officeDocument/2006/relationships/hyperlink" Target="consultantplus://offline/ref=D2128082076FD15F9EB5A29354AB23A11BDD08EBDDC4B16DD6D18473EA60DD753327F77ADB84677C312353FAF171246DD9F1B865317AD961C2FC6F48eC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2128082076FD15F9EB5A29354AB23A11BDD08EBDDC4B16DD6D18473EA60DD753327F77ADB84677C312353FBF171246DD9F1B865317AD961C2FC6F48eCF" TargetMode="External"/><Relationship Id="rId14" Type="http://schemas.openxmlformats.org/officeDocument/2006/relationships/hyperlink" Target="consultantplus://offline/ref=D2128082076FD15F9EB5A29354AB23A11BDD08EBDDC4B16DD6D18473EA60DD753327F77ADB84677C312358FEF171246DD9F1B865317AD961C2FC6F48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15076</Words>
  <Characters>85935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cp:lastModifiedBy>
  <cp:revision>8</cp:revision>
  <cp:lastPrinted>2021-04-02T04:42:00Z</cp:lastPrinted>
  <dcterms:created xsi:type="dcterms:W3CDTF">2021-04-02T05:32:00Z</dcterms:created>
  <dcterms:modified xsi:type="dcterms:W3CDTF">2022-01-18T09:50:00Z</dcterms:modified>
</cp:coreProperties>
</file>