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 w:firstLine="709"/>
        <w:jc w:val="right"/>
      </w:pPr>
      <w:r>
        <w:t>Приложение</w:t>
      </w:r>
    </w:p>
    <w:p w14:paraId="02000000">
      <w:pPr>
        <w:pStyle w:val="Style_1"/>
        <w:widowControl w:val="1"/>
        <w:ind w:firstLine="709"/>
        <w:jc w:val="right"/>
      </w:pPr>
      <w:r>
        <w:t>к постановлению администрации</w:t>
      </w:r>
    </w:p>
    <w:p w14:paraId="03000000">
      <w:pPr>
        <w:pStyle w:val="Style_1"/>
        <w:widowControl w:val="1"/>
        <w:ind w:firstLine="709"/>
        <w:jc w:val="right"/>
      </w:pPr>
      <w:r>
        <w:t>Крапивинского муниципального округа</w:t>
      </w:r>
    </w:p>
    <w:p w14:paraId="04000000">
      <w:pPr>
        <w:pStyle w:val="Style_1"/>
        <w:widowControl w:val="1"/>
        <w:ind w:firstLine="709"/>
        <w:jc w:val="right"/>
      </w:pPr>
      <w:r>
        <w:t>№ ____ от _______ 202</w:t>
      </w:r>
      <w:r>
        <w:t>5</w:t>
      </w:r>
      <w:r>
        <w:t>г.</w:t>
      </w:r>
    </w:p>
    <w:p w14:paraId="05000000">
      <w:pPr>
        <w:pStyle w:val="Style_1"/>
        <w:widowControl w:val="1"/>
        <w:spacing w:line="264" w:lineRule="auto"/>
        <w:ind w:firstLine="709"/>
        <w:jc w:val="right"/>
        <w:rPr>
          <w:sz w:val="20"/>
        </w:rPr>
      </w:pPr>
    </w:p>
    <w:p w14:paraId="06000000">
      <w:pPr>
        <w:pStyle w:val="Style_1"/>
        <w:widowControl w:val="1"/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Состав</w:t>
      </w:r>
    </w:p>
    <w:p w14:paraId="07000000">
      <w:pPr>
        <w:pStyle w:val="Style_1"/>
        <w:widowControl w:val="1"/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антинаркотической комиссии</w:t>
      </w:r>
    </w:p>
    <w:p w14:paraId="08000000">
      <w:pPr>
        <w:pStyle w:val="Style_1"/>
        <w:widowControl w:val="1"/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Крапивинского муниципального округа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2552"/>
        <w:gridCol w:w="6095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Занимаемая должность</w:t>
            </w:r>
          </w:p>
        </w:tc>
      </w:tr>
      <w:tr>
        <w:trPr>
          <w:trHeight w:hRule="atLeast" w:val="86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pStyle w:val="Style_1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Климина Татьяна Ивановна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pStyle w:val="Style_1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Крапивинского муниципального округа, </w:t>
            </w:r>
            <w:r>
              <w:rPr>
                <w:b w:val="1"/>
                <w:sz w:val="28"/>
              </w:rPr>
              <w:t>председатель комиссии</w:t>
            </w:r>
          </w:p>
        </w:tc>
      </w:tr>
      <w:tr>
        <w:trPr>
          <w:trHeight w:hRule="atLeast" w:val="15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pStyle w:val="Style_1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Голошумова Екатерина Анатольевна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pStyle w:val="Style_1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</w:t>
            </w:r>
            <w:r>
              <w:rPr>
                <w:sz w:val="28"/>
              </w:rPr>
              <w:t xml:space="preserve"> (по социальным вопросам)</w:t>
            </w:r>
            <w:r>
              <w:rPr>
                <w:sz w:val="28"/>
              </w:rPr>
              <w:t xml:space="preserve">, </w:t>
            </w:r>
            <w:r>
              <w:rPr>
                <w:b w:val="1"/>
                <w:sz w:val="28"/>
              </w:rPr>
              <w:t>заместитель председателя комиссии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pStyle w:val="Style_1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Нигомаев Алексей Викторович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pStyle w:val="Style_1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МВД России по Крапивинскому муниципальному округу, </w:t>
            </w:r>
            <w:r>
              <w:rPr>
                <w:b w:val="1"/>
                <w:sz w:val="28"/>
              </w:rPr>
              <w:t>заместитель председателя комиссии (по согласованию)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pStyle w:val="Style_1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Теняева Ирина Сергеевна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pStyle w:val="Style_1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секретарь комиссии</w:t>
            </w:r>
          </w:p>
        </w:tc>
      </w:tr>
      <w:tr>
        <w:trPr>
          <w:trHeight w:hRule="atLeast" w:val="165"/>
        </w:trPr>
        <w:tc>
          <w:tcPr>
            <w:tcW w:type="dxa" w:w="93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pStyle w:val="Style_1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</w:p>
        </w:tc>
      </w:tr>
      <w:tr>
        <w:trPr>
          <w:trHeight w:hRule="atLeast" w:val="45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Арнольд Наталья Фридриховна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первый заместитель главы Крапивинского муниципального округа (по жилищно-коммунальному хозяйству, капитальному строительству и дорожному хозяйству)</w:t>
            </w:r>
          </w:p>
        </w:tc>
      </w:tr>
      <w:tr>
        <w:trPr>
          <w:trHeight w:hRule="atLeast" w:val="25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Бобровская Раиса Владимировна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 (по экономике)</w:t>
            </w:r>
          </w:p>
        </w:tc>
      </w:tr>
      <w:tr>
        <w:trPr>
          <w:trHeight w:hRule="atLeast" w:val="48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Слонов Евгений Александрович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 (по внутренней политике и безопасности)</w:t>
            </w:r>
          </w:p>
        </w:tc>
      </w:tr>
      <w:tr>
        <w:trPr>
          <w:trHeight w:hRule="atLeast" w:val="213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Реванченко Андрей Александрович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 (по сельскому хозяйству, экологии и лесоустройству)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Пульнов Сергей Юрьевич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прокурор Крапивинского района (по согласованию)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Исапова Светлана Александровна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совета народных депутатов Крапивинского муниципального округа (по согласованию)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Заворин Денис Сергеевич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образования администрации Крапивинского муниципального округа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Греб Елена Александровна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социальной защиты населения администрации Крапивинского муниципального округа</w:t>
            </w:r>
          </w:p>
        </w:tc>
      </w:tr>
      <w:tr>
        <w:trPr>
          <w:trHeight w:hRule="atLeast" w:val="88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Гизатулина Юлия Ивановна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культуры, молодёжной политики, спорта и туризма администрации Крапивинского муниципального округа</w:t>
            </w:r>
          </w:p>
        </w:tc>
      </w:tr>
      <w:tr>
        <w:trPr>
          <w:trHeight w:hRule="atLeast" w:val="18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Лазарева Надежда Юрьевна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МКУ «Территориальное управление»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Шаталова Варвара Алексеевна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главный врач ГБУЗ «Крапивинская РБ» (по согласованию)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Садовникова Наталья Константиновна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филиала по Крапивинскому району ФКУ УИИ ГУФСИН России по Кемеровской области-Кузбассу (по согласованию)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Шестаков Виталий Анатольевич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директор МБУК «МКДЦ «Лидер»</w:t>
            </w:r>
          </w:p>
        </w:tc>
      </w:tr>
      <w:tr>
        <w:trPr>
          <w:trHeight w:hRule="atLeast" w:val="46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Козутина Наталья Сергеевна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widowControl w:val="1"/>
              <w:ind w:left="-41"/>
              <w:jc w:val="both"/>
              <w:rPr>
                <w:sz w:val="28"/>
              </w:rPr>
            </w:pPr>
            <w:r>
              <w:rPr>
                <w:sz w:val="28"/>
              </w:rPr>
              <w:t>директор МБУ «Медиа-центр» Крапивинского муниципального округа</w:t>
            </w:r>
          </w:p>
        </w:tc>
      </w:tr>
      <w:tr>
        <w:trPr>
          <w:trHeight w:hRule="atLeast" w:val="22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Биккулов Тахир Хальфутдинович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директор ГКУ «Центр занятости населения  Крапивинского района» (по согласованию)</w:t>
            </w:r>
          </w:p>
        </w:tc>
      </w:tr>
      <w:tr>
        <w:trPr>
          <w:trHeight w:hRule="atLeast" w:val="121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Иерей Александр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настоятель прихода церкви Святителя Николая Крапивинского округа Кемеровской и Новокузнецкой епархии Русской православной церкви (по согласованию)</w:t>
            </w:r>
          </w:p>
        </w:tc>
      </w:tr>
      <w:tr>
        <w:trPr>
          <w:trHeight w:hRule="atLeast" w:val="16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Попик Александр Васильевич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Крапивинского районного отделения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>
        <w:trPr>
          <w:trHeight w:hRule="atLeast" w:val="37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Мизюркин Анатолий Юрьевич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Совета отцов при главе Крапивинского округа (по согласованию)</w:t>
            </w:r>
          </w:p>
        </w:tc>
      </w:tr>
      <w:tr>
        <w:trPr>
          <w:trHeight w:hRule="atLeast" w:val="141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Милютин Леонид Матвеевич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правления Крапивинского окружного отделения Общероссийской общественной организации «Российский Союз Ветеранов Афганистана» (по согласованию)</w:t>
            </w:r>
          </w:p>
        </w:tc>
      </w:tr>
      <w:tr>
        <w:trPr>
          <w:trHeight w:hRule="atLeast" w:val="25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pStyle w:val="Style_1"/>
              <w:widowControl w:val="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Грень Татьяна Викторовна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pStyle w:val="Style_1"/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Кемеровской региональной общественной организации по поддержке духовного, нравственного и патриотического развития на селения «Беспокойные сердца» (по согласованию)</w:t>
            </w:r>
          </w:p>
        </w:tc>
      </w:tr>
    </w:tbl>
    <w:p w14:paraId="55000000">
      <w:pPr>
        <w:pStyle w:val="Style_1"/>
        <w:widowControl w:val="1"/>
        <w:spacing w:line="264" w:lineRule="auto"/>
        <w:ind w:firstLine="709"/>
        <w:jc w:val="center"/>
        <w:rPr>
          <w:b w:val="1"/>
          <w:sz w:val="36"/>
        </w:rPr>
      </w:pPr>
    </w:p>
    <w:p w14:paraId="56000000">
      <w:pPr>
        <w:pStyle w:val="Style_1"/>
        <w:widowControl w:val="1"/>
        <w:spacing w:line="264" w:lineRule="auto"/>
        <w:ind/>
        <w:rPr>
          <w:b w:val="1"/>
          <w:sz w:val="36"/>
        </w:rPr>
      </w:pPr>
    </w:p>
    <w:p w14:paraId="57000000">
      <w:pPr>
        <w:pStyle w:val="Style_1"/>
        <w:widowControl w:val="1"/>
        <w:spacing w:line="264" w:lineRule="auto"/>
        <w:ind/>
        <w:rPr>
          <w:b w:val="1"/>
          <w:sz w:val="36"/>
        </w:rPr>
      </w:pPr>
    </w:p>
    <w:p w14:paraId="58000000">
      <w:pPr>
        <w:pStyle w:val="Style_1"/>
        <w:widowControl w:val="1"/>
        <w:spacing w:line="264" w:lineRule="auto"/>
        <w:ind w:firstLine="709"/>
        <w:jc w:val="center"/>
        <w:rPr>
          <w:b w:val="1"/>
          <w:sz w:val="36"/>
        </w:rPr>
      </w:pPr>
      <w:r>
        <w:rPr>
          <w:b w:val="1"/>
          <w:sz w:val="36"/>
        </w:rPr>
        <w:t>Лист согласования</w:t>
      </w:r>
    </w:p>
    <w:p w14:paraId="59000000">
      <w:pPr>
        <w:widowControl w:val="1"/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к постановлению администрации </w:t>
      </w:r>
    </w:p>
    <w:p w14:paraId="5A000000">
      <w:pPr>
        <w:widowControl w:val="1"/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Крапивинского муниципального округа</w:t>
      </w:r>
    </w:p>
    <w:p w14:paraId="5B000000">
      <w:pPr>
        <w:pStyle w:val="Style_3"/>
        <w:widowControl w:val="1"/>
        <w:ind/>
        <w:jc w:val="center"/>
      </w:pPr>
      <w:r>
        <w:t>«Об утверждении персонального состава антинаркотической  комиссии Крапивинского муниципального округа»</w:t>
      </w:r>
    </w:p>
    <w:p w14:paraId="5C000000">
      <w:pPr>
        <w:widowControl w:val="1"/>
        <w:spacing w:line="276" w:lineRule="auto"/>
        <w:ind/>
        <w:jc w:val="center"/>
        <w:rPr>
          <w:sz w:val="28"/>
        </w:rPr>
      </w:pPr>
    </w:p>
    <w:p w14:paraId="5D000000">
      <w:pPr>
        <w:widowControl w:val="1"/>
        <w:spacing w:line="276" w:lineRule="auto"/>
        <w:ind/>
        <w:jc w:val="center"/>
        <w:rPr>
          <w:sz w:val="28"/>
          <w:u w:val="single"/>
        </w:rPr>
      </w:pPr>
      <w:r>
        <w:rPr>
          <w:sz w:val="28"/>
        </w:rPr>
        <w:t xml:space="preserve">№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от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5E000000">
      <w:pPr>
        <w:widowControl w:val="1"/>
        <w:spacing w:line="276" w:lineRule="auto"/>
        <w:ind/>
        <w:jc w:val="center"/>
        <w:rPr>
          <w:sz w:val="28"/>
          <w:u w:val="single"/>
        </w:rPr>
      </w:pPr>
    </w:p>
    <w:tbl>
      <w:tblPr>
        <w:tblStyle w:val="Style_2"/>
        <w:tblW w:type="auto" w:w="0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44"/>
        <w:gridCol w:w="5040"/>
        <w:gridCol w:w="2000"/>
      </w:tblGrid>
      <w:tr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widowControl w:val="1"/>
              <w:spacing w:line="276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Ф.И.О.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widowControl w:val="1"/>
              <w:spacing w:line="276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Должность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widowControl w:val="1"/>
              <w:spacing w:line="276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Подпись</w:t>
            </w:r>
          </w:p>
        </w:tc>
      </w:tr>
      <w:tr>
        <w:trPr>
          <w:trHeight w:hRule="atLeast" w:val="840"/>
        </w:trPr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pStyle w:val="Style_1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Голошумова Екатерина Анатольевна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pStyle w:val="Style_1"/>
              <w:widowControl w:val="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</w:t>
            </w:r>
            <w:r>
              <w:rPr>
                <w:sz w:val="28"/>
              </w:rPr>
              <w:t xml:space="preserve"> (по социальным вопросам)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widowControl w:val="1"/>
              <w:spacing w:line="276" w:lineRule="auto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sz w:val="28"/>
              </w:rPr>
            </w:pPr>
            <w:r>
              <w:rPr>
                <w:sz w:val="28"/>
              </w:rPr>
              <w:t>Болотова Татьяна Валерьевна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юридического отдела администрации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Крапивинского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widowControl w:val="1"/>
              <w:spacing w:line="276" w:lineRule="auto"/>
              <w:ind/>
              <w:jc w:val="center"/>
              <w:rPr>
                <w:sz w:val="28"/>
              </w:rPr>
            </w:pPr>
          </w:p>
        </w:tc>
      </w:tr>
    </w:tbl>
    <w:p w14:paraId="68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69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6A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6B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6C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6D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6E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6F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70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71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72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73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74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75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76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77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78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79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7A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7B000000">
      <w:pPr>
        <w:widowControl w:val="1"/>
        <w:spacing w:line="276" w:lineRule="auto"/>
        <w:ind/>
        <w:jc w:val="center"/>
        <w:rPr>
          <w:b w:val="1"/>
          <w:sz w:val="36"/>
        </w:rPr>
      </w:pPr>
      <w:r>
        <w:rPr>
          <w:b w:val="1"/>
          <w:sz w:val="36"/>
        </w:rPr>
        <w:t>Лис рассылки</w:t>
      </w:r>
    </w:p>
    <w:p w14:paraId="7C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7D000000">
      <w:pPr>
        <w:widowControl w:val="1"/>
        <w:spacing w:line="276" w:lineRule="auto"/>
        <w:ind/>
        <w:rPr>
          <w:b w:val="1"/>
          <w:sz w:val="36"/>
        </w:rPr>
      </w:pPr>
      <w:r>
        <w:rPr>
          <w:b w:val="1"/>
          <w:sz w:val="36"/>
        </w:rPr>
        <w:t>Голошумова Е.А.</w:t>
      </w:r>
    </w:p>
    <w:p w14:paraId="7E000000">
      <w:pPr>
        <w:widowControl w:val="1"/>
        <w:spacing w:line="276" w:lineRule="auto"/>
        <w:ind/>
        <w:jc w:val="center"/>
        <w:rPr>
          <w:b w:val="1"/>
          <w:sz w:val="36"/>
        </w:rPr>
      </w:pPr>
    </w:p>
    <w:p w14:paraId="7F000000">
      <w:pPr>
        <w:pStyle w:val="Style_1"/>
        <w:widowControl w:val="1"/>
        <w:spacing w:line="264" w:lineRule="auto"/>
        <w:ind w:firstLine="709"/>
        <w:jc w:val="right"/>
        <w:rPr>
          <w:sz w:val="28"/>
        </w:rPr>
      </w:pPr>
    </w:p>
    <w:sectPr>
      <w:pgSz w:h="16838" w:orient="portrait" w:w="11906"/>
      <w:pgMar w:bottom="851" w:footer="720" w:gutter="0" w:header="720" w:left="1701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widowControl w:val="1"/>
      <w:ind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ex1st"/>
    <w:basedOn w:val="Style_4"/>
    <w:link w:val="Style_6_ch"/>
    <w:pPr>
      <w:widowControl w:val="1"/>
      <w:spacing w:afterAutospacing="on" w:beforeAutospacing="on"/>
      <w:ind/>
    </w:pPr>
    <w:rPr>
      <w:sz w:val="24"/>
    </w:rPr>
  </w:style>
  <w:style w:styleId="Style_6_ch" w:type="character">
    <w:name w:val="tex1st"/>
    <w:basedOn w:val="Style_4_ch"/>
    <w:link w:val="Style_6"/>
    <w:rPr>
      <w:sz w:val="24"/>
    </w:rPr>
  </w:style>
  <w:style w:styleId="Style_7" w:type="paragraph">
    <w:name w:val="Body Text Indent"/>
    <w:basedOn w:val="Style_4"/>
    <w:link w:val="Style_7_ch"/>
    <w:pPr>
      <w:widowControl w:val="1"/>
      <w:ind w:firstLine="360" w:right="-285"/>
      <w:jc w:val="both"/>
    </w:pPr>
    <w:rPr>
      <w:sz w:val="28"/>
    </w:rPr>
  </w:style>
  <w:style w:styleId="Style_7_ch" w:type="character">
    <w:name w:val="Body Text Indent"/>
    <w:basedOn w:val="Style_4_ch"/>
    <w:link w:val="Style_7"/>
    <w:rPr>
      <w:sz w:val="28"/>
    </w:rPr>
  </w:style>
  <w:style w:styleId="Style_8" w:type="paragraph">
    <w:name w:val="toc 4"/>
    <w:next w:val="Style_4"/>
    <w:link w:val="Style_8_ch"/>
    <w:uiPriority w:val="39"/>
    <w:pPr>
      <w:widowControl w:val="1"/>
      <w:ind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Знак"/>
    <w:basedOn w:val="Style_4"/>
    <w:link w:val="Style_9_ch"/>
    <w:pPr>
      <w:widowControl w:val="1"/>
      <w:spacing w:afterAutospacing="on" w:beforeAutospacing="on"/>
      <w:ind/>
    </w:pPr>
    <w:rPr>
      <w:rFonts w:ascii="Tahoma" w:hAnsi="Tahoma"/>
    </w:rPr>
  </w:style>
  <w:style w:styleId="Style_9_ch" w:type="character">
    <w:name w:val="Знак"/>
    <w:basedOn w:val="Style_4_ch"/>
    <w:link w:val="Style_9"/>
    <w:rPr>
      <w:rFonts w:ascii="Tahoma" w:hAnsi="Tahoma"/>
    </w:rPr>
  </w:style>
  <w:style w:styleId="Style_10" w:type="paragraph">
    <w:name w:val="toc 6"/>
    <w:next w:val="Style_4"/>
    <w:link w:val="Style_10_ch"/>
    <w:uiPriority w:val="39"/>
    <w:pPr>
      <w:widowControl w:val="1"/>
      <w:ind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widowControl w:val="1"/>
      <w:ind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Основной текст (3)"/>
    <w:basedOn w:val="Style_4"/>
    <w:link w:val="Style_12_ch"/>
    <w:pPr>
      <w:widowControl w:val="1"/>
      <w:spacing w:after="420" w:before="180" w:line="0" w:lineRule="atLeast"/>
      <w:ind/>
      <w:jc w:val="center"/>
    </w:pPr>
    <w:rPr>
      <w:sz w:val="19"/>
    </w:rPr>
  </w:style>
  <w:style w:styleId="Style_12_ch" w:type="character">
    <w:name w:val="Основной текст (3)"/>
    <w:basedOn w:val="Style_4_ch"/>
    <w:link w:val="Style_12"/>
    <w:rPr>
      <w:sz w:val="19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4"/>
    <w:link w:val="Style_14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Balloon Text"/>
    <w:basedOn w:val="Style_4"/>
    <w:link w:val="Style_15_ch"/>
    <w:rPr>
      <w:rFonts w:ascii="Tahoma" w:hAnsi="Tahoma"/>
      <w:sz w:val="16"/>
    </w:rPr>
  </w:style>
  <w:style w:styleId="Style_15_ch" w:type="character">
    <w:name w:val="Balloon Text"/>
    <w:basedOn w:val="Style_4_ch"/>
    <w:link w:val="Style_15"/>
    <w:rPr>
      <w:rFonts w:ascii="Tahoma" w:hAnsi="Tahoma"/>
      <w:sz w:val="16"/>
    </w:rPr>
  </w:style>
  <w:style w:styleId="Style_16" w:type="paragraph">
    <w:name w:val="caption"/>
    <w:basedOn w:val="Style_4"/>
    <w:link w:val="Style_16_ch"/>
    <w:pPr>
      <w:widowControl w:val="1"/>
      <w:spacing w:afterAutospacing="on" w:beforeAutospacing="on"/>
      <w:ind/>
    </w:pPr>
    <w:rPr>
      <w:sz w:val="24"/>
    </w:rPr>
  </w:style>
  <w:style w:styleId="Style_16_ch" w:type="character">
    <w:name w:val="caption"/>
    <w:basedOn w:val="Style_4_ch"/>
    <w:link w:val="Style_16"/>
    <w:rPr>
      <w:sz w:val="24"/>
    </w:rPr>
  </w:style>
  <w:style w:styleId="Style_1" w:type="paragraph">
    <w:name w:val="Normal (Web)"/>
    <w:basedOn w:val="Style_4"/>
    <w:link w:val="Style_1_ch"/>
    <w:pPr>
      <w:widowControl w:val="1"/>
      <w:spacing w:afterAutospacing="on" w:beforeAutospacing="on"/>
      <w:ind/>
    </w:pPr>
    <w:rPr>
      <w:sz w:val="24"/>
    </w:rPr>
  </w:style>
  <w:style w:styleId="Style_1_ch" w:type="character">
    <w:name w:val="Normal (Web)"/>
    <w:basedOn w:val="Style_4_ch"/>
    <w:link w:val="Style_1"/>
    <w:rPr>
      <w:sz w:val="24"/>
    </w:rPr>
  </w:style>
  <w:style w:styleId="Style_17" w:type="paragraph">
    <w:name w:val="Block Text"/>
    <w:basedOn w:val="Style_4"/>
    <w:link w:val="Style_17_ch"/>
    <w:pPr>
      <w:widowControl w:val="1"/>
      <w:ind w:hanging="360" w:left="360" w:right="-285"/>
      <w:jc w:val="both"/>
    </w:pPr>
    <w:rPr>
      <w:sz w:val="28"/>
    </w:rPr>
  </w:style>
  <w:style w:styleId="Style_17_ch" w:type="character">
    <w:name w:val="Block Text"/>
    <w:basedOn w:val="Style_4_ch"/>
    <w:link w:val="Style_17"/>
    <w:rPr>
      <w:sz w:val="28"/>
    </w:rPr>
  </w:style>
  <w:style w:styleId="Style_18" w:type="paragraph">
    <w:name w:val="ConsPlusTitle"/>
    <w:link w:val="Style_18_ch"/>
    <w:pPr>
      <w:widowControl w:val="0"/>
      <w:ind/>
    </w:pPr>
    <w:rPr>
      <w:b w:val="1"/>
      <w:sz w:val="24"/>
    </w:rPr>
  </w:style>
  <w:style w:styleId="Style_18_ch" w:type="character">
    <w:name w:val="ConsPlusTitle"/>
    <w:link w:val="Style_18"/>
    <w:rPr>
      <w:b w:val="1"/>
      <w:sz w:val="24"/>
    </w:rPr>
  </w:style>
  <w:style w:styleId="Style_19" w:type="paragraph">
    <w:name w:val="Основной текст3"/>
    <w:basedOn w:val="Style_4"/>
    <w:link w:val="Style_19_ch"/>
    <w:pPr>
      <w:widowControl w:val="1"/>
      <w:spacing w:after="180" w:before="180" w:line="226" w:lineRule="exact"/>
      <w:ind w:hanging="280" w:left="280"/>
      <w:jc w:val="center"/>
    </w:pPr>
    <w:rPr>
      <w:sz w:val="19"/>
    </w:rPr>
  </w:style>
  <w:style w:styleId="Style_19_ch" w:type="character">
    <w:name w:val="Основной текст3"/>
    <w:basedOn w:val="Style_4_ch"/>
    <w:link w:val="Style_19"/>
    <w:rPr>
      <w:sz w:val="19"/>
    </w:rPr>
  </w:style>
  <w:style w:styleId="Style_20" w:type="paragraph">
    <w:name w:val="Основной текст (3) + Не полужирный"/>
    <w:link w:val="Style_20_ch"/>
    <w:rPr>
      <w:b w:val="1"/>
      <w:sz w:val="19"/>
      <w:highlight w:val="white"/>
    </w:rPr>
  </w:style>
  <w:style w:styleId="Style_20_ch" w:type="character">
    <w:name w:val="Основной текст (3) + Не полужирный"/>
    <w:link w:val="Style_20"/>
    <w:rPr>
      <w:b w:val="1"/>
      <w:sz w:val="19"/>
      <w:highlight w:val="white"/>
    </w:rPr>
  </w:style>
  <w:style w:styleId="Style_21" w:type="paragraph">
    <w:name w:val="toc 3"/>
    <w:next w:val="Style_4"/>
    <w:link w:val="Style_21_ch"/>
    <w:uiPriority w:val="39"/>
    <w:pPr>
      <w:widowControl w:val="1"/>
      <w:ind w:left="400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heading 5"/>
    <w:next w:val="Style_4"/>
    <w:link w:val="Style_22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basedOn w:val="Style_4"/>
    <w:next w:val="Style_4"/>
    <w:link w:val="Style_23_ch"/>
    <w:uiPriority w:val="9"/>
    <w:qFormat/>
    <w:pPr>
      <w:keepNext w:val="1"/>
      <w:widowControl w:val="1"/>
      <w:ind w:hanging="142" w:left="142" w:right="-285"/>
      <w:outlineLvl w:val="0"/>
    </w:pPr>
    <w:rPr>
      <w:sz w:val="28"/>
    </w:rPr>
  </w:style>
  <w:style w:styleId="Style_23_ch" w:type="character">
    <w:name w:val="heading 1"/>
    <w:basedOn w:val="Style_4_ch"/>
    <w:link w:val="Style_23"/>
    <w:rPr>
      <w:sz w:val="28"/>
    </w:rPr>
  </w:style>
  <w:style w:styleId="Style_24" w:type="paragraph">
    <w:name w:val="tex2st"/>
    <w:basedOn w:val="Style_4"/>
    <w:link w:val="Style_24_ch"/>
    <w:pPr>
      <w:widowControl w:val="1"/>
      <w:spacing w:afterAutospacing="on" w:beforeAutospacing="on"/>
      <w:ind/>
    </w:pPr>
    <w:rPr>
      <w:sz w:val="24"/>
    </w:rPr>
  </w:style>
  <w:style w:styleId="Style_24_ch" w:type="character">
    <w:name w:val="tex2st"/>
    <w:basedOn w:val="Style_4_ch"/>
    <w:link w:val="Style_24"/>
    <w:rPr>
      <w:sz w:val="24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widowControl w:val="1"/>
      <w:ind w:firstLine="851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4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Header and Footer"/>
    <w:link w:val="Style_29_ch"/>
    <w:pPr>
      <w:widowControl w:val="1"/>
      <w:ind/>
      <w:jc w:val="both"/>
    </w:pPr>
    <w:rPr>
      <w:rFonts w:ascii="XO Thames" w:hAnsi="XO Thames"/>
    </w:rPr>
  </w:style>
  <w:style w:styleId="Style_29_ch" w:type="character">
    <w:name w:val="Header and Footer"/>
    <w:link w:val="Style_29"/>
    <w:rPr>
      <w:rFonts w:ascii="XO Thames" w:hAnsi="XO Thames"/>
    </w:rPr>
  </w:style>
  <w:style w:styleId="Style_30" w:type="paragraph">
    <w:name w:val="toc 9"/>
    <w:next w:val="Style_4"/>
    <w:link w:val="Style_30_ch"/>
    <w:uiPriority w:val="39"/>
    <w:pPr>
      <w:widowControl w:val="1"/>
      <w:ind w:left="1600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ConsPlusNormal"/>
    <w:link w:val="Style_31_ch"/>
    <w:pPr>
      <w:widowControl w:val="0"/>
      <w:ind w:firstLine="720"/>
    </w:pPr>
    <w:rPr>
      <w:rFonts w:ascii="Arial" w:hAnsi="Arial"/>
    </w:rPr>
  </w:style>
  <w:style w:styleId="Style_31_ch" w:type="character">
    <w:name w:val="ConsPlusNormal"/>
    <w:link w:val="Style_31"/>
    <w:rPr>
      <w:rFonts w:ascii="Arial" w:hAnsi="Arial"/>
    </w:rPr>
  </w:style>
  <w:style w:styleId="Style_32" w:type="paragraph">
    <w:name w:val="Гиперссылка1"/>
    <w:link w:val="Style_32_ch"/>
    <w:rPr>
      <w:color w:val="0000FF"/>
      <w:u w:val="single"/>
    </w:rPr>
  </w:style>
  <w:style w:styleId="Style_32_ch" w:type="character">
    <w:name w:val="Гиперссылка1"/>
    <w:link w:val="Style_32"/>
    <w:rPr>
      <w:color w:val="0000FF"/>
      <w:u w:val="single"/>
    </w:rPr>
  </w:style>
  <w:style w:styleId="Style_33" w:type="paragraph">
    <w:name w:val="List Paragraph"/>
    <w:basedOn w:val="Style_4"/>
    <w:link w:val="Style_33_ch"/>
    <w:pPr>
      <w:widowControl w:val="1"/>
      <w:ind w:left="708"/>
    </w:pPr>
  </w:style>
  <w:style w:styleId="Style_33_ch" w:type="character">
    <w:name w:val="List Paragraph"/>
    <w:basedOn w:val="Style_4_ch"/>
    <w:link w:val="Style_33"/>
  </w:style>
  <w:style w:styleId="Style_34" w:type="paragraph">
    <w:name w:val="toc 8"/>
    <w:next w:val="Style_4"/>
    <w:link w:val="Style_34_ch"/>
    <w:uiPriority w:val="39"/>
    <w:pPr>
      <w:widowControl w:val="1"/>
      <w:ind w:left="1400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Body Text"/>
    <w:basedOn w:val="Style_4"/>
    <w:link w:val="Style_36_ch"/>
    <w:pPr>
      <w:widowControl w:val="1"/>
      <w:ind/>
      <w:jc w:val="both"/>
    </w:pPr>
    <w:rPr>
      <w:sz w:val="28"/>
    </w:rPr>
  </w:style>
  <w:style w:styleId="Style_36_ch" w:type="character">
    <w:name w:val="Body Text"/>
    <w:basedOn w:val="Style_4_ch"/>
    <w:link w:val="Style_36"/>
    <w:rPr>
      <w:sz w:val="28"/>
    </w:rPr>
  </w:style>
  <w:style w:styleId="Style_37" w:type="paragraph">
    <w:name w:val="toc 5"/>
    <w:next w:val="Style_4"/>
    <w:link w:val="Style_37_ch"/>
    <w:uiPriority w:val="39"/>
    <w:pPr>
      <w:widowControl w:val="1"/>
      <w:ind w:left="800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ConsPlusNonformat"/>
    <w:link w:val="Style_38_ch"/>
    <w:pPr>
      <w:widowControl w:val="0"/>
      <w:ind/>
    </w:pPr>
    <w:rPr>
      <w:rFonts w:ascii="Courier New" w:hAnsi="Courier New"/>
    </w:rPr>
  </w:style>
  <w:style w:styleId="Style_38_ch" w:type="character">
    <w:name w:val="ConsPlusNonformat"/>
    <w:link w:val="Style_38"/>
    <w:rPr>
      <w:rFonts w:ascii="Courier New" w:hAnsi="Courier New"/>
    </w:rPr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0" w:type="paragraph">
    <w:name w:val="ConsPlusCell"/>
    <w:link w:val="Style_40_ch"/>
    <w:pPr>
      <w:widowControl w:val="0"/>
      <w:ind/>
    </w:pPr>
    <w:rPr>
      <w:rFonts w:ascii="Arial" w:hAnsi="Arial"/>
    </w:rPr>
  </w:style>
  <w:style w:styleId="Style_40_ch" w:type="character">
    <w:name w:val="ConsPlusCell"/>
    <w:link w:val="Style_40"/>
    <w:rPr>
      <w:rFonts w:ascii="Arial" w:hAnsi="Arial"/>
    </w:rPr>
  </w:style>
  <w:style w:styleId="Style_41" w:type="paragraph">
    <w:name w:val="Subtitle"/>
    <w:basedOn w:val="Style_4"/>
    <w:link w:val="Style_41_ch"/>
    <w:uiPriority w:val="11"/>
    <w:qFormat/>
    <w:pPr>
      <w:widowControl w:val="1"/>
      <w:spacing w:before="240"/>
      <w:ind/>
      <w:jc w:val="center"/>
    </w:pPr>
    <w:rPr>
      <w:b w:val="1"/>
      <w:sz w:val="32"/>
    </w:rPr>
  </w:style>
  <w:style w:styleId="Style_41_ch" w:type="character">
    <w:name w:val="Subtitle"/>
    <w:basedOn w:val="Style_4_ch"/>
    <w:link w:val="Style_41"/>
    <w:rPr>
      <w:b w:val="1"/>
      <w:sz w:val="32"/>
    </w:rPr>
  </w:style>
  <w:style w:styleId="Style_42" w:type="paragraph">
    <w:name w:val="Title"/>
    <w:basedOn w:val="Style_4"/>
    <w:link w:val="Style_42_ch"/>
    <w:uiPriority w:val="10"/>
    <w:qFormat/>
    <w:pPr>
      <w:widowControl w:val="1"/>
      <w:ind/>
      <w:jc w:val="center"/>
    </w:pPr>
    <w:rPr>
      <w:b w:val="1"/>
      <w:sz w:val="26"/>
    </w:rPr>
  </w:style>
  <w:style w:styleId="Style_42_ch" w:type="character">
    <w:name w:val="Title"/>
    <w:basedOn w:val="Style_4_ch"/>
    <w:link w:val="Style_42"/>
    <w:rPr>
      <w:b w:val="1"/>
      <w:sz w:val="26"/>
    </w:rPr>
  </w:style>
  <w:style w:styleId="Style_3" w:type="paragraph">
    <w:name w:val="heading 4"/>
    <w:basedOn w:val="Style_4"/>
    <w:next w:val="Style_4"/>
    <w:link w:val="Style_3_ch"/>
    <w:uiPriority w:val="9"/>
    <w:qFormat/>
    <w:pPr>
      <w:keepNext w:val="1"/>
      <w:widowControl w:val="1"/>
      <w:spacing w:after="60" w:before="240"/>
      <w:ind/>
      <w:jc w:val="both"/>
      <w:outlineLvl w:val="3"/>
    </w:pPr>
    <w:rPr>
      <w:b w:val="1"/>
      <w:sz w:val="28"/>
    </w:rPr>
  </w:style>
  <w:style w:styleId="Style_3_ch" w:type="character">
    <w:name w:val="heading 4"/>
    <w:basedOn w:val="Style_4_ch"/>
    <w:link w:val="Style_3"/>
    <w:rPr>
      <w:b w:val="1"/>
      <w:sz w:val="28"/>
    </w:rPr>
  </w:style>
  <w:style w:styleId="Style_43" w:type="paragraph">
    <w:name w:val="heading 2"/>
    <w:basedOn w:val="Style_4"/>
    <w:next w:val="Style_4"/>
    <w:link w:val="Style_43_ch"/>
    <w:uiPriority w:val="9"/>
    <w:qFormat/>
    <w:pPr>
      <w:keepNext w:val="1"/>
      <w:widowControl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43_ch" w:type="character">
    <w:name w:val="heading 2"/>
    <w:basedOn w:val="Style_4_ch"/>
    <w:link w:val="Style_43"/>
    <w:rPr>
      <w:rFonts w:ascii="Cambria" w:hAnsi="Cambria"/>
      <w:b w:val="1"/>
      <w:i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4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2025-03-17T08:40:00Z</dcterms:created>
  <dcterms:modified xsi:type="dcterms:W3CDTF">2025-03-21T08:41:00Z</dcterms:modified>
</cp:coreProperties>
</file>