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3" w:rsidRDefault="00CA3973" w:rsidP="00A6385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4CA" w:rsidRDefault="00666F9B" w:rsidP="00A6385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852">
        <w:rPr>
          <w:rFonts w:ascii="Times New Roman" w:hAnsi="Times New Roman" w:cs="Times New Roman"/>
          <w:b/>
          <w:sz w:val="26"/>
          <w:szCs w:val="26"/>
        </w:rPr>
        <w:t>К</w:t>
      </w:r>
      <w:r w:rsidR="00FE0A47" w:rsidRPr="00A63852">
        <w:rPr>
          <w:rFonts w:ascii="Times New Roman" w:hAnsi="Times New Roman" w:cs="Times New Roman"/>
          <w:b/>
          <w:sz w:val="26"/>
          <w:szCs w:val="26"/>
        </w:rPr>
        <w:t>ак получить компенсацию за самостоятельно приобретенн</w:t>
      </w:r>
      <w:r w:rsidR="00691DAE"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  <w:r w:rsidR="00FE0A47" w:rsidRPr="00A63852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A63852">
        <w:rPr>
          <w:rFonts w:ascii="Times New Roman" w:hAnsi="Times New Roman" w:cs="Times New Roman"/>
          <w:b/>
          <w:sz w:val="26"/>
          <w:szCs w:val="26"/>
        </w:rPr>
        <w:t>те</w:t>
      </w:r>
      <w:r w:rsidR="002603BF" w:rsidRPr="00A63852">
        <w:rPr>
          <w:rFonts w:ascii="Times New Roman" w:hAnsi="Times New Roman" w:cs="Times New Roman"/>
          <w:b/>
          <w:sz w:val="26"/>
          <w:szCs w:val="26"/>
        </w:rPr>
        <w:t>хническое средство реабилитации</w:t>
      </w:r>
    </w:p>
    <w:p w:rsidR="00CA3973" w:rsidRPr="00A63852" w:rsidRDefault="00CA3973" w:rsidP="00A6385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47" w:rsidRPr="002603BF" w:rsidRDefault="002603BF" w:rsidP="00A6385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0A47" w:rsidRPr="002603BF">
        <w:rPr>
          <w:rFonts w:ascii="Times New Roman" w:hAnsi="Times New Roman" w:cs="Times New Roman"/>
          <w:sz w:val="26"/>
          <w:szCs w:val="26"/>
        </w:rPr>
        <w:t>Порядок выплаты компенсации за самостоятельно приобретенное инвалидом те</w:t>
      </w:r>
      <w:r w:rsidR="00666F9B" w:rsidRPr="002603BF">
        <w:rPr>
          <w:rFonts w:ascii="Times New Roman" w:hAnsi="Times New Roman" w:cs="Times New Roman"/>
          <w:sz w:val="26"/>
          <w:szCs w:val="26"/>
        </w:rPr>
        <w:t>хническое средство реабилитации и (или) оказанную услугу</w:t>
      </w:r>
      <w:r w:rsidR="00FE0A47" w:rsidRPr="002603BF">
        <w:rPr>
          <w:rFonts w:ascii="Times New Roman" w:hAnsi="Times New Roman" w:cs="Times New Roman"/>
          <w:sz w:val="26"/>
          <w:szCs w:val="26"/>
        </w:rPr>
        <w:t>, включая порядок определения ее размера и порядок информирования граждан о размере указанной компенсации, утвержден Приказом министерства здравоохранения и социального развития РФ от 31 января 2011 г. №57Н.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выплатой компенсации необходимо обратиться в 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территориальный орган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страхования РФ в случаях, если:</w:t>
      </w:r>
    </w:p>
    <w:p w:rsidR="001564CA" w:rsidRPr="002603BF" w:rsidRDefault="001564CA" w:rsidP="00A638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средство, указанное в индивидуальной программе реабилитации, не может быть предоставлено инвалиду;</w:t>
      </w:r>
    </w:p>
    <w:p w:rsidR="001564CA" w:rsidRPr="002603BF" w:rsidRDefault="001564CA" w:rsidP="00A638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 самостоятельно приобрел указанное в индивидуальной программе реабилитации техническое средство.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Компенсация выплачивается в размере стоимости приобретённого технического средства реабилитации, но не более размера стоимости средства реабилитации, предоставляемых Фондом социального страхования РФ.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компенсации определяется по результатам последнего по времени размещения заказа (конкурса, аукциона, запроса котировок) на поставку ТСР.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стоимость ТСР, приобретенного инвалидом, меньше стоимости изделия, определенного по конкурсу (аукциону, запросу котировок), компенсация выплачивается в размере фактических затрат инвалида.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Компенсация выплачивается только после постановки на учет (с предоставлением полного пакета документов) на получение ТСР и ПОИ в Фонде социального страхования РФ.</w:t>
      </w:r>
    </w:p>
    <w:p w:rsidR="001564CA" w:rsidRPr="002603BF" w:rsidRDefault="001564CA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необходимые для получения компенсации:</w:t>
      </w:r>
    </w:p>
    <w:p w:rsidR="001564CA" w:rsidRPr="002603BF" w:rsidRDefault="001564CA" w:rsidP="00A63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возмещении расходов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4CA" w:rsidRPr="002603BF" w:rsidRDefault="001564CA" w:rsidP="00A63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расходы </w:t>
      </w:r>
      <w:proofErr w:type="gramStart"/>
      <w:r w:rsidR="00EE1741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приобретенные ТСР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4CA" w:rsidRPr="002603BF" w:rsidRDefault="001564CA" w:rsidP="00A63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4CA" w:rsidRPr="002603BF" w:rsidRDefault="001564CA" w:rsidP="00A63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программа реабилитации или </w:t>
      </w:r>
      <w:proofErr w:type="spellStart"/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</w:t>
      </w:r>
      <w:r w:rsidR="00EE1741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proofErr w:type="spellEnd"/>
      <w:r w:rsidR="00EE1741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="0059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741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указанием необходимого 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средства реабилитации.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документы на выплату денежной компенсации могут инвалиды и лица, представляющие их интересы.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компенсации осуществляется филиалом Фонда социального страхования РФ в течение месяца </w:t>
      </w:r>
      <w:proofErr w:type="gramStart"/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выплате компенсации. 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выплате компенсации принимается филиалом Фонда социального страхования РФ в течение месяца со дня принятия заявления о выплате компенсации.</w:t>
      </w:r>
    </w:p>
    <w:p w:rsidR="001564CA" w:rsidRPr="002603BF" w:rsidRDefault="002603BF" w:rsidP="00A63852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</w:t>
      </w:r>
      <w:r w:rsidR="00666F9B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ежные средства</w:t>
      </w:r>
      <w:r w:rsidR="001564CA" w:rsidRPr="0026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перечисляются инвалиду на счёт в банке или почтовым переводом.</w:t>
      </w:r>
    </w:p>
    <w:p w:rsidR="00666F9B" w:rsidRPr="002603BF" w:rsidRDefault="002603BF" w:rsidP="00A63852">
      <w:pPr>
        <w:spacing w:after="0" w:line="240" w:lineRule="auto"/>
        <w:ind w:left="-567" w:right="-28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1564CA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Оформить заявление можно:</w:t>
      </w:r>
      <w:r w:rsidR="001564CA" w:rsidRPr="002603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 </w:t>
      </w:r>
      <w:r w:rsidR="001564CA" w:rsidRPr="002603BF">
        <w:rPr>
          <w:rFonts w:ascii="Times New Roman" w:hAnsi="Times New Roman" w:cs="Times New Roman"/>
          <w:sz w:val="26"/>
          <w:szCs w:val="26"/>
        </w:rPr>
        <w:br/>
      </w:r>
      <w:r w:rsidR="001564CA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- при личном обращении граждан</w:t>
      </w:r>
      <w:r w:rsidR="00666F9B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ина</w:t>
      </w:r>
      <w:r w:rsidR="001564CA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CA3973" w:rsidRDefault="001564CA" w:rsidP="000343DA">
      <w:pPr>
        <w:spacing w:after="0" w:line="240" w:lineRule="auto"/>
        <w:ind w:left="-567" w:right="-28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Прием ведется в филиале № 6 Г</w:t>
      </w:r>
      <w:r w:rsidR="00666F9B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осударственного учреждения </w:t>
      </w:r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666F9B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Кузбасского регионального отделения Фонда социального страхования РФ (г.</w:t>
      </w:r>
      <w:r w:rsidR="00666F9B"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Ленинск-Кузнецкий, </w:t>
      </w:r>
      <w:proofErr w:type="spellStart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ул</w:t>
      </w:r>
      <w:proofErr w:type="gramStart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.П</w:t>
      </w:r>
      <w:proofErr w:type="gramEnd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ушкина</w:t>
      </w:r>
      <w:proofErr w:type="spellEnd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д.21 А) и его представительстве (Кемеровская область, </w:t>
      </w:r>
      <w:proofErr w:type="spellStart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пгт</w:t>
      </w:r>
      <w:proofErr w:type="spellEnd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. Крапивинский, ул. Советская, д.16)</w:t>
      </w:r>
      <w:proofErr w:type="gramStart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2603BF">
        <w:rPr>
          <w:rFonts w:ascii="Times New Roman" w:hAnsi="Times New Roman" w:cs="Times New Roman"/>
          <w:sz w:val="26"/>
          <w:szCs w:val="26"/>
        </w:rPr>
        <w:br/>
      </w:r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gramStart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2603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электронном виде, воспользовавшись Единым порталом государственных услуг -</w:t>
      </w:r>
      <w:r w:rsidRPr="002603B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history="1">
        <w:r w:rsidRPr="002603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http://www.gosuslugi.ru</w:t>
        </w:r>
      </w:hyperlink>
      <w:r w:rsidRPr="002603BF">
        <w:rPr>
          <w:rFonts w:ascii="Times New Roman" w:hAnsi="Times New Roman" w:cs="Times New Roman"/>
          <w:sz w:val="26"/>
          <w:szCs w:val="26"/>
        </w:rPr>
        <w:br/>
      </w:r>
      <w:r w:rsidR="00A63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</w:p>
    <w:p w:rsidR="00CA3973" w:rsidRDefault="00CA3973" w:rsidP="000343DA">
      <w:pPr>
        <w:spacing w:after="0" w:line="240" w:lineRule="auto"/>
        <w:ind w:left="-567" w:right="-28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E0A47" w:rsidRPr="00145FFE" w:rsidRDefault="001564CA" w:rsidP="000343DA">
      <w:pPr>
        <w:spacing w:after="0" w:line="240" w:lineRule="auto"/>
        <w:ind w:left="-567" w:right="-285"/>
        <w:rPr>
          <w:sz w:val="28"/>
          <w:szCs w:val="28"/>
        </w:rPr>
      </w:pPr>
      <w:r w:rsidRPr="00A63852">
        <w:rPr>
          <w:rFonts w:ascii="Times New Roman" w:hAnsi="Times New Roman" w:cs="Times New Roman"/>
          <w:sz w:val="26"/>
          <w:szCs w:val="26"/>
          <w:shd w:val="clear" w:color="auto" w:fill="FFFFFF"/>
        </w:rPr>
        <w:t>Телефон для справок Филиал №6 ГУ – КРОФСС РФ 8(38456) 3-2</w:t>
      </w:r>
      <w:r w:rsidR="00EE1741" w:rsidRPr="00A63852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A63852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E1741" w:rsidRPr="00A63852">
        <w:rPr>
          <w:rFonts w:ascii="Times New Roman" w:hAnsi="Times New Roman" w:cs="Times New Roman"/>
          <w:sz w:val="26"/>
          <w:szCs w:val="26"/>
          <w:shd w:val="clear" w:color="auto" w:fill="FFFFFF"/>
        </w:rPr>
        <w:t>43</w:t>
      </w:r>
      <w:r w:rsidRPr="00A6385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FE0A47" w:rsidRPr="00145FFE" w:rsidSect="00CA3973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633"/>
    <w:multiLevelType w:val="multilevel"/>
    <w:tmpl w:val="ABD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352E"/>
    <w:multiLevelType w:val="hybridMultilevel"/>
    <w:tmpl w:val="3968BD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964464"/>
    <w:multiLevelType w:val="hybridMultilevel"/>
    <w:tmpl w:val="77A8E7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5E60A4"/>
    <w:multiLevelType w:val="multilevel"/>
    <w:tmpl w:val="6F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47"/>
    <w:rsid w:val="000343DA"/>
    <w:rsid w:val="00145FFE"/>
    <w:rsid w:val="001564CA"/>
    <w:rsid w:val="002603BF"/>
    <w:rsid w:val="003173AA"/>
    <w:rsid w:val="00421277"/>
    <w:rsid w:val="00485A81"/>
    <w:rsid w:val="0059648A"/>
    <w:rsid w:val="00666F9B"/>
    <w:rsid w:val="00691DAE"/>
    <w:rsid w:val="00904793"/>
    <w:rsid w:val="00A63852"/>
    <w:rsid w:val="00CA3973"/>
    <w:rsid w:val="00EE1741"/>
    <w:rsid w:val="00F3248F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4CA"/>
  </w:style>
  <w:style w:type="character" w:styleId="a3">
    <w:name w:val="Hyperlink"/>
    <w:basedOn w:val="a0"/>
    <w:uiPriority w:val="99"/>
    <w:semiHidden/>
    <w:unhideWhenUsed/>
    <w:rsid w:val="00156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4CA"/>
  </w:style>
  <w:style w:type="character" w:styleId="a3">
    <w:name w:val="Hyperlink"/>
    <w:basedOn w:val="a0"/>
    <w:uiPriority w:val="99"/>
    <w:semiHidden/>
    <w:unhideWhenUsed/>
    <w:rsid w:val="00156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</dc:creator>
  <cp:keywords/>
  <dc:description/>
  <cp:lastModifiedBy>user</cp:lastModifiedBy>
  <cp:revision>10</cp:revision>
  <cp:lastPrinted>2016-06-17T03:35:00Z</cp:lastPrinted>
  <dcterms:created xsi:type="dcterms:W3CDTF">2016-06-17T03:07:00Z</dcterms:created>
  <dcterms:modified xsi:type="dcterms:W3CDTF">2016-06-17T06:33:00Z</dcterms:modified>
</cp:coreProperties>
</file>