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BF" w:rsidRDefault="00F318CB" w:rsidP="00BE52BF">
      <w:pPr>
        <w:pStyle w:val="a3"/>
        <w:numPr>
          <w:ilvl w:val="0"/>
          <w:numId w:val="1"/>
        </w:numPr>
      </w:pPr>
      <w:r>
        <w:t>Содержит ли указанный нормативный правовой акт положения, затрудняющие осуществление предпринимательской и иной экономической деятельности?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BE52BF" w:rsidTr="00BE52BF">
        <w:trPr>
          <w:trHeight w:val="440"/>
        </w:trPr>
        <w:tc>
          <w:tcPr>
            <w:tcW w:w="9571" w:type="dxa"/>
          </w:tcPr>
          <w:p w:rsidR="00BE52BF" w:rsidRDefault="00BE52BF" w:rsidP="00BE52BF"/>
        </w:tc>
      </w:tr>
    </w:tbl>
    <w:p w:rsidR="00BE52BF" w:rsidRDefault="00BE52BF" w:rsidP="00BE52BF">
      <w:pPr>
        <w:ind w:left="360"/>
      </w:pPr>
    </w:p>
    <w:p w:rsidR="00BE52BF" w:rsidRDefault="00F318CB" w:rsidP="00BE52BF">
      <w:pPr>
        <w:pStyle w:val="a3"/>
        <w:numPr>
          <w:ilvl w:val="0"/>
          <w:numId w:val="1"/>
        </w:numPr>
      </w:pPr>
      <w:r>
        <w:t>Вводятся ли указанным нормативным правовым</w:t>
      </w:r>
      <w:r>
        <w:t xml:space="preserve"> акт</w:t>
      </w:r>
      <w:r>
        <w:t xml:space="preserve">ом избыточные обязанности, запреты и ограничения для субъектов предпринимательской и иной </w:t>
      </w:r>
      <w:r>
        <w:t>экономической деятельности</w:t>
      </w:r>
      <w:r w:rsidR="00124069">
        <w:t xml:space="preserve"> или способствуют их введению? Какие именно?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BE52BF" w:rsidTr="00BE52BF">
        <w:trPr>
          <w:trHeight w:val="415"/>
        </w:trPr>
        <w:tc>
          <w:tcPr>
            <w:tcW w:w="9571" w:type="dxa"/>
          </w:tcPr>
          <w:p w:rsidR="00BE52BF" w:rsidRDefault="00BE52BF" w:rsidP="00BE52BF"/>
        </w:tc>
      </w:tr>
    </w:tbl>
    <w:p w:rsidR="00BE52BF" w:rsidRDefault="00BE52BF" w:rsidP="00BE52BF">
      <w:pPr>
        <w:ind w:left="360"/>
      </w:pPr>
    </w:p>
    <w:p w:rsidR="00124069" w:rsidRDefault="00124069" w:rsidP="00F318CB">
      <w:pPr>
        <w:pStyle w:val="a3"/>
        <w:numPr>
          <w:ilvl w:val="0"/>
          <w:numId w:val="1"/>
        </w:numPr>
      </w:pPr>
      <w:r>
        <w:t xml:space="preserve">Способствуют ли положения указанного нормативного правового акта возникновению </w:t>
      </w:r>
      <w:r w:rsidR="004752EF">
        <w:t>необоснованных расходов субъектов пред</w:t>
      </w:r>
      <w:r w:rsidR="004F376E">
        <w:t>принимательской и иной экономической деятельности? Какие именно?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BE52BF" w:rsidTr="00BE52BF">
        <w:trPr>
          <w:trHeight w:val="451"/>
        </w:trPr>
        <w:tc>
          <w:tcPr>
            <w:tcW w:w="9571" w:type="dxa"/>
          </w:tcPr>
          <w:p w:rsidR="00BE52BF" w:rsidRDefault="00BE52BF" w:rsidP="00BE52BF"/>
        </w:tc>
      </w:tr>
    </w:tbl>
    <w:p w:rsidR="00BE52BF" w:rsidRDefault="00BE52BF" w:rsidP="00BE52BF">
      <w:pPr>
        <w:ind w:left="360"/>
      </w:pPr>
    </w:p>
    <w:p w:rsidR="002C6E46" w:rsidRDefault="004F376E" w:rsidP="002D5DF7">
      <w:pPr>
        <w:pStyle w:val="a3"/>
        <w:numPr>
          <w:ilvl w:val="0"/>
          <w:numId w:val="1"/>
        </w:numPr>
      </w:pPr>
      <w:r>
        <w:t xml:space="preserve">Какие положения </w:t>
      </w:r>
      <w:r>
        <w:t>нормативного правового акта</w:t>
      </w:r>
      <w:r>
        <w:t xml:space="preserve"> приводят к невозможности исполнения субъектами </w:t>
      </w:r>
      <w:r>
        <w:t>предпринимательской и иной экономической деятельности</w:t>
      </w:r>
      <w:r w:rsidR="002C6E46">
        <w:t xml:space="preserve"> возложенных на них обязанностей вследствие противоречий или пробелов в правовом регулировании?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211"/>
      </w:tblGrid>
      <w:tr w:rsidR="00BE52BF" w:rsidTr="00BE52BF">
        <w:trPr>
          <w:trHeight w:val="435"/>
        </w:trPr>
        <w:tc>
          <w:tcPr>
            <w:tcW w:w="9571" w:type="dxa"/>
          </w:tcPr>
          <w:p w:rsidR="00BE52BF" w:rsidRDefault="00BE52BF" w:rsidP="00BE52BF">
            <w:bookmarkStart w:id="0" w:name="_GoBack"/>
            <w:bookmarkEnd w:id="0"/>
          </w:p>
        </w:tc>
      </w:tr>
    </w:tbl>
    <w:p w:rsidR="00BE52BF" w:rsidRDefault="00BE52BF" w:rsidP="00BE52BF">
      <w:pPr>
        <w:ind w:left="360"/>
      </w:pPr>
    </w:p>
    <w:sectPr w:rsidR="00BE5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03939"/>
    <w:multiLevelType w:val="hybridMultilevel"/>
    <w:tmpl w:val="C71AD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B19"/>
    <w:rsid w:val="00110B19"/>
    <w:rsid w:val="00124069"/>
    <w:rsid w:val="00212795"/>
    <w:rsid w:val="002C6E46"/>
    <w:rsid w:val="002D5DF7"/>
    <w:rsid w:val="00377225"/>
    <w:rsid w:val="004752EF"/>
    <w:rsid w:val="004F376E"/>
    <w:rsid w:val="0057251B"/>
    <w:rsid w:val="00BE52BF"/>
    <w:rsid w:val="00F3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2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7225"/>
    <w:pPr>
      <w:keepNext/>
      <w:framePr w:hSpace="180" w:wrap="notBeside" w:hAnchor="margin" w:x="-432" w:y="534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25"/>
    <w:rPr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318CB"/>
    <w:pPr>
      <w:ind w:left="720"/>
      <w:contextualSpacing/>
    </w:pPr>
  </w:style>
  <w:style w:type="table" w:styleId="a4">
    <w:name w:val="Table Grid"/>
    <w:basedOn w:val="a1"/>
    <w:uiPriority w:val="59"/>
    <w:rsid w:val="00BE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22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77225"/>
    <w:pPr>
      <w:keepNext/>
      <w:framePr w:hSpace="180" w:wrap="notBeside" w:hAnchor="margin" w:x="-432" w:y="534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7225"/>
    <w:rPr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318CB"/>
    <w:pPr>
      <w:ind w:left="720"/>
      <w:contextualSpacing/>
    </w:pPr>
  </w:style>
  <w:style w:type="table" w:styleId="a4">
    <w:name w:val="Table Grid"/>
    <w:basedOn w:val="a1"/>
    <w:uiPriority w:val="59"/>
    <w:rsid w:val="00BE52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Ащеулова Т.Я.</dc:creator>
  <cp:keywords/>
  <dc:description/>
  <cp:lastModifiedBy>Ащеулова Т.Я.</cp:lastModifiedBy>
  <cp:revision>2</cp:revision>
  <dcterms:created xsi:type="dcterms:W3CDTF">2023-05-25T07:22:00Z</dcterms:created>
  <dcterms:modified xsi:type="dcterms:W3CDTF">2023-05-25T07:38:00Z</dcterms:modified>
</cp:coreProperties>
</file>