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ind w:firstLine="0" w:left="5670"/>
        <w:jc w:val="center"/>
        <w:rPr>
          <w:sz w:val="28"/>
        </w:rPr>
      </w:pPr>
    </w:p>
    <w:p w14:paraId="08000000">
      <w:pPr>
        <w:ind/>
        <w:jc w:val="center"/>
      </w:pPr>
      <w:r>
        <w:t xml:space="preserve">Приложение </w:t>
      </w:r>
      <w:r>
        <w:t xml:space="preserve">№ </w:t>
      </w:r>
      <w:r>
        <w:t>1</w:t>
      </w:r>
    </w:p>
    <w:p w14:paraId="09000000">
      <w:pPr>
        <w:ind w:firstLine="567" w:left="0"/>
        <w:jc w:val="right"/>
      </w:pPr>
      <w:r>
        <w:t>к решению Совета народных депутатов</w:t>
      </w:r>
    </w:p>
    <w:p w14:paraId="0A000000">
      <w:pPr>
        <w:ind w:firstLine="567" w:left="0"/>
        <w:jc w:val="right"/>
      </w:pPr>
      <w:r>
        <w:t xml:space="preserve"> Крапивинского муниципального округа</w:t>
      </w:r>
    </w:p>
    <w:p w14:paraId="0B000000">
      <w:pPr>
        <w:ind w:firstLine="0" w:left="5670"/>
        <w:jc w:val="center"/>
        <w:rPr>
          <w:sz w:val="28"/>
        </w:rPr>
      </w:pPr>
      <w:r>
        <w:t>от ____________ № ____</w:t>
      </w:r>
    </w:p>
    <w:p w14:paraId="0C000000">
      <w:pPr>
        <w:ind w:firstLine="0" w:left="5670"/>
        <w:jc w:val="center"/>
        <w:rPr>
          <w:sz w:val="28"/>
        </w:rPr>
      </w:pPr>
    </w:p>
    <w:p w14:paraId="0D000000">
      <w:pPr>
        <w:tabs>
          <w:tab w:leader="none" w:pos="4425" w:val="left"/>
        </w:tabs>
        <w:ind/>
        <w:jc w:val="center"/>
        <w:rPr>
          <w:b w:val="1"/>
          <w:sz w:val="28"/>
        </w:rPr>
      </w:pPr>
      <w:r>
        <w:rPr>
          <w:b w:val="1"/>
          <w:sz w:val="28"/>
        </w:rPr>
        <w:t>Положение о порядке ведения реестра объектов муниципальной собственности Крапивинского муниципального округа</w:t>
      </w:r>
    </w:p>
    <w:p w14:paraId="0E000000">
      <w:pPr>
        <w:tabs>
          <w:tab w:leader="none" w:pos="4425" w:val="left"/>
        </w:tabs>
        <w:ind/>
        <w:jc w:val="center"/>
        <w:rPr>
          <w:b w:val="1"/>
          <w:sz w:val="28"/>
        </w:rPr>
      </w:pPr>
      <w:r>
        <w:rPr>
          <w:b w:val="1"/>
          <w:sz w:val="28"/>
        </w:rPr>
        <w:t xml:space="preserve"> </w:t>
      </w:r>
    </w:p>
    <w:p w14:paraId="0F000000">
      <w:pPr>
        <w:tabs>
          <w:tab w:leader="none" w:pos="4425" w:val="left"/>
        </w:tabs>
        <w:ind/>
        <w:jc w:val="center"/>
        <w:rPr>
          <w:b w:val="1"/>
          <w:sz w:val="28"/>
        </w:rPr>
      </w:pPr>
      <w:r>
        <w:rPr>
          <w:b w:val="1"/>
          <w:sz w:val="28"/>
        </w:rPr>
        <w:t>1. Общие положения</w:t>
      </w:r>
    </w:p>
    <w:p w14:paraId="10000000">
      <w:pPr>
        <w:tabs>
          <w:tab w:leader="none" w:pos="4425" w:val="left"/>
        </w:tabs>
        <w:ind/>
        <w:jc w:val="center"/>
        <w:rPr>
          <w:sz w:val="28"/>
        </w:rPr>
      </w:pPr>
      <w:r>
        <w:rPr>
          <w:sz w:val="28"/>
        </w:rPr>
        <w:t xml:space="preserve"> </w:t>
      </w:r>
    </w:p>
    <w:p w14:paraId="11000000">
      <w:pPr>
        <w:pStyle w:val="Style_2"/>
        <w:spacing w:after="0" w:before="0"/>
        <w:ind w:firstLine="540" w:left="0"/>
        <w:jc w:val="both"/>
        <w:rPr>
          <w:sz w:val="28"/>
        </w:rPr>
      </w:pPr>
      <w:r>
        <w:rPr>
          <w:sz w:val="28"/>
        </w:rPr>
        <w:t>1.1. Положение о порядке ведения реестра объектов муниципальной собственности Крапивинского муниципального округа (далее – Положение) устанавливает правила ведения уполномоченным органом местного самоуправления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14:paraId="12000000">
      <w:pPr>
        <w:ind w:firstLine="540" w:left="0"/>
        <w:jc w:val="both"/>
        <w:rPr>
          <w:sz w:val="28"/>
        </w:rPr>
      </w:pPr>
      <w:r>
        <w:rPr>
          <w:sz w:val="28"/>
        </w:rPr>
        <w:t>1.2. 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13000000">
      <w:pPr>
        <w:tabs>
          <w:tab w:leader="none" w:pos="4425" w:val="left"/>
        </w:tabs>
        <w:ind w:firstLine="567" w:left="0"/>
        <w:jc w:val="both"/>
        <w:rPr>
          <w:sz w:val="28"/>
        </w:rPr>
      </w:pPr>
      <w:r>
        <w:rPr>
          <w:sz w:val="28"/>
        </w:rPr>
        <w:t>1.3. Основными задачами ведения Реестра являются:</w:t>
      </w:r>
    </w:p>
    <w:p w14:paraId="14000000">
      <w:pPr>
        <w:tabs>
          <w:tab w:leader="none" w:pos="4425" w:val="left"/>
        </w:tabs>
        <w:ind w:firstLine="567" w:left="0"/>
        <w:jc w:val="both"/>
        <w:rPr>
          <w:sz w:val="28"/>
        </w:rPr>
      </w:pPr>
      <w:r>
        <w:rPr>
          <w:sz w:val="28"/>
        </w:rPr>
        <w:t>- организация единой системы учета муниципальной собственности;</w:t>
      </w:r>
    </w:p>
    <w:p w14:paraId="15000000">
      <w:pPr>
        <w:tabs>
          <w:tab w:leader="none" w:pos="4425" w:val="left"/>
        </w:tabs>
        <w:ind w:firstLine="567" w:left="0"/>
        <w:jc w:val="both"/>
        <w:rPr>
          <w:sz w:val="28"/>
        </w:rPr>
      </w:pPr>
      <w:r>
        <w:rPr>
          <w:sz w:val="28"/>
        </w:rPr>
        <w:t>- отражение движения имущества, находящегося в муниципальной собственности Крапивинского муниципального округа;</w:t>
      </w:r>
    </w:p>
    <w:p w14:paraId="16000000">
      <w:pPr>
        <w:tabs>
          <w:tab w:leader="none" w:pos="4425" w:val="left"/>
        </w:tabs>
        <w:ind w:firstLine="567" w:left="0"/>
        <w:jc w:val="both"/>
        <w:rPr>
          <w:sz w:val="28"/>
        </w:rPr>
      </w:pPr>
      <w:r>
        <w:rPr>
          <w:sz w:val="28"/>
        </w:rPr>
        <w:t>- анализ состояния муниципального имущества и его использования в соответствии с интересами муниципального образования;</w:t>
      </w:r>
    </w:p>
    <w:p w14:paraId="17000000">
      <w:pPr>
        <w:tabs>
          <w:tab w:leader="none" w:pos="4425" w:val="left"/>
        </w:tabs>
        <w:ind w:firstLine="567" w:left="0"/>
        <w:jc w:val="both"/>
        <w:rPr>
          <w:sz w:val="28"/>
        </w:rPr>
      </w:pPr>
      <w:r>
        <w:rPr>
          <w:sz w:val="28"/>
        </w:rPr>
        <w:t>- обеспечение информацией об объектах муниципальной собственности заинтересованных государственных органов и органов местного самоуправления, других юридических лиц и граждан при возникновении правоотношений, касающихся данных объектов, в том числе при заключении гражданско-правовых сделок.</w:t>
      </w:r>
    </w:p>
    <w:p w14:paraId="18000000">
      <w:pPr>
        <w:tabs>
          <w:tab w:leader="none" w:pos="4425" w:val="left"/>
        </w:tabs>
        <w:ind/>
        <w:jc w:val="center"/>
        <w:rPr>
          <w:sz w:val="28"/>
        </w:rPr>
      </w:pPr>
      <w:r>
        <w:rPr>
          <w:sz w:val="28"/>
        </w:rPr>
        <w:t xml:space="preserve"> </w:t>
      </w:r>
    </w:p>
    <w:p w14:paraId="19000000">
      <w:pPr>
        <w:tabs>
          <w:tab w:leader="none" w:pos="4425" w:val="left"/>
        </w:tabs>
        <w:ind/>
        <w:jc w:val="center"/>
        <w:rPr>
          <w:b w:val="1"/>
          <w:sz w:val="28"/>
        </w:rPr>
      </w:pPr>
      <w:r>
        <w:rPr>
          <w:b w:val="1"/>
          <w:sz w:val="28"/>
        </w:rPr>
        <w:t>2. Назначение Реестра</w:t>
      </w:r>
    </w:p>
    <w:p w14:paraId="1A000000">
      <w:pPr>
        <w:tabs>
          <w:tab w:leader="none" w:pos="4425" w:val="left"/>
        </w:tabs>
        <w:ind/>
        <w:jc w:val="center"/>
        <w:rPr>
          <w:sz w:val="28"/>
        </w:rPr>
      </w:pPr>
      <w:r>
        <w:rPr>
          <w:sz w:val="28"/>
        </w:rPr>
        <w:t xml:space="preserve"> </w:t>
      </w:r>
    </w:p>
    <w:p w14:paraId="1B000000">
      <w:pPr>
        <w:tabs>
          <w:tab w:leader="none" w:pos="4425" w:val="left"/>
        </w:tabs>
        <w:ind w:firstLine="567" w:left="0"/>
        <w:jc w:val="both"/>
        <w:rPr>
          <w:sz w:val="28"/>
        </w:rPr>
      </w:pPr>
      <w:r>
        <w:rPr>
          <w:sz w:val="28"/>
        </w:rPr>
        <w:t>2.1. Реестр предназначен для учета объектов муниципальной собственности.</w:t>
      </w:r>
    </w:p>
    <w:p w14:paraId="1C000000">
      <w:pPr>
        <w:tabs>
          <w:tab w:leader="none" w:pos="4425" w:val="left"/>
        </w:tabs>
        <w:ind w:firstLine="567" w:left="0"/>
        <w:jc w:val="both"/>
        <w:rPr>
          <w:sz w:val="28"/>
        </w:rPr>
      </w:pPr>
      <w:r>
        <w:rPr>
          <w:sz w:val="28"/>
        </w:rPr>
        <w:t xml:space="preserve">Реестр должен соответствовать форме, </w:t>
      </w:r>
      <w:r>
        <w:rPr>
          <w:sz w:val="28"/>
        </w:rPr>
        <w:t>согласно приложению № 1</w:t>
      </w:r>
      <w:r>
        <w:rPr>
          <w:sz w:val="28"/>
        </w:rPr>
        <w:t xml:space="preserve"> к настоящему Порядку.</w:t>
      </w:r>
    </w:p>
    <w:p w14:paraId="1D000000">
      <w:pPr>
        <w:ind w:firstLine="540" w:left="0"/>
        <w:jc w:val="both"/>
        <w:rPr>
          <w:sz w:val="28"/>
        </w:rPr>
      </w:pPr>
      <w:r>
        <w:rPr>
          <w:sz w:val="28"/>
        </w:rPr>
        <w:t>Объектом учета муниципального имущества (далее - объект учета) является следующее муниципальное имущество:</w:t>
      </w:r>
    </w:p>
    <w:p w14:paraId="1E000000">
      <w:pPr>
        <w:pStyle w:val="Style_3"/>
        <w:ind w:firstLine="540" w:left="0"/>
        <w:jc w:val="both"/>
        <w:rPr>
          <w:sz w:val="28"/>
        </w:rPr>
      </w:pPr>
      <w:r>
        <w:rPr>
          <w:sz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1F000000">
      <w:pPr>
        <w:pStyle w:val="Style_2"/>
        <w:spacing w:after="0" w:before="0"/>
        <w:ind w:firstLine="540" w:left="0"/>
        <w:jc w:val="both"/>
        <w:rPr>
          <w:sz w:val="28"/>
        </w:rPr>
      </w:pPr>
      <w:r>
        <w:rPr>
          <w:sz w:val="28"/>
        </w:rPr>
        <w:t>движимые вещи (в том числе документарные ценные бумаги (акции), сведения о долях (вкладах) в уставные (складочные) капталы хозяйственных обществ и товариществ либо иное не относящееся к недвижимым вещам имущество, которое подлежит включению в перечни особо ценного движимого имущества автономных или бюджетных муниципальных учреждений в соответствии с действующим законодательством).</w:t>
      </w:r>
    </w:p>
    <w:p w14:paraId="20000000">
      <w:pPr>
        <w:ind w:firstLine="540" w:left="0"/>
        <w:jc w:val="both"/>
        <w:rPr>
          <w:sz w:val="28"/>
        </w:rPr>
      </w:pPr>
      <w:r>
        <w:rPr>
          <w:sz w:val="28"/>
        </w:rPr>
        <w:t>2.2.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местного бюджета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1000000">
      <w:pPr>
        <w:ind w:firstLine="540" w:left="0"/>
        <w:jc w:val="both"/>
        <w:rPr>
          <w:sz w:val="28"/>
        </w:rPr>
      </w:pPr>
      <w:r>
        <w:rPr>
          <w:sz w:val="28"/>
        </w:rPr>
        <w:t xml:space="preserve">2.3. Учет муниципального имущества, сведения об объектах и (или) о количестве объектов которого составляют государственную тайну, осуществляется органом, в распоряжении которого находятся сведения, отнесенные в соответствии со статьей 9 Закона Российской Федерации от </w:t>
      </w:r>
      <w:r>
        <w:rPr>
          <w:sz w:val="28"/>
        </w:rPr>
        <w:t>21.07.</w:t>
      </w:r>
      <w:r>
        <w:rPr>
          <w:sz w:val="28"/>
        </w:rPr>
        <w:t>1993 № 5485-1 «О государственной тайне» к государственной тайне, самостоятельно.</w:t>
      </w:r>
    </w:p>
    <w:p w14:paraId="22000000">
      <w:pPr>
        <w:tabs>
          <w:tab w:leader="none" w:pos="4425" w:val="left"/>
        </w:tabs>
        <w:ind w:firstLine="567" w:left="0"/>
        <w:jc w:val="both"/>
        <w:rPr>
          <w:sz w:val="28"/>
        </w:rPr>
      </w:pPr>
      <w:r>
        <w:rPr>
          <w:sz w:val="28"/>
        </w:rPr>
        <w:t xml:space="preserve">2.4. Реестр ведется на электронных носителях. </w:t>
      </w:r>
    </w:p>
    <w:p w14:paraId="23000000">
      <w:pPr>
        <w:ind w:firstLine="540" w:left="0"/>
        <w:jc w:val="both"/>
        <w:rPr>
          <w:sz w:val="28"/>
        </w:rPr>
      </w:pPr>
      <w:r>
        <w:rPr>
          <w:sz w:val="28"/>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24000000">
      <w:pPr>
        <w:tabs>
          <w:tab w:leader="none" w:pos="4425" w:val="left"/>
        </w:tabs>
        <w:ind w:firstLine="567" w:left="0"/>
        <w:jc w:val="both"/>
        <w:rPr>
          <w:sz w:val="28"/>
        </w:rPr>
      </w:pPr>
      <w:r>
        <w:rPr>
          <w:sz w:val="28"/>
        </w:rPr>
        <w:t>2.5. Учет муниципального имущества в Реестре сопровождается присвоением реестрового номера муниципального имущества (далее - реестровый номер), формирование такого номера осуществляется в автоматическом режиме в программном продукте, в котором осуществляется ведение Реестра в электронном виде.</w:t>
      </w:r>
    </w:p>
    <w:p w14:paraId="25000000">
      <w:pPr>
        <w:tabs>
          <w:tab w:leader="none" w:pos="4425" w:val="left"/>
        </w:tabs>
        <w:ind w:firstLine="567" w:left="0"/>
        <w:jc w:val="both"/>
        <w:rPr>
          <w:sz w:val="28"/>
        </w:rPr>
      </w:pPr>
      <w:r>
        <w:rPr>
          <w:sz w:val="28"/>
        </w:rPr>
        <w:t>2.6.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26000000">
      <w:pPr>
        <w:tabs>
          <w:tab w:leader="none" w:pos="4425" w:val="left"/>
        </w:tabs>
        <w:ind w:firstLine="567" w:left="0"/>
        <w:jc w:val="both"/>
        <w:rPr>
          <w:sz w:val="28"/>
        </w:rPr>
      </w:pPr>
      <w:r>
        <w:rPr>
          <w:sz w:val="28"/>
        </w:rPr>
        <w:t>Образец выписки из Реестра приведен в приложении № 2 к настоящему</w:t>
      </w:r>
      <w:r>
        <w:rPr>
          <w:sz w:val="28"/>
        </w:rPr>
        <w:t xml:space="preserve"> Порядку.</w:t>
      </w:r>
    </w:p>
    <w:p w14:paraId="27000000">
      <w:pPr>
        <w:pStyle w:val="Style_2"/>
        <w:spacing w:after="0" w:before="0"/>
        <w:ind w:firstLine="539" w:left="0"/>
        <w:jc w:val="both"/>
        <w:rPr>
          <w:sz w:val="28"/>
        </w:rPr>
      </w:pPr>
      <w:r>
        <w:rPr>
          <w:sz w:val="28"/>
        </w:rPr>
        <w:t>2.7.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28000000">
      <w:pPr>
        <w:ind w:firstLine="539" w:left="0"/>
        <w:jc w:val="both"/>
        <w:rPr>
          <w:sz w:val="28"/>
        </w:rPr>
      </w:pPr>
      <w:r>
        <w:rPr>
          <w:sz w:val="28"/>
        </w:rPr>
        <w:t xml:space="preserve">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14:paraId="29000000">
      <w:pPr>
        <w:ind w:firstLine="539" w:left="0"/>
        <w:jc w:val="both"/>
        <w:rPr>
          <w:sz w:val="28"/>
        </w:rPr>
      </w:pPr>
      <w:r>
        <w:rPr>
          <w:sz w:val="28"/>
        </w:rPr>
        <w:t xml:space="preserve">Сведения, содержащиеся в Реестре, хранятся в соответствии с Федеральным законом от </w:t>
      </w:r>
      <w:r>
        <w:rPr>
          <w:sz w:val="28"/>
        </w:rPr>
        <w:t>11.10.</w:t>
      </w:r>
      <w:r>
        <w:rPr>
          <w:sz w:val="28"/>
        </w:rPr>
        <w:t>2004 № 125-ФЗ «Об архивном деле в Российской Федерации</w:t>
      </w:r>
      <w:r>
        <w:rPr>
          <w:sz w:val="28"/>
        </w:rPr>
        <w:t xml:space="preserve">». </w:t>
      </w:r>
    </w:p>
    <w:p w14:paraId="2A000000">
      <w:pPr>
        <w:ind w:firstLine="539" w:left="0"/>
        <w:jc w:val="both"/>
        <w:rPr>
          <w:sz w:val="28"/>
        </w:rPr>
      </w:pPr>
      <w:r>
        <w:rPr>
          <w:sz w:val="28"/>
        </w:rPr>
        <w:t>2.8. Неотъемлемой частью Реестра являются документы, подтверждающие сведения, включаемые в Реестр (далее - подтверждающие документы).</w:t>
      </w:r>
    </w:p>
    <w:p w14:paraId="2B000000">
      <w:pPr>
        <w:ind w:firstLine="539" w:left="0"/>
        <w:jc w:val="both"/>
        <w:rPr>
          <w:sz w:val="28"/>
        </w:rPr>
      </w:pPr>
    </w:p>
    <w:p w14:paraId="2C000000">
      <w:pPr>
        <w:tabs>
          <w:tab w:leader="none" w:pos="4425" w:val="left"/>
        </w:tabs>
        <w:ind/>
        <w:jc w:val="center"/>
        <w:rPr>
          <w:b w:val="1"/>
          <w:sz w:val="28"/>
        </w:rPr>
      </w:pPr>
      <w:r>
        <w:rPr>
          <w:b w:val="1"/>
          <w:sz w:val="28"/>
        </w:rPr>
        <w:t>3. Обязанности и функции реестродержателя</w:t>
      </w:r>
    </w:p>
    <w:p w14:paraId="2D000000">
      <w:pPr>
        <w:tabs>
          <w:tab w:leader="none" w:pos="4425" w:val="left"/>
        </w:tabs>
        <w:ind/>
        <w:jc w:val="center"/>
        <w:rPr>
          <w:sz w:val="28"/>
        </w:rPr>
      </w:pPr>
      <w:r>
        <w:rPr>
          <w:sz w:val="28"/>
        </w:rPr>
        <w:t xml:space="preserve"> </w:t>
      </w:r>
    </w:p>
    <w:p w14:paraId="2E000000">
      <w:pPr>
        <w:tabs>
          <w:tab w:leader="none" w:pos="4425" w:val="left"/>
        </w:tabs>
        <w:ind w:firstLine="567" w:left="0"/>
        <w:jc w:val="both"/>
        <w:rPr>
          <w:sz w:val="28"/>
        </w:rPr>
      </w:pPr>
      <w:r>
        <w:rPr>
          <w:sz w:val="28"/>
        </w:rPr>
        <w:t>3.1. Обязанности по ведению Реестра (функции реестродержателя) возлагаются на комитет по управлению муниципальным имуществом администрации Крапивинского муниципального округа (</w:t>
      </w:r>
      <w:r>
        <w:rPr>
          <w:sz w:val="28"/>
        </w:rPr>
        <w:t xml:space="preserve">далее - </w:t>
      </w:r>
      <w:r>
        <w:rPr>
          <w:sz w:val="28"/>
        </w:rPr>
        <w:t>Комитет, уполномоченный орган), действующего от имени муниципального образования Крапивинский муниципальный округ.</w:t>
      </w:r>
    </w:p>
    <w:p w14:paraId="2F000000">
      <w:pPr>
        <w:tabs>
          <w:tab w:leader="none" w:pos="4425" w:val="left"/>
        </w:tabs>
        <w:ind w:firstLine="567" w:left="0"/>
        <w:jc w:val="both"/>
        <w:rPr>
          <w:sz w:val="28"/>
        </w:rPr>
      </w:pPr>
      <w:r>
        <w:rPr>
          <w:sz w:val="28"/>
        </w:rPr>
        <w:t>3.2. Ответственным за ведение Реестра, его полноту, достоверность и сохранность является реестродержатель.</w:t>
      </w:r>
    </w:p>
    <w:p w14:paraId="30000000">
      <w:pPr>
        <w:tabs>
          <w:tab w:leader="none" w:pos="4425" w:val="left"/>
        </w:tabs>
        <w:ind w:firstLine="567" w:left="0"/>
        <w:jc w:val="both"/>
        <w:rPr>
          <w:sz w:val="28"/>
        </w:rPr>
      </w:pPr>
      <w:r>
        <w:rPr>
          <w:sz w:val="28"/>
        </w:rPr>
        <w:t>3.3. Функции реестродержателя:</w:t>
      </w:r>
    </w:p>
    <w:p w14:paraId="31000000">
      <w:pPr>
        <w:tabs>
          <w:tab w:leader="none" w:pos="4425" w:val="left"/>
        </w:tabs>
        <w:ind w:firstLine="567" w:left="0"/>
        <w:jc w:val="both"/>
        <w:rPr>
          <w:sz w:val="28"/>
        </w:rPr>
      </w:pPr>
      <w:r>
        <w:rPr>
          <w:sz w:val="28"/>
        </w:rPr>
        <w:t>- обеспечивает координацию и контроль за учетом объектов муниципальной собственности;</w:t>
      </w:r>
    </w:p>
    <w:p w14:paraId="32000000">
      <w:pPr>
        <w:tabs>
          <w:tab w:leader="none" w:pos="4425" w:val="left"/>
        </w:tabs>
        <w:ind w:firstLine="567" w:left="0"/>
        <w:jc w:val="both"/>
        <w:rPr>
          <w:sz w:val="28"/>
        </w:rPr>
      </w:pPr>
      <w:r>
        <w:rPr>
          <w:sz w:val="28"/>
        </w:rPr>
        <w:t>- определяет состав и источник данных Реестра, порядок обновления и изменения Реестра;</w:t>
      </w:r>
    </w:p>
    <w:p w14:paraId="33000000">
      <w:pPr>
        <w:tabs>
          <w:tab w:leader="none" w:pos="4425" w:val="left"/>
        </w:tabs>
        <w:ind w:firstLine="567" w:left="0"/>
        <w:jc w:val="both"/>
        <w:rPr>
          <w:sz w:val="28"/>
        </w:rPr>
      </w:pPr>
      <w:r>
        <w:rPr>
          <w:sz w:val="28"/>
        </w:rPr>
        <w:t>- реализует функции по обновлению, обеспечению достоверности и сохранности информации, а также соблюдению порядка предоставления информации;</w:t>
      </w:r>
    </w:p>
    <w:p w14:paraId="34000000">
      <w:pPr>
        <w:tabs>
          <w:tab w:leader="none" w:pos="4425" w:val="left"/>
        </w:tabs>
        <w:ind w:firstLine="567" w:left="0"/>
        <w:jc w:val="both"/>
        <w:rPr>
          <w:sz w:val="28"/>
        </w:rPr>
      </w:pPr>
      <w:r>
        <w:rPr>
          <w:sz w:val="28"/>
        </w:rPr>
        <w:t>- осуществляет хранение документов и их копий, являющихся юридическим основанием для внесения в Реестр объектов муниципальной собственности.</w:t>
      </w:r>
    </w:p>
    <w:p w14:paraId="35000000">
      <w:pPr>
        <w:tabs>
          <w:tab w:leader="none" w:pos="4425" w:val="left"/>
        </w:tabs>
        <w:ind w:firstLine="567" w:left="0"/>
        <w:jc w:val="both"/>
        <w:rPr>
          <w:sz w:val="28"/>
        </w:rPr>
      </w:pPr>
      <w:r>
        <w:rPr>
          <w:sz w:val="28"/>
        </w:rPr>
        <w:t>3.4. Для осуществления возложенных функций реестродержатель имеет право:</w:t>
      </w:r>
    </w:p>
    <w:p w14:paraId="36000000">
      <w:pPr>
        <w:tabs>
          <w:tab w:leader="none" w:pos="4425" w:val="left"/>
        </w:tabs>
        <w:ind w:firstLine="567" w:left="0"/>
        <w:jc w:val="both"/>
        <w:rPr>
          <w:sz w:val="28"/>
        </w:rPr>
      </w:pPr>
      <w:r>
        <w:rPr>
          <w:sz w:val="28"/>
        </w:rPr>
        <w:t>- запрашивать необходимую для ведения Реестра информацию и документы от органов государственной власти и органов местного самоуправления, органов, осуществляющих государственную регистрацию и лицензирование, органов технической инвентаризации, комитета по управлению государственным имуществом Кемеровской области - Кузбасса, других органов и лиц, обладающих необходимой информацией;</w:t>
      </w:r>
    </w:p>
    <w:p w14:paraId="37000000">
      <w:pPr>
        <w:tabs>
          <w:tab w:leader="none" w:pos="4425" w:val="left"/>
        </w:tabs>
        <w:ind w:firstLine="567" w:left="0"/>
        <w:jc w:val="both"/>
        <w:rPr>
          <w:sz w:val="28"/>
        </w:rPr>
      </w:pPr>
      <w:r>
        <w:rPr>
          <w:sz w:val="28"/>
        </w:rPr>
        <w:t>- контролировать достоверность информации об объектах муниципальной собственности.</w:t>
      </w:r>
    </w:p>
    <w:p w14:paraId="38000000">
      <w:pPr>
        <w:tabs>
          <w:tab w:leader="none" w:pos="4425" w:val="left"/>
        </w:tabs>
        <w:ind w:firstLine="567" w:left="0"/>
        <w:jc w:val="both"/>
        <w:rPr>
          <w:sz w:val="28"/>
        </w:rPr>
      </w:pPr>
      <w:r>
        <w:rPr>
          <w:sz w:val="28"/>
        </w:rPr>
        <w:t>3.5. Обязанности реестродержателя:</w:t>
      </w:r>
    </w:p>
    <w:p w14:paraId="39000000">
      <w:pPr>
        <w:tabs>
          <w:tab w:leader="none" w:pos="4425" w:val="left"/>
        </w:tabs>
        <w:ind w:firstLine="567" w:left="0"/>
        <w:jc w:val="both"/>
        <w:rPr>
          <w:sz w:val="28"/>
        </w:rPr>
      </w:pPr>
      <w:r>
        <w:rPr>
          <w:sz w:val="28"/>
        </w:rPr>
        <w:t>- обеспечивать соблюдение правил ведения Реестра и требований, предъявляемых к системе ведения Реестра;</w:t>
      </w:r>
    </w:p>
    <w:p w14:paraId="3A000000">
      <w:pPr>
        <w:tabs>
          <w:tab w:leader="none" w:pos="4425" w:val="left"/>
        </w:tabs>
        <w:ind w:firstLine="567" w:left="0"/>
        <w:jc w:val="both"/>
        <w:rPr>
          <w:sz w:val="28"/>
        </w:rPr>
      </w:pPr>
      <w:r>
        <w:rPr>
          <w:sz w:val="28"/>
        </w:rPr>
        <w:t>- обеспечивать соблюдение прав доступа к Реестру и защиту государственной и коммерческой тайны;</w:t>
      </w:r>
    </w:p>
    <w:p w14:paraId="3B000000">
      <w:pPr>
        <w:tabs>
          <w:tab w:leader="none" w:pos="4425" w:val="left"/>
        </w:tabs>
        <w:ind w:firstLine="567" w:left="0"/>
        <w:jc w:val="both"/>
        <w:rPr>
          <w:sz w:val="28"/>
        </w:rPr>
      </w:pPr>
      <w:r>
        <w:rPr>
          <w:sz w:val="28"/>
        </w:rPr>
        <w:t>- осуществлять информационно-справочное обслуживание, выдавать выписки из Реестра.</w:t>
      </w:r>
    </w:p>
    <w:p w14:paraId="3C000000">
      <w:pPr>
        <w:tabs>
          <w:tab w:leader="none" w:pos="4425" w:val="left"/>
        </w:tabs>
        <w:ind/>
        <w:jc w:val="center"/>
        <w:rPr>
          <w:sz w:val="28"/>
        </w:rPr>
      </w:pPr>
      <w:r>
        <w:rPr>
          <w:sz w:val="28"/>
        </w:rPr>
        <w:t xml:space="preserve"> </w:t>
      </w:r>
    </w:p>
    <w:p w14:paraId="3D000000">
      <w:pPr>
        <w:tabs>
          <w:tab w:leader="none" w:pos="4425" w:val="left"/>
        </w:tabs>
        <w:ind/>
        <w:jc w:val="center"/>
        <w:rPr>
          <w:b w:val="1"/>
          <w:sz w:val="28"/>
        </w:rPr>
      </w:pPr>
      <w:r>
        <w:rPr>
          <w:b w:val="1"/>
          <w:sz w:val="28"/>
        </w:rPr>
        <w:t>4. Состав и структура Реестра</w:t>
      </w:r>
    </w:p>
    <w:p w14:paraId="3E000000">
      <w:pPr>
        <w:tabs>
          <w:tab w:leader="none" w:pos="4425" w:val="left"/>
        </w:tabs>
        <w:ind/>
        <w:jc w:val="center"/>
        <w:rPr>
          <w:sz w:val="28"/>
        </w:rPr>
      </w:pPr>
      <w:r>
        <w:rPr>
          <w:sz w:val="28"/>
        </w:rPr>
        <w:t xml:space="preserve"> </w:t>
      </w:r>
    </w:p>
    <w:p w14:paraId="3F000000">
      <w:pPr>
        <w:tabs>
          <w:tab w:leader="none" w:pos="4425" w:val="left"/>
        </w:tabs>
        <w:ind w:firstLine="567" w:left="0"/>
        <w:jc w:val="both"/>
        <w:rPr>
          <w:sz w:val="28"/>
        </w:rPr>
      </w:pPr>
      <w:r>
        <w:rPr>
          <w:sz w:val="28"/>
        </w:rPr>
        <w:t xml:space="preserve">4.1. Реестр состоит из 3 разделов. </w:t>
      </w:r>
    </w:p>
    <w:p w14:paraId="40000000">
      <w:pPr>
        <w:tabs>
          <w:tab w:leader="none" w:pos="4425" w:val="left"/>
        </w:tabs>
        <w:ind w:firstLine="567" w:left="0"/>
        <w:jc w:val="both"/>
        <w:rPr>
          <w:sz w:val="28"/>
        </w:rPr>
      </w:pPr>
      <w:r>
        <w:rPr>
          <w:sz w:val="28"/>
        </w:rPr>
        <w:t xml:space="preserve">В раздел 1 вносятся сведения о недвижимом имуществе, в раздел 2 вносятся сведения о движимом имуществе, в раздел 3 вносятся сведения о лицах, обладающих правами на имущество и сведениями о нем. </w:t>
      </w:r>
    </w:p>
    <w:p w14:paraId="41000000">
      <w:pPr>
        <w:tabs>
          <w:tab w:leader="none" w:pos="4425" w:val="left"/>
        </w:tabs>
        <w:ind w:firstLine="567" w:left="0"/>
        <w:jc w:val="both"/>
        <w:rPr>
          <w:sz w:val="28"/>
        </w:rPr>
      </w:pPr>
      <w:r>
        <w:rPr>
          <w:sz w:val="28"/>
        </w:rPr>
        <w:t xml:space="preserve">Разделы состоят из подразделов, в каждый из которых вносятся сведения соответственно о видах недвижимого, движимого имущества и лицах, обладающих правами на объекты учета и сведениями о них. </w:t>
      </w:r>
    </w:p>
    <w:p w14:paraId="42000000">
      <w:pPr>
        <w:tabs>
          <w:tab w:leader="none" w:pos="4425" w:val="left"/>
        </w:tabs>
        <w:ind w:firstLine="567" w:left="0"/>
        <w:jc w:val="both"/>
        <w:rPr>
          <w:sz w:val="28"/>
        </w:rPr>
      </w:pPr>
      <w:r>
        <w:rPr>
          <w:sz w:val="28"/>
        </w:rPr>
        <w:t>В разделы 1, 2, 3 сведения вносятся с приложением подтверждающих документов.</w:t>
      </w:r>
    </w:p>
    <w:p w14:paraId="43000000">
      <w:pPr>
        <w:tabs>
          <w:tab w:leader="none" w:pos="4425" w:val="left"/>
        </w:tabs>
        <w:ind w:firstLine="567" w:left="0"/>
        <w:jc w:val="both"/>
        <w:rPr>
          <w:sz w:val="28"/>
        </w:rPr>
      </w:pPr>
      <w:r>
        <w:rPr>
          <w:sz w:val="28"/>
        </w:rPr>
        <w:t>4.1.1. В раздел 1 вносятся сведения о недвижимом имуществе.</w:t>
      </w:r>
    </w:p>
    <w:p w14:paraId="44000000">
      <w:pPr>
        <w:tabs>
          <w:tab w:leader="none" w:pos="4425" w:val="left"/>
        </w:tabs>
        <w:ind w:firstLine="567" w:left="0"/>
        <w:jc w:val="both"/>
        <w:rPr>
          <w:sz w:val="28"/>
        </w:rPr>
      </w:pPr>
      <w:r>
        <w:rPr>
          <w:sz w:val="28"/>
        </w:rPr>
        <w:t>В подраздел 1.1 раздела 1 Реестра вносятся сведения о земельных участках, в том числе:</w:t>
      </w:r>
    </w:p>
    <w:p w14:paraId="45000000">
      <w:pPr>
        <w:tabs>
          <w:tab w:leader="none" w:pos="4425" w:val="left"/>
        </w:tabs>
        <w:ind w:firstLine="567" w:left="0"/>
        <w:jc w:val="both"/>
        <w:rPr>
          <w:sz w:val="28"/>
        </w:rPr>
      </w:pPr>
      <w:r>
        <w:rPr>
          <w:sz w:val="28"/>
        </w:rPr>
        <w:t>наименование земельного участка;</w:t>
      </w:r>
    </w:p>
    <w:p w14:paraId="46000000">
      <w:pPr>
        <w:tabs>
          <w:tab w:leader="none" w:pos="4425" w:val="left"/>
        </w:tabs>
        <w:ind w:firstLine="567" w:left="0"/>
        <w:jc w:val="both"/>
        <w:rPr>
          <w:sz w:val="28"/>
        </w:rPr>
      </w:pPr>
      <w:r>
        <w:rPr>
          <w:sz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47000000">
      <w:pPr>
        <w:tabs>
          <w:tab w:leader="none" w:pos="4425" w:val="left"/>
        </w:tabs>
        <w:ind w:firstLine="567" w:left="0"/>
        <w:jc w:val="both"/>
        <w:rPr>
          <w:sz w:val="28"/>
        </w:rPr>
      </w:pPr>
      <w:r>
        <w:rPr>
          <w:sz w:val="28"/>
        </w:rPr>
        <w:t>кадастровый номер земельного участка (с датой присвоения);</w:t>
      </w:r>
    </w:p>
    <w:p w14:paraId="48000000">
      <w:pPr>
        <w:tabs>
          <w:tab w:leader="none" w:pos="4425" w:val="left"/>
        </w:tabs>
        <w:ind w:firstLine="567" w:left="0"/>
        <w:jc w:val="both"/>
        <w:rPr>
          <w:sz w:val="28"/>
        </w:rPr>
      </w:pPr>
      <w:r>
        <w:rPr>
          <w:sz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49000000">
      <w:pPr>
        <w:tabs>
          <w:tab w:leader="none" w:pos="4425" w:val="left"/>
        </w:tabs>
        <w:ind w:firstLine="567" w:left="0"/>
        <w:jc w:val="both"/>
        <w:rPr>
          <w:sz w:val="28"/>
        </w:rPr>
      </w:pPr>
      <w:r>
        <w:rPr>
          <w:sz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A000000">
      <w:pPr>
        <w:tabs>
          <w:tab w:leader="none" w:pos="4425" w:val="left"/>
        </w:tabs>
        <w:ind w:firstLine="567" w:left="0"/>
        <w:jc w:val="both"/>
        <w:rPr>
          <w:sz w:val="28"/>
        </w:rPr>
      </w:pPr>
      <w:r>
        <w:rPr>
          <w:sz w:val="28"/>
        </w:rPr>
        <w:t>сведения об основных характеристиках земельного участка, в том числе: площадь, категория земель, вид разрешенного использования;</w:t>
      </w:r>
    </w:p>
    <w:p w14:paraId="4B000000">
      <w:pPr>
        <w:tabs>
          <w:tab w:leader="none" w:pos="4425" w:val="left"/>
        </w:tabs>
        <w:ind w:firstLine="567" w:left="0"/>
        <w:jc w:val="both"/>
        <w:rPr>
          <w:sz w:val="28"/>
        </w:rPr>
      </w:pPr>
      <w:r>
        <w:rPr>
          <w:sz w:val="28"/>
        </w:rPr>
        <w:t>сведения о стоимости земельного участка;</w:t>
      </w:r>
    </w:p>
    <w:p w14:paraId="4C000000">
      <w:pPr>
        <w:tabs>
          <w:tab w:leader="none" w:pos="4425" w:val="left"/>
        </w:tabs>
        <w:ind w:firstLine="567" w:left="0"/>
        <w:jc w:val="both"/>
        <w:rPr>
          <w:sz w:val="28"/>
        </w:rPr>
      </w:pPr>
      <w:r>
        <w:rPr>
          <w:sz w:val="28"/>
        </w:rPr>
        <w:t>сведения о произведенном улучшении земельного участка;</w:t>
      </w:r>
    </w:p>
    <w:p w14:paraId="4D000000">
      <w:pPr>
        <w:tabs>
          <w:tab w:leader="none" w:pos="4425" w:val="left"/>
        </w:tabs>
        <w:ind w:firstLine="567" w:left="0"/>
        <w:jc w:val="both"/>
        <w:rPr>
          <w:sz w:val="28"/>
        </w:rPr>
      </w:pPr>
      <w:r>
        <w:rPr>
          <w:sz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4E000000">
      <w:pPr>
        <w:ind w:firstLine="540" w:left="0"/>
        <w:jc w:val="both"/>
        <w:rPr>
          <w:sz w:val="28"/>
        </w:rPr>
      </w:pPr>
      <w:r>
        <w:rPr>
          <w:sz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4F000000">
      <w:pPr>
        <w:ind w:firstLine="540" w:left="0"/>
        <w:jc w:val="both"/>
        <w:rPr>
          <w:sz w:val="28"/>
        </w:rPr>
      </w:pPr>
      <w:r>
        <w:rPr>
          <w:sz w:val="28"/>
        </w:rPr>
        <w:t xml:space="preserve">иные сведения (при необходимости). </w:t>
      </w:r>
    </w:p>
    <w:p w14:paraId="50000000">
      <w:pPr>
        <w:ind w:firstLine="540" w:left="0"/>
        <w:jc w:val="both"/>
        <w:rPr>
          <w:sz w:val="28"/>
        </w:rPr>
      </w:pPr>
      <w:r>
        <w:rPr>
          <w:sz w:val="28"/>
        </w:rPr>
        <w:t xml:space="preserve">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 </w:t>
      </w:r>
    </w:p>
    <w:p w14:paraId="51000000">
      <w:pPr>
        <w:ind w:firstLine="540" w:left="0"/>
        <w:jc w:val="both"/>
        <w:rPr>
          <w:sz w:val="28"/>
        </w:rPr>
      </w:pPr>
      <w:r>
        <w:rPr>
          <w:sz w:val="28"/>
        </w:rPr>
        <w:t xml:space="preserve">вид объекта учета; </w:t>
      </w:r>
    </w:p>
    <w:p w14:paraId="52000000">
      <w:pPr>
        <w:ind w:firstLine="540" w:left="0"/>
        <w:jc w:val="both"/>
        <w:rPr>
          <w:sz w:val="28"/>
        </w:rPr>
      </w:pPr>
      <w:r>
        <w:rPr>
          <w:sz w:val="28"/>
        </w:rPr>
        <w:t xml:space="preserve">наименование объекта учета; </w:t>
      </w:r>
    </w:p>
    <w:p w14:paraId="53000000">
      <w:pPr>
        <w:ind w:firstLine="540" w:left="0"/>
        <w:jc w:val="both"/>
        <w:rPr>
          <w:sz w:val="28"/>
        </w:rPr>
      </w:pPr>
      <w:r>
        <w:rPr>
          <w:sz w:val="28"/>
        </w:rPr>
        <w:t xml:space="preserve">назначение объекта учета; </w:t>
      </w:r>
    </w:p>
    <w:p w14:paraId="54000000">
      <w:pPr>
        <w:ind w:firstLine="540" w:left="0"/>
        <w:jc w:val="both"/>
        <w:rPr>
          <w:sz w:val="28"/>
        </w:rPr>
      </w:pPr>
      <w:r>
        <w:rPr>
          <w:sz w:val="28"/>
        </w:rPr>
        <w:t xml:space="preserve">адрес (местоположение) объекта учета (с указанием кода ОКТМО); </w:t>
      </w:r>
    </w:p>
    <w:p w14:paraId="55000000">
      <w:pPr>
        <w:ind w:firstLine="540" w:left="0"/>
        <w:jc w:val="both"/>
        <w:rPr>
          <w:sz w:val="28"/>
        </w:rPr>
      </w:pPr>
      <w:r>
        <w:rPr>
          <w:sz w:val="28"/>
        </w:rPr>
        <w:t xml:space="preserve">кадастровый номер объекта учета (с датой присвоения); </w:t>
      </w:r>
    </w:p>
    <w:p w14:paraId="56000000">
      <w:pPr>
        <w:ind w:firstLine="540" w:left="0"/>
        <w:jc w:val="both"/>
        <w:rPr>
          <w:sz w:val="28"/>
        </w:rPr>
      </w:pPr>
      <w:r>
        <w:rPr>
          <w:sz w:val="28"/>
        </w:rPr>
        <w:t xml:space="preserve">сведения о земельном участке, на котором расположен объект учета (кадастровый номер, форма собственности, площадь); </w:t>
      </w:r>
    </w:p>
    <w:p w14:paraId="57000000">
      <w:pPr>
        <w:ind w:firstLine="540" w:left="0"/>
        <w:jc w:val="both"/>
        <w:rPr>
          <w:sz w:val="28"/>
        </w:rPr>
      </w:pPr>
      <w:r>
        <w:rPr>
          <w:sz w:val="28"/>
        </w:rPr>
        <w:t xml:space="preserve">сведения о правообладателе; </w:t>
      </w:r>
    </w:p>
    <w:p w14:paraId="58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59000000">
      <w:pPr>
        <w:ind w:firstLine="540" w:left="0"/>
        <w:jc w:val="both"/>
        <w:rPr>
          <w:sz w:val="28"/>
        </w:rPr>
      </w:pPr>
      <w:r>
        <w:rPr>
          <w:sz w:val="28"/>
        </w:rPr>
        <w:t xml:space="preserve">сведения об основных характеристиках объекта учета, в том числе: тип объекта (жилое либо нежилое), площадь, протяженность, этажность (подземная этажность); </w:t>
      </w:r>
    </w:p>
    <w:p w14:paraId="5A000000">
      <w:pPr>
        <w:ind w:firstLine="540" w:left="0"/>
        <w:jc w:val="both"/>
        <w:rPr>
          <w:sz w:val="28"/>
        </w:rPr>
      </w:pPr>
      <w:r>
        <w:rPr>
          <w:sz w:val="28"/>
        </w:rPr>
        <w:t xml:space="preserve">инвентарный номер объекта учета; </w:t>
      </w:r>
    </w:p>
    <w:p w14:paraId="5B000000">
      <w:pPr>
        <w:ind w:firstLine="540" w:left="0"/>
        <w:jc w:val="both"/>
        <w:rPr>
          <w:sz w:val="28"/>
        </w:rPr>
      </w:pPr>
      <w:r>
        <w:rPr>
          <w:sz w:val="28"/>
        </w:rPr>
        <w:t>сведения о стоимости объекта учета;</w:t>
      </w:r>
    </w:p>
    <w:p w14:paraId="5C000000">
      <w:pPr>
        <w:ind w:firstLine="540" w:left="0"/>
        <w:jc w:val="both"/>
        <w:rPr>
          <w:sz w:val="28"/>
        </w:rPr>
      </w:pPr>
      <w:r>
        <w:rPr>
          <w:sz w:val="28"/>
        </w:rPr>
        <w:t xml:space="preserve">сведения об изменениях объекта учета (произведенных достройках, капитальном ремонте, реконструкции, модернизации, сносе); </w:t>
      </w:r>
    </w:p>
    <w:p w14:paraId="5D000000">
      <w:pPr>
        <w:ind w:firstLine="540" w:left="0"/>
        <w:jc w:val="both"/>
        <w:rPr>
          <w:sz w:val="28"/>
        </w:rPr>
      </w:pPr>
      <w:r>
        <w:rPr>
          <w:sz w:val="28"/>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14:paraId="5E000000">
      <w:pPr>
        <w:ind w:firstLine="540" w:left="0"/>
        <w:jc w:val="both"/>
        <w:rPr>
          <w:sz w:val="28"/>
        </w:rPr>
      </w:pPr>
      <w:r>
        <w:rPr>
          <w:sz w:val="28"/>
        </w:rPr>
        <w:t xml:space="preserve">сведения о лице, в пользу которого установлены ограничения (обременения); </w:t>
      </w:r>
    </w:p>
    <w:p w14:paraId="5F000000">
      <w:pPr>
        <w:ind w:firstLine="540" w:left="0"/>
        <w:jc w:val="both"/>
        <w:rPr>
          <w:sz w:val="28"/>
        </w:rPr>
      </w:pPr>
      <w:r>
        <w:rPr>
          <w:sz w:val="28"/>
        </w:rPr>
        <w:t xml:space="preserve">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 </w:t>
      </w:r>
    </w:p>
    <w:p w14:paraId="60000000">
      <w:pPr>
        <w:ind w:firstLine="540" w:left="0"/>
        <w:jc w:val="both"/>
        <w:rPr>
          <w:sz w:val="28"/>
        </w:rPr>
      </w:pPr>
      <w:r>
        <w:rPr>
          <w:sz w:val="28"/>
        </w:rPr>
        <w:t xml:space="preserve">иные сведения (при необходимости). </w:t>
      </w:r>
    </w:p>
    <w:p w14:paraId="61000000">
      <w:pPr>
        <w:ind w:firstLine="540" w:left="0"/>
        <w:jc w:val="both"/>
        <w:rPr>
          <w:sz w:val="28"/>
        </w:rPr>
      </w:pPr>
      <w:r>
        <w:rPr>
          <w:sz w:val="28"/>
        </w:rPr>
        <w:t xml:space="preserve">В подраздел 1.3 раздела 1 Реестра вносятся сведения о помещениях, машино-местах и иных объектах, отнесенных законом к недвижимости, в том числе: </w:t>
      </w:r>
    </w:p>
    <w:p w14:paraId="62000000">
      <w:pPr>
        <w:ind w:firstLine="540" w:left="0"/>
        <w:jc w:val="both"/>
        <w:rPr>
          <w:sz w:val="28"/>
        </w:rPr>
      </w:pPr>
      <w:r>
        <w:rPr>
          <w:sz w:val="28"/>
        </w:rPr>
        <w:t xml:space="preserve">вид объекта учета; </w:t>
      </w:r>
    </w:p>
    <w:p w14:paraId="63000000">
      <w:pPr>
        <w:ind w:firstLine="540" w:left="0"/>
        <w:jc w:val="both"/>
        <w:rPr>
          <w:sz w:val="28"/>
        </w:rPr>
      </w:pPr>
      <w:r>
        <w:rPr>
          <w:sz w:val="28"/>
        </w:rPr>
        <w:t xml:space="preserve">наименование объекта учета; </w:t>
      </w:r>
    </w:p>
    <w:p w14:paraId="64000000">
      <w:pPr>
        <w:ind w:firstLine="540" w:left="0"/>
        <w:jc w:val="both"/>
        <w:rPr>
          <w:sz w:val="28"/>
        </w:rPr>
      </w:pPr>
      <w:r>
        <w:rPr>
          <w:sz w:val="28"/>
        </w:rPr>
        <w:t xml:space="preserve">назначение объекта учета; </w:t>
      </w:r>
    </w:p>
    <w:p w14:paraId="65000000">
      <w:pPr>
        <w:ind w:firstLine="540" w:left="0"/>
        <w:jc w:val="both"/>
        <w:rPr>
          <w:sz w:val="28"/>
        </w:rPr>
      </w:pPr>
      <w:r>
        <w:rPr>
          <w:sz w:val="28"/>
        </w:rPr>
        <w:t xml:space="preserve">адрес (местоположение) объекта учета (с указанием кода ОКТМО); </w:t>
      </w:r>
    </w:p>
    <w:p w14:paraId="66000000">
      <w:pPr>
        <w:ind w:firstLine="540" w:left="0"/>
        <w:jc w:val="both"/>
        <w:rPr>
          <w:sz w:val="28"/>
        </w:rPr>
      </w:pPr>
      <w:r>
        <w:rPr>
          <w:sz w:val="28"/>
        </w:rPr>
        <w:t xml:space="preserve">кадастровый номер объекта учета (с датой присвоения); </w:t>
      </w:r>
    </w:p>
    <w:p w14:paraId="67000000">
      <w:pPr>
        <w:ind w:firstLine="540" w:left="0"/>
        <w:jc w:val="both"/>
        <w:rPr>
          <w:sz w:val="28"/>
        </w:rPr>
      </w:pPr>
      <w:r>
        <w:rPr>
          <w:sz w:val="28"/>
        </w:rPr>
        <w:t xml:space="preserve">сведения о здании, сооружении, в состав которого входит объект учета (кадастровый номер, форма собственности); </w:t>
      </w:r>
    </w:p>
    <w:p w14:paraId="68000000">
      <w:pPr>
        <w:ind w:firstLine="540" w:left="0"/>
        <w:jc w:val="both"/>
        <w:rPr>
          <w:sz w:val="28"/>
        </w:rPr>
      </w:pPr>
      <w:r>
        <w:rPr>
          <w:sz w:val="28"/>
        </w:rPr>
        <w:t xml:space="preserve">сведения о правообладателе; </w:t>
      </w:r>
    </w:p>
    <w:p w14:paraId="69000000">
      <w:pPr>
        <w:ind w:firstLine="540" w:left="0"/>
        <w:jc w:val="both"/>
        <w:rPr>
          <w:sz w:val="28"/>
        </w:rPr>
      </w:pPr>
      <w:r>
        <w:rPr>
          <w:sz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A000000">
      <w:pPr>
        <w:ind w:firstLine="540" w:left="0"/>
        <w:jc w:val="both"/>
        <w:rPr>
          <w:sz w:val="28"/>
        </w:rPr>
      </w:pPr>
      <w:r>
        <w:rPr>
          <w:sz w:val="28"/>
        </w:rPr>
        <w:t xml:space="preserve">сведения об основных характеристиках объекта, в том числе: тип объекта (жилое либо нежилое), площадь, этажность (подземная этажность); </w:t>
      </w:r>
    </w:p>
    <w:p w14:paraId="6B000000">
      <w:pPr>
        <w:ind w:firstLine="540" w:left="0"/>
        <w:jc w:val="both"/>
        <w:rPr>
          <w:sz w:val="28"/>
        </w:rPr>
      </w:pPr>
      <w:r>
        <w:rPr>
          <w:sz w:val="28"/>
        </w:rPr>
        <w:t xml:space="preserve">инвентарный номер объекта учета; </w:t>
      </w:r>
    </w:p>
    <w:p w14:paraId="6C000000">
      <w:pPr>
        <w:ind w:firstLine="540" w:left="0"/>
        <w:jc w:val="both"/>
        <w:rPr>
          <w:sz w:val="28"/>
        </w:rPr>
      </w:pPr>
      <w:r>
        <w:rPr>
          <w:sz w:val="28"/>
        </w:rPr>
        <w:t xml:space="preserve">сведения о стоимости объекта учета; </w:t>
      </w:r>
    </w:p>
    <w:p w14:paraId="6D000000">
      <w:pPr>
        <w:ind w:firstLine="540" w:left="0"/>
        <w:jc w:val="both"/>
        <w:rPr>
          <w:sz w:val="28"/>
        </w:rPr>
      </w:pPr>
      <w:r>
        <w:rPr>
          <w:sz w:val="28"/>
        </w:rPr>
        <w:t xml:space="preserve">сведения об изменениях объекта учета (произведенных достройках, капитальном ремонте, реконструкции, модернизации, сносе); </w:t>
      </w:r>
    </w:p>
    <w:p w14:paraId="6E000000">
      <w:pPr>
        <w:ind w:firstLine="540" w:left="0"/>
        <w:jc w:val="both"/>
        <w:rPr>
          <w:sz w:val="28"/>
        </w:rPr>
      </w:pPr>
      <w:r>
        <w:rPr>
          <w:sz w:val="28"/>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14:paraId="6F000000">
      <w:pPr>
        <w:ind w:firstLine="540" w:left="0"/>
        <w:jc w:val="both"/>
        <w:rPr>
          <w:sz w:val="28"/>
        </w:rPr>
      </w:pPr>
      <w:r>
        <w:rPr>
          <w:sz w:val="28"/>
        </w:rPr>
        <w:t xml:space="preserve">сведения о лице, в пользу которого установлены ограничения (обременения); </w:t>
      </w:r>
    </w:p>
    <w:p w14:paraId="70000000">
      <w:pPr>
        <w:ind w:firstLine="540" w:left="0"/>
        <w:jc w:val="both"/>
        <w:rPr>
          <w:sz w:val="28"/>
        </w:rPr>
      </w:pPr>
      <w:r>
        <w:rPr>
          <w:sz w:val="28"/>
        </w:rPr>
        <w:t xml:space="preserve">иные сведения (при необходимости). </w:t>
      </w:r>
    </w:p>
    <w:p w14:paraId="71000000">
      <w:pPr>
        <w:ind w:firstLine="540" w:left="0"/>
        <w:jc w:val="both"/>
        <w:rPr>
          <w:sz w:val="28"/>
        </w:rPr>
      </w:pPr>
      <w:r>
        <w:rPr>
          <w:sz w:val="28"/>
        </w:rPr>
        <w:t xml:space="preserve">В подраздел 1.4 раздела 1 Реестра вносятся сведения о воздушных и морских судах, судах внутреннего плавания, в том числе: </w:t>
      </w:r>
    </w:p>
    <w:p w14:paraId="72000000">
      <w:pPr>
        <w:ind w:firstLine="540" w:left="0"/>
        <w:jc w:val="both"/>
        <w:rPr>
          <w:sz w:val="28"/>
        </w:rPr>
      </w:pPr>
      <w:r>
        <w:rPr>
          <w:sz w:val="28"/>
        </w:rPr>
        <w:t xml:space="preserve">вид объекта учета; </w:t>
      </w:r>
    </w:p>
    <w:p w14:paraId="73000000">
      <w:pPr>
        <w:ind w:firstLine="540" w:left="0"/>
        <w:jc w:val="both"/>
        <w:rPr>
          <w:sz w:val="28"/>
        </w:rPr>
      </w:pPr>
      <w:r>
        <w:rPr>
          <w:sz w:val="28"/>
        </w:rPr>
        <w:t xml:space="preserve">наименование объекта учета; </w:t>
      </w:r>
    </w:p>
    <w:p w14:paraId="74000000">
      <w:pPr>
        <w:ind w:firstLine="540" w:left="0"/>
        <w:jc w:val="both"/>
        <w:rPr>
          <w:sz w:val="28"/>
        </w:rPr>
      </w:pPr>
      <w:r>
        <w:rPr>
          <w:sz w:val="28"/>
        </w:rPr>
        <w:t xml:space="preserve">назначение объекта учета; </w:t>
      </w:r>
    </w:p>
    <w:p w14:paraId="75000000">
      <w:pPr>
        <w:ind w:firstLine="540" w:left="0"/>
        <w:jc w:val="both"/>
        <w:rPr>
          <w:sz w:val="28"/>
        </w:rPr>
      </w:pPr>
      <w:r>
        <w:rPr>
          <w:sz w:val="28"/>
        </w:rPr>
        <w:t xml:space="preserve">порт (место) регистрации и (или) место (аэродром) базирования (с указанием кода ОКТМО); </w:t>
      </w:r>
    </w:p>
    <w:p w14:paraId="76000000">
      <w:pPr>
        <w:ind w:firstLine="540" w:left="0"/>
        <w:jc w:val="both"/>
        <w:rPr>
          <w:sz w:val="28"/>
        </w:rPr>
      </w:pPr>
      <w:r>
        <w:rPr>
          <w:sz w:val="28"/>
        </w:rPr>
        <w:t xml:space="preserve">регистрационный номер (с датой присвоения); </w:t>
      </w:r>
    </w:p>
    <w:p w14:paraId="77000000">
      <w:pPr>
        <w:ind w:firstLine="540" w:left="0"/>
        <w:jc w:val="both"/>
        <w:rPr>
          <w:sz w:val="28"/>
        </w:rPr>
      </w:pPr>
      <w:r>
        <w:rPr>
          <w:sz w:val="28"/>
        </w:rPr>
        <w:t xml:space="preserve">сведения о правообладателе; </w:t>
      </w:r>
    </w:p>
    <w:p w14:paraId="78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79000000">
      <w:pPr>
        <w:ind w:firstLine="540" w:left="0"/>
        <w:jc w:val="both"/>
        <w:rPr>
          <w:sz w:val="28"/>
        </w:rPr>
      </w:pPr>
      <w:r>
        <w:rPr>
          <w:sz w:val="28"/>
        </w:rPr>
        <w:t xml:space="preserve">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w:t>
      </w:r>
    </w:p>
    <w:p w14:paraId="7A000000">
      <w:pPr>
        <w:ind w:firstLine="540" w:left="0"/>
        <w:jc w:val="both"/>
        <w:rPr>
          <w:sz w:val="28"/>
        </w:rPr>
      </w:pPr>
      <w:r>
        <w:rPr>
          <w:sz w:val="28"/>
        </w:rPr>
        <w:t xml:space="preserve">сведения о стоимости судна; </w:t>
      </w:r>
    </w:p>
    <w:p w14:paraId="7B000000">
      <w:pPr>
        <w:ind w:firstLine="540" w:left="0"/>
        <w:jc w:val="both"/>
        <w:rPr>
          <w:sz w:val="28"/>
        </w:rPr>
      </w:pPr>
      <w:r>
        <w:rPr>
          <w:sz w:val="28"/>
        </w:rPr>
        <w:t xml:space="preserve">сведения о произведенных ремонте, модернизации судна; </w:t>
      </w:r>
    </w:p>
    <w:p w14:paraId="7C000000">
      <w:pPr>
        <w:ind w:firstLine="540" w:left="0"/>
        <w:jc w:val="both"/>
        <w:rPr>
          <w:sz w:val="28"/>
        </w:rPr>
      </w:pPr>
      <w:r>
        <w:rPr>
          <w:sz w:val="28"/>
        </w:rPr>
        <w:t xml:space="preserve">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 </w:t>
      </w:r>
    </w:p>
    <w:p w14:paraId="7D000000">
      <w:pPr>
        <w:ind w:firstLine="540" w:left="0"/>
        <w:jc w:val="both"/>
        <w:rPr>
          <w:sz w:val="28"/>
        </w:rPr>
      </w:pPr>
      <w:r>
        <w:rPr>
          <w:sz w:val="28"/>
        </w:rPr>
        <w:t xml:space="preserve">сведения о лице, в пользу которого установлены ограничения (обременения); </w:t>
      </w:r>
    </w:p>
    <w:p w14:paraId="7E000000">
      <w:pPr>
        <w:ind w:firstLine="540" w:left="0"/>
        <w:jc w:val="both"/>
        <w:rPr>
          <w:sz w:val="28"/>
        </w:rPr>
      </w:pPr>
      <w:r>
        <w:rPr>
          <w:sz w:val="28"/>
        </w:rPr>
        <w:t xml:space="preserve">иные сведения (при необходимости). </w:t>
      </w:r>
    </w:p>
    <w:p w14:paraId="7F000000">
      <w:pPr>
        <w:ind w:firstLine="540" w:left="0"/>
        <w:jc w:val="both"/>
        <w:rPr>
          <w:sz w:val="28"/>
        </w:rPr>
      </w:pPr>
      <w:r>
        <w:rPr>
          <w:sz w:val="28"/>
        </w:rPr>
        <w:t xml:space="preserve">4.1.2. В раздел 2 вносятся сведения о движимом имуществе. </w:t>
      </w:r>
    </w:p>
    <w:p w14:paraId="80000000">
      <w:pPr>
        <w:ind w:firstLine="540" w:left="0"/>
        <w:jc w:val="both"/>
        <w:rPr>
          <w:sz w:val="28"/>
        </w:rPr>
      </w:pPr>
      <w:r>
        <w:rPr>
          <w:sz w:val="28"/>
        </w:rPr>
        <w:t xml:space="preserve">В подраздел 2.1 раздела 2 Реестра вносятся сведения об акциях, в том числе: </w:t>
      </w:r>
    </w:p>
    <w:p w14:paraId="81000000">
      <w:pPr>
        <w:ind w:firstLine="540" w:left="0"/>
        <w:jc w:val="both"/>
        <w:rPr>
          <w:sz w:val="28"/>
        </w:rPr>
      </w:pPr>
      <w:r>
        <w:rPr>
          <w:sz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 </w:t>
      </w:r>
    </w:p>
    <w:p w14:paraId="82000000">
      <w:pPr>
        <w:ind w:firstLine="540" w:left="0"/>
        <w:jc w:val="both"/>
        <w:rPr>
          <w:sz w:val="28"/>
        </w:rPr>
      </w:pPr>
      <w:r>
        <w:rPr>
          <w:sz w:val="28"/>
        </w:rPr>
        <w:t xml:space="preserve">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 </w:t>
      </w:r>
    </w:p>
    <w:p w14:paraId="83000000">
      <w:pPr>
        <w:ind w:firstLine="540" w:left="0"/>
        <w:jc w:val="both"/>
        <w:rPr>
          <w:sz w:val="28"/>
        </w:rPr>
      </w:pPr>
      <w:r>
        <w:rPr>
          <w:sz w:val="28"/>
        </w:rPr>
        <w:t xml:space="preserve">сведения о правообладателе; </w:t>
      </w:r>
    </w:p>
    <w:p w14:paraId="84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85000000">
      <w:pPr>
        <w:ind w:firstLine="540" w:left="0"/>
        <w:jc w:val="both"/>
        <w:rPr>
          <w:sz w:val="28"/>
        </w:rPr>
      </w:pPr>
      <w:r>
        <w:rPr>
          <w:sz w:val="28"/>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14:paraId="86000000">
      <w:pPr>
        <w:ind w:firstLine="540" w:left="0"/>
        <w:jc w:val="both"/>
        <w:rPr>
          <w:sz w:val="28"/>
        </w:rPr>
      </w:pPr>
      <w:r>
        <w:rPr>
          <w:sz w:val="28"/>
        </w:rPr>
        <w:t xml:space="preserve">сведения о лице, в пользу которого установлены ограничения (обременения); </w:t>
      </w:r>
    </w:p>
    <w:p w14:paraId="87000000">
      <w:pPr>
        <w:ind w:firstLine="540" w:left="0"/>
        <w:jc w:val="both"/>
        <w:rPr>
          <w:sz w:val="28"/>
        </w:rPr>
      </w:pPr>
      <w:r>
        <w:rPr>
          <w:sz w:val="28"/>
        </w:rPr>
        <w:t xml:space="preserve">иные сведения (при необходимости). </w:t>
      </w:r>
    </w:p>
    <w:p w14:paraId="88000000">
      <w:pPr>
        <w:ind w:firstLine="540" w:left="0"/>
        <w:jc w:val="both"/>
        <w:rPr>
          <w:sz w:val="28"/>
        </w:rPr>
      </w:pPr>
      <w:r>
        <w:rPr>
          <w:sz w:val="28"/>
        </w:rPr>
        <w:t xml:space="preserve">В подраздел 2.2 раздела 2 вносятся сведения о долях (вкладах) в уставных (складочных) капиталах хозяйственных обществ и товариществ, в том числе: </w:t>
      </w:r>
    </w:p>
    <w:p w14:paraId="89000000">
      <w:pPr>
        <w:ind w:firstLine="540" w:left="0"/>
        <w:jc w:val="both"/>
        <w:rPr>
          <w:sz w:val="28"/>
        </w:rPr>
      </w:pPr>
      <w:r>
        <w:rPr>
          <w:sz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 </w:t>
      </w:r>
    </w:p>
    <w:p w14:paraId="8A000000">
      <w:pPr>
        <w:ind w:firstLine="540" w:left="0"/>
        <w:jc w:val="both"/>
        <w:rPr>
          <w:sz w:val="28"/>
        </w:rPr>
      </w:pPr>
      <w:r>
        <w:rPr>
          <w:sz w:val="28"/>
        </w:rPr>
        <w:t xml:space="preserve">доля (вклад) в уставном (складочном) капитале хозяйственного общества, товарищества в процентах; </w:t>
      </w:r>
    </w:p>
    <w:p w14:paraId="8B000000">
      <w:pPr>
        <w:ind w:firstLine="540" w:left="0"/>
        <w:jc w:val="both"/>
        <w:rPr>
          <w:sz w:val="28"/>
        </w:rPr>
      </w:pPr>
      <w:r>
        <w:rPr>
          <w:sz w:val="28"/>
        </w:rPr>
        <w:t xml:space="preserve">сведения о правообладателе; </w:t>
      </w:r>
    </w:p>
    <w:p w14:paraId="8C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8D000000">
      <w:pPr>
        <w:ind w:firstLine="540" w:left="0"/>
        <w:jc w:val="both"/>
        <w:rPr>
          <w:sz w:val="28"/>
        </w:rPr>
      </w:pPr>
      <w:r>
        <w:rPr>
          <w:sz w:val="28"/>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14:paraId="8E000000">
      <w:pPr>
        <w:ind w:firstLine="540" w:left="0"/>
        <w:jc w:val="both"/>
        <w:rPr>
          <w:sz w:val="28"/>
        </w:rPr>
      </w:pPr>
      <w:r>
        <w:rPr>
          <w:sz w:val="28"/>
        </w:rPr>
        <w:t>сведения о лице, в пользу которого установлены ограничения (обременения);</w:t>
      </w:r>
    </w:p>
    <w:p w14:paraId="8F000000">
      <w:pPr>
        <w:ind w:firstLine="540" w:left="0"/>
        <w:jc w:val="both"/>
        <w:rPr>
          <w:sz w:val="28"/>
        </w:rPr>
      </w:pPr>
      <w:r>
        <w:rPr>
          <w:sz w:val="28"/>
        </w:rPr>
        <w:t xml:space="preserve">иные сведения (при необходимости). </w:t>
      </w:r>
    </w:p>
    <w:p w14:paraId="90000000">
      <w:pPr>
        <w:ind w:firstLine="540" w:left="0"/>
        <w:jc w:val="both"/>
        <w:rPr>
          <w:sz w:val="28"/>
        </w:rPr>
      </w:pPr>
      <w:r>
        <w:rPr>
          <w:sz w:val="28"/>
        </w:rPr>
        <w:t xml:space="preserve">В подраздел 2.3 раздела 2 вносятся сведения о движимом имуществе, за исключением акций и долей (вкладов) в уставных (складочных) капиталах хозяйственных обществ и товариществ, в том числе: </w:t>
      </w:r>
    </w:p>
    <w:p w14:paraId="91000000">
      <w:pPr>
        <w:ind w:firstLine="540" w:left="0"/>
        <w:jc w:val="both"/>
        <w:rPr>
          <w:sz w:val="28"/>
        </w:rPr>
      </w:pPr>
      <w:r>
        <w:rPr>
          <w:sz w:val="28"/>
        </w:rPr>
        <w:t xml:space="preserve">наименование движимого имущества (иного имущества); </w:t>
      </w:r>
    </w:p>
    <w:p w14:paraId="92000000">
      <w:pPr>
        <w:ind w:firstLine="540" w:left="0"/>
        <w:jc w:val="both"/>
        <w:rPr>
          <w:sz w:val="28"/>
        </w:rPr>
      </w:pPr>
      <w:r>
        <w:rPr>
          <w:sz w:val="28"/>
        </w:rPr>
        <w:t xml:space="preserve">сведения об объекте учета, в том числе: марка, модель, год выпуска, инвентарный номер; </w:t>
      </w:r>
    </w:p>
    <w:p w14:paraId="93000000">
      <w:pPr>
        <w:ind w:firstLine="540" w:left="0"/>
        <w:jc w:val="both"/>
        <w:rPr>
          <w:sz w:val="28"/>
        </w:rPr>
      </w:pPr>
      <w:r>
        <w:rPr>
          <w:sz w:val="28"/>
        </w:rPr>
        <w:t xml:space="preserve">сведения о правообладателе; </w:t>
      </w:r>
    </w:p>
    <w:p w14:paraId="94000000">
      <w:pPr>
        <w:ind w:firstLine="540" w:left="0"/>
        <w:jc w:val="both"/>
        <w:rPr>
          <w:sz w:val="28"/>
        </w:rPr>
      </w:pPr>
      <w:r>
        <w:rPr>
          <w:sz w:val="28"/>
        </w:rPr>
        <w:t xml:space="preserve">сведения о стоимости; </w:t>
      </w:r>
    </w:p>
    <w:p w14:paraId="95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96000000">
      <w:pPr>
        <w:ind w:firstLine="540" w:left="0"/>
        <w:jc w:val="both"/>
        <w:rPr>
          <w:sz w:val="28"/>
        </w:rPr>
      </w:pPr>
      <w:r>
        <w:rPr>
          <w:sz w:val="28"/>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14:paraId="97000000">
      <w:pPr>
        <w:ind w:firstLine="540" w:left="0"/>
        <w:jc w:val="both"/>
        <w:rPr>
          <w:sz w:val="28"/>
        </w:rPr>
      </w:pPr>
      <w:r>
        <w:rPr>
          <w:sz w:val="28"/>
        </w:rPr>
        <w:t xml:space="preserve">сведения о лице, в пользу которого установлены ограничения (обременения); </w:t>
      </w:r>
    </w:p>
    <w:p w14:paraId="98000000">
      <w:pPr>
        <w:ind w:firstLine="540" w:left="0"/>
        <w:jc w:val="both"/>
        <w:rPr>
          <w:sz w:val="28"/>
        </w:rPr>
      </w:pPr>
      <w:r>
        <w:rPr>
          <w:sz w:val="28"/>
        </w:rPr>
        <w:t xml:space="preserve">иные сведения (при необходимости). </w:t>
      </w:r>
    </w:p>
    <w:p w14:paraId="99000000">
      <w:pPr>
        <w:ind w:firstLine="540" w:left="0"/>
        <w:jc w:val="both"/>
        <w:rPr>
          <w:sz w:val="28"/>
        </w:rPr>
      </w:pPr>
      <w:r>
        <w:rPr>
          <w:sz w:val="28"/>
        </w:rPr>
        <w:t xml:space="preserve">В подраздел 2.4 раздела 2 вносятся сведения о долях в праве общей долевой собственности на объекты недвижимого и (или) движимого имущества, в том числе: </w:t>
      </w:r>
    </w:p>
    <w:p w14:paraId="9A000000">
      <w:pPr>
        <w:ind w:firstLine="540" w:left="0"/>
        <w:jc w:val="both"/>
        <w:rPr>
          <w:sz w:val="28"/>
        </w:rPr>
      </w:pPr>
      <w:r>
        <w:rPr>
          <w:sz w:val="28"/>
        </w:rPr>
        <w:t xml:space="preserve">размер доли в праве общей долевой собственности на объекты недвижимого и (или) движимого имущества; </w:t>
      </w:r>
    </w:p>
    <w:p w14:paraId="9B000000">
      <w:pPr>
        <w:ind w:firstLine="540" w:left="0"/>
        <w:jc w:val="both"/>
        <w:rPr>
          <w:sz w:val="28"/>
        </w:rPr>
      </w:pPr>
      <w:r>
        <w:rPr>
          <w:sz w:val="28"/>
        </w:rPr>
        <w:t xml:space="preserve">сведения о стоимости доли; </w:t>
      </w:r>
    </w:p>
    <w:p w14:paraId="9C000000">
      <w:pPr>
        <w:ind w:firstLine="540" w:left="0"/>
        <w:jc w:val="both"/>
        <w:rPr>
          <w:sz w:val="28"/>
        </w:rPr>
      </w:pPr>
      <w:r>
        <w:rPr>
          <w:sz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
    <w:p w14:paraId="9D000000">
      <w:pPr>
        <w:ind w:firstLine="540" w:left="0"/>
        <w:jc w:val="both"/>
        <w:rPr>
          <w:sz w:val="28"/>
        </w:rPr>
      </w:pPr>
      <w:r>
        <w:rPr>
          <w:sz w:val="28"/>
        </w:rPr>
        <w:t xml:space="preserve">сведения о правообладателе; </w:t>
      </w:r>
    </w:p>
    <w:p w14:paraId="9E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9F000000">
      <w:pPr>
        <w:ind w:firstLine="540" w:left="0"/>
        <w:jc w:val="both"/>
        <w:rPr>
          <w:sz w:val="28"/>
        </w:rPr>
      </w:pPr>
      <w:r>
        <w:rPr>
          <w:sz w:val="28"/>
        </w:rPr>
        <w:t xml:space="preserve">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 </w:t>
      </w:r>
    </w:p>
    <w:p w14:paraId="A0000000">
      <w:pPr>
        <w:ind w:firstLine="540" w:left="0"/>
        <w:jc w:val="both"/>
        <w:rPr>
          <w:sz w:val="28"/>
        </w:rPr>
      </w:pPr>
      <w:r>
        <w:rPr>
          <w:sz w:val="28"/>
        </w:rPr>
        <w:t xml:space="preserve">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 </w:t>
      </w:r>
    </w:p>
    <w:p w14:paraId="A1000000">
      <w:pPr>
        <w:ind w:firstLine="540" w:left="0"/>
        <w:jc w:val="both"/>
        <w:rPr>
          <w:sz w:val="28"/>
        </w:rPr>
      </w:pPr>
      <w:r>
        <w:rPr>
          <w:sz w:val="28"/>
        </w:rPr>
        <w:t xml:space="preserve">сведения о лице, в пользу которого установлены ограничения (обременения); </w:t>
      </w:r>
    </w:p>
    <w:p w14:paraId="A2000000">
      <w:pPr>
        <w:ind w:firstLine="540" w:left="0"/>
        <w:jc w:val="both"/>
        <w:rPr>
          <w:sz w:val="28"/>
        </w:rPr>
      </w:pPr>
      <w:r>
        <w:rPr>
          <w:sz w:val="28"/>
        </w:rPr>
        <w:t xml:space="preserve">иные сведения (при необходимости). </w:t>
      </w:r>
    </w:p>
    <w:p w14:paraId="A3000000">
      <w:pPr>
        <w:ind w:firstLine="540" w:left="0"/>
        <w:jc w:val="both"/>
        <w:rPr>
          <w:sz w:val="28"/>
        </w:rPr>
      </w:pPr>
      <w:r>
        <w:rPr>
          <w:sz w:val="28"/>
        </w:rPr>
        <w:t xml:space="preserve">4.1.3. В раздел 3 вносятся сведения о лицах, обладающих правами на муниципальное имущество и сведениями о нем, в том числе: </w:t>
      </w:r>
    </w:p>
    <w:p w14:paraId="A4000000">
      <w:pPr>
        <w:ind w:firstLine="540" w:left="0"/>
        <w:jc w:val="both"/>
        <w:rPr>
          <w:sz w:val="28"/>
        </w:rPr>
      </w:pPr>
      <w:r>
        <w:rPr>
          <w:sz w:val="28"/>
        </w:rPr>
        <w:t xml:space="preserve">сведения о правообладателях; </w:t>
      </w:r>
    </w:p>
    <w:p w14:paraId="A5000000">
      <w:pPr>
        <w:ind w:firstLine="540" w:left="0"/>
        <w:jc w:val="both"/>
        <w:rPr>
          <w:sz w:val="28"/>
        </w:rPr>
      </w:pPr>
      <w:r>
        <w:rPr>
          <w:sz w:val="28"/>
        </w:rPr>
        <w:t xml:space="preserve">реестровый номер объектов учета, принадлежащих на соответствующем вещном праве; </w:t>
      </w:r>
    </w:p>
    <w:p w14:paraId="A6000000">
      <w:pPr>
        <w:ind w:firstLine="540" w:left="0"/>
        <w:jc w:val="both"/>
        <w:rPr>
          <w:sz w:val="28"/>
        </w:rPr>
      </w:pPr>
      <w:r>
        <w:rPr>
          <w:sz w:val="28"/>
        </w:rPr>
        <w:t xml:space="preserve">реестровый номер объектов учета, вещные права на которые ограничены (обременены) в пользу правообладателя; </w:t>
      </w:r>
    </w:p>
    <w:p w14:paraId="A7000000">
      <w:pPr>
        <w:ind w:firstLine="540" w:left="0"/>
        <w:jc w:val="both"/>
        <w:rPr>
          <w:sz w:val="28"/>
        </w:rPr>
      </w:pPr>
      <w:r>
        <w:rPr>
          <w:sz w:val="28"/>
        </w:rPr>
        <w:t xml:space="preserve">иные сведения (при необходимости). </w:t>
      </w:r>
    </w:p>
    <w:p w14:paraId="A8000000">
      <w:pPr>
        <w:ind w:firstLine="540" w:left="0"/>
        <w:jc w:val="both"/>
        <w:rPr>
          <w:sz w:val="28"/>
        </w:rPr>
      </w:pPr>
      <w:r>
        <w:rPr>
          <w:sz w:val="28"/>
        </w:rPr>
        <w:t>4.2. Сведения об объекте учета, в том числе о лицах, обладающих правами на муниципальное имущество</w:t>
      </w:r>
      <w:r>
        <w:rPr>
          <w:sz w:val="28"/>
        </w:rPr>
        <w:t xml:space="preserve"> </w:t>
      </w:r>
      <w:r>
        <w:rPr>
          <w:sz w:val="28"/>
        </w:rPr>
        <w:t xml:space="preserve">или сведениями о нем, не вносятся в разделы в случае их отсутствия, за исключением сведений о стоимости имущества, которые имеются у правообладателя. </w:t>
      </w:r>
    </w:p>
    <w:p w14:paraId="A9000000">
      <w:pPr>
        <w:ind w:firstLine="540" w:left="0"/>
        <w:jc w:val="both"/>
        <w:rPr>
          <w:sz w:val="28"/>
        </w:rPr>
      </w:pPr>
      <w:r>
        <w:rPr>
          <w:sz w:val="28"/>
        </w:rPr>
        <w:t xml:space="preserve">Ведение учета объекта учета без указания стоимостной оценки не допускается. </w:t>
      </w:r>
    </w:p>
    <w:p w14:paraId="AA000000">
      <w:pPr>
        <w:tabs>
          <w:tab w:leader="none" w:pos="4425" w:val="left"/>
        </w:tabs>
        <w:ind/>
        <w:jc w:val="center"/>
        <w:rPr>
          <w:sz w:val="28"/>
        </w:rPr>
      </w:pPr>
    </w:p>
    <w:p w14:paraId="AB000000">
      <w:pPr>
        <w:tabs>
          <w:tab w:leader="none" w:pos="4425" w:val="left"/>
        </w:tabs>
        <w:ind/>
        <w:jc w:val="center"/>
        <w:rPr>
          <w:b w:val="1"/>
          <w:sz w:val="28"/>
        </w:rPr>
      </w:pPr>
      <w:r>
        <w:rPr>
          <w:b w:val="1"/>
          <w:sz w:val="28"/>
        </w:rPr>
        <w:t>5. Порядок ведения Реестра</w:t>
      </w:r>
    </w:p>
    <w:p w14:paraId="AC000000">
      <w:pPr>
        <w:tabs>
          <w:tab w:leader="none" w:pos="4425" w:val="left"/>
        </w:tabs>
        <w:ind/>
        <w:jc w:val="center"/>
        <w:rPr>
          <w:sz w:val="28"/>
        </w:rPr>
      </w:pPr>
      <w:r>
        <w:rPr>
          <w:sz w:val="28"/>
        </w:rPr>
        <w:t xml:space="preserve"> </w:t>
      </w:r>
    </w:p>
    <w:p w14:paraId="AD000000">
      <w:pPr>
        <w:ind w:firstLine="539" w:left="0"/>
        <w:jc w:val="both"/>
        <w:rPr>
          <w:sz w:val="28"/>
        </w:rPr>
      </w:pPr>
      <w:r>
        <w:rPr>
          <w:sz w:val="28"/>
        </w:rPr>
        <w:t>5.1.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AE000000">
      <w:pPr>
        <w:ind w:firstLine="539" w:left="0"/>
        <w:jc w:val="both"/>
        <w:rPr>
          <w:sz w:val="28"/>
        </w:rPr>
      </w:pPr>
      <w:r>
        <w:rPr>
          <w:sz w:val="28"/>
        </w:rPr>
        <w:t>5.2.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w:t>
      </w:r>
      <w:r>
        <w:rPr>
          <w:sz w:val="28"/>
        </w:rPr>
        <w:t xml:space="preserve">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w:t>
      </w:r>
    </w:p>
    <w:p w14:paraId="AF000000">
      <w:pPr>
        <w:ind w:firstLine="539" w:left="0"/>
        <w:jc w:val="both"/>
        <w:rPr>
          <w:sz w:val="28"/>
        </w:rPr>
      </w:pPr>
      <w:r>
        <w:rPr>
          <w:sz w:val="28"/>
        </w:rPr>
        <w:t xml:space="preserve">5.3.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p>
    <w:p w14:paraId="B0000000">
      <w:pPr>
        <w:ind w:firstLine="539" w:left="0"/>
        <w:jc w:val="both"/>
        <w:rPr>
          <w:sz w:val="28"/>
        </w:rPr>
      </w:pPr>
      <w:r>
        <w:rPr>
          <w:sz w:val="28"/>
        </w:rPr>
        <w:t xml:space="preserve">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 </w:t>
      </w:r>
    </w:p>
    <w:p w14:paraId="B1000000">
      <w:pPr>
        <w:ind w:firstLine="539" w:left="0"/>
        <w:jc w:val="both"/>
        <w:rPr>
          <w:sz w:val="28"/>
        </w:rPr>
      </w:pPr>
      <w:r>
        <w:rPr>
          <w:sz w:val="28"/>
        </w:rPr>
        <w:t xml:space="preserve">5.4.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w:t>
      </w:r>
    </w:p>
    <w:p w14:paraId="B2000000">
      <w:pPr>
        <w:ind w:firstLine="539" w:left="0"/>
        <w:jc w:val="both"/>
        <w:rPr>
          <w:sz w:val="28"/>
        </w:rPr>
      </w:pPr>
      <w:r>
        <w:rPr>
          <w:sz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 </w:t>
      </w:r>
    </w:p>
    <w:p w14:paraId="B3000000">
      <w:pPr>
        <w:ind w:firstLine="539" w:left="0"/>
        <w:jc w:val="both"/>
        <w:rPr>
          <w:sz w:val="28"/>
        </w:rPr>
      </w:pPr>
      <w:r>
        <w:rPr>
          <w:sz w:val="28"/>
        </w:rPr>
        <w:t>5.5. В случае засекречивания сведений об учтенном в Реестре объекте учета и (или) о лицах, обладающих правами на муниципальное имущество</w:t>
      </w:r>
      <w:r>
        <w:rPr>
          <w:sz w:val="28"/>
        </w:rPr>
        <w:t xml:space="preserve"> </w:t>
      </w:r>
      <w:r>
        <w:rPr>
          <w:sz w:val="28"/>
        </w:rPr>
        <w:t xml:space="preserve">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 </w:t>
      </w:r>
    </w:p>
    <w:p w14:paraId="B4000000">
      <w:pPr>
        <w:ind w:firstLine="539" w:left="0"/>
        <w:jc w:val="both"/>
        <w:rPr>
          <w:sz w:val="28"/>
        </w:rPr>
      </w:pPr>
      <w:r>
        <w:rPr>
          <w:sz w:val="28"/>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 </w:t>
      </w:r>
    </w:p>
    <w:p w14:paraId="B5000000">
      <w:pPr>
        <w:ind w:firstLine="539" w:left="0"/>
        <w:jc w:val="both"/>
        <w:rPr>
          <w:sz w:val="28"/>
        </w:rPr>
      </w:pPr>
      <w:r>
        <w:rPr>
          <w:sz w:val="28"/>
        </w:rPr>
        <w:t xml:space="preserve">5.6. Сведения об объекте учета, заявления и документы, указанные в пунктах 5.1. – 5.4.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 </w:t>
      </w:r>
    </w:p>
    <w:p w14:paraId="B6000000">
      <w:pPr>
        <w:ind w:firstLine="539" w:left="0"/>
        <w:jc w:val="both"/>
        <w:rPr>
          <w:sz w:val="28"/>
        </w:rPr>
      </w:pPr>
      <w:r>
        <w:rPr>
          <w:sz w:val="28"/>
        </w:rPr>
        <w:t xml:space="preserve">5.7.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 </w:t>
      </w:r>
    </w:p>
    <w:p w14:paraId="B7000000">
      <w:pPr>
        <w:ind w:firstLine="539" w:left="0"/>
        <w:jc w:val="both"/>
        <w:rPr>
          <w:sz w:val="28"/>
        </w:rPr>
      </w:pPr>
      <w:r>
        <w:rPr>
          <w:sz w:val="28"/>
        </w:rPr>
        <w:t xml:space="preserve">5.8.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 </w:t>
      </w:r>
    </w:p>
    <w:p w14:paraId="B8000000">
      <w:pPr>
        <w:ind w:firstLine="539" w:left="0"/>
        <w:jc w:val="both"/>
        <w:rPr>
          <w:sz w:val="28"/>
        </w:rPr>
      </w:pPr>
      <w:r>
        <w:rPr>
          <w:sz w:val="28"/>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 </w:t>
      </w:r>
    </w:p>
    <w:p w14:paraId="B9000000">
      <w:pPr>
        <w:ind w:firstLine="539" w:left="0"/>
        <w:jc w:val="both"/>
        <w:rPr>
          <w:sz w:val="28"/>
        </w:rPr>
      </w:pPr>
      <w:r>
        <w:rPr>
          <w:sz w:val="28"/>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 </w:t>
      </w:r>
    </w:p>
    <w:p w14:paraId="BA000000">
      <w:pPr>
        <w:ind w:firstLine="539" w:left="0"/>
        <w:jc w:val="both"/>
        <w:rPr>
          <w:sz w:val="28"/>
        </w:rPr>
      </w:pPr>
      <w:r>
        <w:rPr>
          <w:sz w:val="28"/>
        </w:rPr>
        <w:t xml:space="preserve">в) о приостановлении процедуры учета в Реестре объекта учета в следующих случаях: </w:t>
      </w:r>
    </w:p>
    <w:p w14:paraId="BB000000">
      <w:pPr>
        <w:ind w:firstLine="539" w:left="0"/>
        <w:jc w:val="both"/>
        <w:rPr>
          <w:sz w:val="28"/>
        </w:rPr>
      </w:pPr>
      <w:r>
        <w:rPr>
          <w:sz w:val="28"/>
        </w:rPr>
        <w:t xml:space="preserve">установлены неполнота и (или) недостоверность содержащихся в документах правообладателя сведений; </w:t>
      </w:r>
    </w:p>
    <w:p w14:paraId="BC000000">
      <w:pPr>
        <w:ind w:firstLine="539" w:left="0"/>
        <w:jc w:val="both"/>
        <w:rPr>
          <w:sz w:val="28"/>
        </w:rPr>
      </w:pPr>
      <w:r>
        <w:rPr>
          <w:sz w:val="28"/>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w:t>
      </w:r>
    </w:p>
    <w:p w14:paraId="BD000000">
      <w:pPr>
        <w:ind w:firstLine="539" w:left="0"/>
        <w:jc w:val="both"/>
        <w:rPr>
          <w:sz w:val="28"/>
        </w:rPr>
      </w:pPr>
      <w:r>
        <w:rPr>
          <w:sz w:val="28"/>
        </w:rPr>
        <w:t xml:space="preserve">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 </w:t>
      </w:r>
    </w:p>
    <w:p w14:paraId="BE000000">
      <w:pPr>
        <w:ind w:firstLine="539" w:left="0"/>
        <w:jc w:val="both"/>
        <w:rPr>
          <w:sz w:val="28"/>
        </w:rPr>
      </w:pPr>
      <w:r>
        <w:rPr>
          <w:sz w:val="28"/>
        </w:rPr>
        <w:t xml:space="preserve">5.9.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 </w:t>
      </w:r>
    </w:p>
    <w:p w14:paraId="BF000000">
      <w:pPr>
        <w:ind w:firstLine="539" w:left="0"/>
        <w:jc w:val="both"/>
        <w:rPr>
          <w:sz w:val="28"/>
        </w:rPr>
      </w:pPr>
      <w:r>
        <w:rPr>
          <w:sz w:val="28"/>
        </w:rPr>
        <w:t xml:space="preserve">а) вносит в Реестр сведения об объекте учета, в том числе о правообладателях (при наличии); </w:t>
      </w:r>
    </w:p>
    <w:p w14:paraId="C0000000">
      <w:pPr>
        <w:ind w:firstLine="539" w:left="0"/>
        <w:jc w:val="both"/>
        <w:rPr>
          <w:sz w:val="28"/>
        </w:rPr>
      </w:pPr>
      <w:r>
        <w:rPr>
          <w:sz w:val="28"/>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 </w:t>
      </w:r>
    </w:p>
    <w:p w14:paraId="C1000000">
      <w:pPr>
        <w:ind w:firstLine="539" w:left="0"/>
        <w:jc w:val="both"/>
        <w:rPr>
          <w:sz w:val="28"/>
        </w:rPr>
      </w:pPr>
      <w:r>
        <w:rPr>
          <w:sz w:val="28"/>
        </w:rPr>
        <w:t xml:space="preserve">5.10.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5.1. – 5.9. настоящего Порядка. </w:t>
      </w:r>
    </w:p>
    <w:p w14:paraId="C2000000">
      <w:pPr>
        <w:ind w:firstLine="539" w:left="0"/>
        <w:jc w:val="both"/>
        <w:rPr>
          <w:sz w:val="28"/>
        </w:rPr>
      </w:pPr>
      <w:r>
        <w:rPr>
          <w:sz w:val="28"/>
        </w:rPr>
        <w:t xml:space="preserve">26. Заявления, обращения и требования, предусмотренные настоящим Порядком, направляются в уполномоченный орган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 </w:t>
      </w:r>
    </w:p>
    <w:p w14:paraId="C3000000">
      <w:pPr>
        <w:ind/>
        <w:jc w:val="both"/>
        <w:rPr>
          <w:sz w:val="28"/>
        </w:rPr>
      </w:pPr>
    </w:p>
    <w:p w14:paraId="C4000000">
      <w:pPr>
        <w:tabs>
          <w:tab w:leader="none" w:pos="4425" w:val="left"/>
        </w:tabs>
        <w:ind/>
        <w:jc w:val="center"/>
        <w:rPr>
          <w:b w:val="1"/>
          <w:sz w:val="28"/>
        </w:rPr>
      </w:pPr>
      <w:r>
        <w:rPr>
          <w:b w:val="1"/>
          <w:sz w:val="28"/>
        </w:rPr>
        <w:t>6. Предоставление информации из Реестра</w:t>
      </w:r>
    </w:p>
    <w:p w14:paraId="C5000000">
      <w:pPr>
        <w:tabs>
          <w:tab w:leader="none" w:pos="4425" w:val="left"/>
        </w:tabs>
        <w:ind/>
        <w:jc w:val="both"/>
        <w:rPr>
          <w:sz w:val="28"/>
        </w:rPr>
      </w:pPr>
    </w:p>
    <w:p w14:paraId="C6000000">
      <w:pPr>
        <w:tabs>
          <w:tab w:leader="none" w:pos="4425" w:val="left"/>
        </w:tabs>
        <w:ind w:firstLine="567" w:left="0"/>
        <w:jc w:val="both"/>
        <w:rPr>
          <w:sz w:val="28"/>
        </w:rPr>
      </w:pPr>
      <w:r>
        <w:rPr>
          <w:sz w:val="28"/>
        </w:rPr>
        <w:t xml:space="preserve">6.1. Выписка из Реестра, уведомление об отсутствии запрашиваемой </w:t>
      </w:r>
      <w:r>
        <w:rPr>
          <w:sz w:val="28"/>
        </w:rPr>
        <w:t>информации в Реестре (по форме в соответствии с приложением № 3 к настоящему Порядку) или отказе в предоставлении сведений из Реестра (по форме в соответствии с приложением № 4 к настоящему Порядку) в случае</w:t>
      </w:r>
      <w:r>
        <w:rPr>
          <w:sz w:val="28"/>
        </w:rPr>
        <w:t xml:space="preserve">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w:t>
      </w:r>
      <w:r>
        <w:rPr>
          <w:sz w:val="28"/>
          <w:highlight w:val="yellow"/>
        </w:rPr>
        <w:t>субъекта Российской Федерации и правовыми актами органов местного самоуправления</w:t>
      </w:r>
      <w:r>
        <w:rPr>
          <w:sz w:val="28"/>
        </w:rPr>
        <w:t xml:space="preserve"> в течение 10 рабочих дней со дня поступления запроса.</w:t>
      </w:r>
    </w:p>
    <w:p w14:paraId="C7000000">
      <w:pPr>
        <w:tabs>
          <w:tab w:leader="none" w:pos="4425" w:val="left"/>
        </w:tabs>
        <w:ind w:firstLine="567" w:left="0"/>
        <w:jc w:val="both"/>
        <w:rPr>
          <w:sz w:val="28"/>
        </w:rPr>
      </w:pPr>
      <w:r>
        <w:rPr>
          <w:sz w:val="28"/>
        </w:rPr>
        <w:t xml:space="preserve">6.2. Уполномоченный орган осуществляет учет выдачи сведений из </w:t>
      </w:r>
      <w:r>
        <w:rPr>
          <w:sz w:val="28"/>
        </w:rPr>
        <w:t>Реестра по форме согласно приложению № 5 к настоящему Порядку.</w:t>
      </w:r>
    </w:p>
    <w:p w14:paraId="C8000000">
      <w:pPr>
        <w:tabs>
          <w:tab w:leader="none" w:pos="4425" w:val="left"/>
        </w:tabs>
        <w:ind w:firstLine="567" w:left="0"/>
        <w:jc w:val="both"/>
        <w:rPr>
          <w:sz w:val="28"/>
        </w:rPr>
      </w:pPr>
      <w:r>
        <w:rPr>
          <w:sz w:val="28"/>
        </w:rPr>
        <w:t>6.</w:t>
      </w:r>
      <w:r>
        <w:rPr>
          <w:sz w:val="28"/>
        </w:rPr>
        <w:t>3</w:t>
      </w:r>
      <w:r>
        <w:rPr>
          <w:sz w:val="28"/>
        </w:rPr>
        <w:t xml:space="preserve">. Уполномоченный орган предоставляет документы, указанные в пункте 6.1, безвозмездно. </w:t>
      </w:r>
    </w:p>
    <w:p w14:paraId="C9000000">
      <w:pPr>
        <w:tabs>
          <w:tab w:leader="none" w:pos="4425" w:val="left"/>
        </w:tabs>
        <w:ind w:firstLine="567" w:left="0"/>
        <w:jc w:val="both"/>
        <w:rPr>
          <w:sz w:val="28"/>
        </w:rPr>
      </w:pPr>
      <w:r>
        <w:rPr>
          <w:sz w:val="28"/>
        </w:rPr>
        <w:t>6.</w:t>
      </w:r>
      <w:r>
        <w:rPr>
          <w:sz w:val="28"/>
        </w:rPr>
        <w:t>4</w:t>
      </w:r>
      <w:r>
        <w:rPr>
          <w:sz w:val="28"/>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CA000000">
      <w:pPr>
        <w:tabs>
          <w:tab w:leader="none" w:pos="4425" w:val="left"/>
        </w:tabs>
        <w:ind w:firstLine="567" w:left="0"/>
        <w:jc w:val="both"/>
        <w:rPr>
          <w:sz w:val="28"/>
        </w:rPr>
      </w:pPr>
      <w:r>
        <w:rPr>
          <w:sz w:val="28"/>
        </w:rPr>
        <w:t>6.</w:t>
      </w:r>
      <w:r>
        <w:rPr>
          <w:sz w:val="28"/>
        </w:rPr>
        <w:t>5</w:t>
      </w:r>
      <w:r>
        <w:rPr>
          <w:sz w:val="28"/>
        </w:rPr>
        <w:t>.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CB000000">
      <w:pPr>
        <w:sectPr>
          <w:headerReference r:id="rId2" w:type="default"/>
          <w:pgSz w:h="16838" w:orient="portrait" w:w="11906"/>
          <w:pgMar w:bottom="993" w:footer="709" w:gutter="0" w:header="709" w:left="1985" w:right="707" w:top="1134"/>
          <w:titlePg/>
        </w:sectPr>
      </w:pPr>
    </w:p>
    <w:p w14:paraId="CC000000">
      <w:pPr>
        <w:ind w:firstLine="0" w:left="10206"/>
        <w:jc w:val="center"/>
        <w:rPr>
          <w:color w:val="000000"/>
        </w:rPr>
      </w:pPr>
      <w:r>
        <w:rPr>
          <w:color w:val="000000"/>
        </w:rPr>
        <w:t>Приложение № 1</w:t>
      </w:r>
    </w:p>
    <w:p w14:paraId="CD000000">
      <w:pPr>
        <w:ind w:firstLine="0" w:left="10206"/>
        <w:rPr>
          <w:color w:val="000000"/>
        </w:rPr>
      </w:pPr>
      <w:r>
        <w:rPr>
          <w:color w:val="000000"/>
        </w:rPr>
        <w:t>к Положению о порядке ведения реестра объектов муниципальной собственности Крапивинского муниципального округа</w:t>
      </w:r>
    </w:p>
    <w:p w14:paraId="CE000000"/>
    <w:p w14:paraId="CF000000">
      <w:pPr>
        <w:ind/>
        <w:jc w:val="center"/>
        <w:rPr>
          <w:b w:val="1"/>
        </w:rPr>
      </w:pPr>
      <w:r>
        <w:rPr>
          <w:b w:val="1"/>
        </w:rPr>
        <w:t>РЕЕСТР ОБЪЕКТОВ МУНИЦИПАЛЬНОЙ СОБСТВЕННОСТИ КРАПИВИНСКОГО МУНИЦИПАЛЬНОГО ОКРУГА</w:t>
      </w:r>
    </w:p>
    <w:p w14:paraId="D0000000">
      <w:pPr>
        <w:ind/>
        <w:jc w:val="center"/>
      </w:pPr>
      <w:r>
        <w:t>Раздел 1. Сведения о недвижимом имуществе</w:t>
      </w:r>
    </w:p>
    <w:p w14:paraId="D1000000">
      <w:pPr>
        <w:ind/>
        <w:jc w:val="center"/>
      </w:pPr>
      <w:r>
        <w:t>Подраздел 1.1. Сведения о земельных участках</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8"/>
        <w:gridCol w:w="905"/>
        <w:gridCol w:w="836"/>
        <w:gridCol w:w="1077"/>
        <w:gridCol w:w="1011"/>
        <w:gridCol w:w="1003"/>
        <w:gridCol w:w="798"/>
        <w:gridCol w:w="937"/>
        <w:gridCol w:w="956"/>
        <w:gridCol w:w="901"/>
        <w:gridCol w:w="1008"/>
        <w:gridCol w:w="617"/>
        <w:gridCol w:w="784"/>
        <w:gridCol w:w="949"/>
        <w:gridCol w:w="789"/>
        <w:gridCol w:w="949"/>
        <w:gridCol w:w="640"/>
      </w:tblGrid>
      <w:tr>
        <w:trPr>
          <w:trHeight w:hRule="atLeast" w:val="3588"/>
        </w:trPr>
        <w:tc>
          <w:tcPr>
            <w:tcW w:type="dxa" w:w="768"/>
            <w:tcBorders>
              <w:top w:color="000000" w:sz="4" w:val="single"/>
              <w:left w:color="000000" w:sz="4" w:val="single"/>
              <w:bottom w:color="000000" w:sz="4" w:val="single"/>
              <w:right w:color="000000" w:sz="4" w:val="single"/>
            </w:tcBorders>
            <w:shd w:fill="auto" w:val="clear"/>
          </w:tcPr>
          <w:p w14:paraId="D2000000">
            <w:pPr>
              <w:ind/>
              <w:jc w:val="center"/>
            </w:pPr>
            <w:r>
              <w:t>Реестровый номер</w:t>
            </w:r>
          </w:p>
        </w:tc>
        <w:tc>
          <w:tcPr>
            <w:tcW w:type="dxa" w:w="905"/>
            <w:tcBorders>
              <w:top w:color="000000" w:sz="4" w:val="single"/>
              <w:left w:color="000000" w:sz="4" w:val="single"/>
              <w:bottom w:color="000000" w:sz="4" w:val="single"/>
              <w:right w:color="000000" w:sz="4" w:val="single"/>
            </w:tcBorders>
            <w:shd w:fill="auto" w:val="clear"/>
          </w:tcPr>
          <w:p w14:paraId="D3000000">
            <w:pPr>
              <w:ind/>
              <w:jc w:val="center"/>
            </w:pPr>
            <w:r>
              <w:t>Наименование земельного участка</w:t>
            </w:r>
          </w:p>
        </w:tc>
        <w:tc>
          <w:tcPr>
            <w:tcW w:type="dxa" w:w="836"/>
            <w:tcBorders>
              <w:top w:color="000000" w:sz="4" w:val="single"/>
              <w:left w:color="000000" w:sz="4" w:val="single"/>
              <w:bottom w:color="000000" w:sz="4" w:val="single"/>
              <w:right w:color="000000" w:sz="4" w:val="single"/>
            </w:tcBorders>
            <w:shd w:fill="auto" w:val="clear"/>
          </w:tcPr>
          <w:p w14:paraId="D4000000">
            <w:pPr>
              <w:ind/>
              <w:jc w:val="center"/>
            </w:pPr>
            <w:r>
              <w:t>Кадастровый номер земельного участка/дата присвоения</w:t>
            </w:r>
          </w:p>
        </w:tc>
        <w:tc>
          <w:tcPr>
            <w:tcW w:type="dxa" w:w="1077"/>
            <w:tcBorders>
              <w:top w:color="000000" w:sz="4" w:val="single"/>
              <w:left w:color="000000" w:sz="4" w:val="single"/>
              <w:bottom w:color="000000" w:sz="4" w:val="single"/>
              <w:right w:color="000000" w:sz="4" w:val="single"/>
            </w:tcBorders>
            <w:shd w:fill="auto" w:val="clear"/>
          </w:tcPr>
          <w:p w14:paraId="D5000000">
            <w:pPr>
              <w:ind/>
              <w:jc w:val="center"/>
            </w:pPr>
            <w:r>
              <w:t>Адрес (местоположение) земельного участка /код ОКТМО</w:t>
            </w:r>
          </w:p>
        </w:tc>
        <w:tc>
          <w:tcPr>
            <w:tcW w:type="dxa" w:w="1011"/>
            <w:tcBorders>
              <w:top w:color="000000" w:sz="4" w:val="single"/>
              <w:left w:color="000000" w:sz="4" w:val="single"/>
              <w:bottom w:color="000000" w:sz="4" w:val="single"/>
              <w:right w:color="000000" w:sz="4" w:val="single"/>
            </w:tcBorders>
            <w:shd w:fill="auto" w:val="clear"/>
          </w:tcPr>
          <w:p w14:paraId="D6000000">
            <w:pPr>
              <w:ind/>
              <w:jc w:val="center"/>
            </w:pPr>
            <w:r>
              <w:t>Сведения о государственной регистрации права муниципальной собственности (дата и номер записи в ЕГРН)</w:t>
            </w:r>
          </w:p>
        </w:tc>
        <w:tc>
          <w:tcPr>
            <w:tcW w:type="dxa" w:w="1003"/>
            <w:tcBorders>
              <w:top w:color="000000" w:sz="4" w:val="single"/>
              <w:left w:color="000000" w:sz="4" w:val="single"/>
              <w:bottom w:color="000000" w:sz="4" w:val="single"/>
              <w:right w:color="000000" w:sz="4" w:val="single"/>
            </w:tcBorders>
            <w:shd w:fill="auto" w:val="clear"/>
          </w:tcPr>
          <w:p w14:paraId="D7000000">
            <w:pPr>
              <w:ind/>
              <w:jc w:val="center"/>
            </w:pPr>
            <w:r>
              <w:t>Сведения об основных характеристиках земельного участка (площадь, категория земель, вид разрешенного использования)</w:t>
            </w:r>
          </w:p>
        </w:tc>
        <w:tc>
          <w:tcPr>
            <w:tcW w:type="dxa" w:w="798"/>
            <w:tcBorders>
              <w:top w:color="000000" w:sz="4" w:val="single"/>
              <w:left w:color="000000" w:sz="4" w:val="single"/>
              <w:bottom w:color="000000" w:sz="4" w:val="single"/>
              <w:right w:color="000000" w:sz="4" w:val="single"/>
            </w:tcBorders>
            <w:shd w:fill="auto" w:val="clear"/>
          </w:tcPr>
          <w:p w14:paraId="D8000000">
            <w:pPr>
              <w:ind/>
              <w:jc w:val="center"/>
            </w:pPr>
            <w:r>
              <w:t>Сведения о кадастровой стоимости земельного участка</w:t>
            </w:r>
          </w:p>
        </w:tc>
        <w:tc>
          <w:tcPr>
            <w:tcW w:type="dxa" w:w="937"/>
            <w:tcBorders>
              <w:top w:color="000000" w:sz="4" w:val="single"/>
              <w:left w:color="000000" w:sz="4" w:val="single"/>
              <w:bottom w:color="000000" w:sz="4" w:val="single"/>
              <w:right w:color="000000" w:sz="4" w:val="single"/>
            </w:tcBorders>
            <w:shd w:fill="auto" w:val="clear"/>
          </w:tcPr>
          <w:p w14:paraId="D9000000">
            <w:pPr>
              <w:ind/>
              <w:jc w:val="center"/>
            </w:pPr>
            <w:r>
              <w:t>Сведения о произведенном улучшении земельного участка</w:t>
            </w:r>
          </w:p>
        </w:tc>
        <w:tc>
          <w:tcPr>
            <w:tcW w:type="dxa" w:w="956"/>
            <w:tcBorders>
              <w:top w:color="000000" w:sz="4" w:val="single"/>
              <w:left w:color="000000" w:sz="4" w:val="single"/>
              <w:bottom w:color="000000" w:sz="4" w:val="single"/>
              <w:right w:color="000000" w:sz="4" w:val="single"/>
            </w:tcBorders>
            <w:shd w:fill="auto" w:val="clear"/>
          </w:tcPr>
          <w:p w14:paraId="DA000000">
            <w:pPr>
              <w:ind/>
              <w:jc w:val="center"/>
            </w:pPr>
            <w:r>
              <w:t>Сведения об установленных в отношении земельного участка ограничениях (обременениях)</w:t>
            </w:r>
          </w:p>
        </w:tc>
        <w:tc>
          <w:tcPr>
            <w:tcW w:type="dxa" w:w="901"/>
            <w:tcBorders>
              <w:top w:color="000000" w:sz="4" w:val="single"/>
              <w:left w:color="000000" w:sz="4" w:val="single"/>
              <w:bottom w:color="000000" w:sz="4" w:val="single"/>
              <w:right w:color="000000" w:sz="4" w:val="single"/>
            </w:tcBorders>
            <w:shd w:fill="auto" w:val="clear"/>
          </w:tcPr>
          <w:p w14:paraId="DB000000">
            <w:pPr>
              <w:ind/>
              <w:jc w:val="center"/>
            </w:pPr>
            <w:r>
              <w:t>Сведения о лице, в пользу которого установлены ограничения (обременения)</w:t>
            </w:r>
          </w:p>
        </w:tc>
        <w:tc>
          <w:tcPr>
            <w:tcW w:type="dxa" w:w="1008"/>
            <w:tcBorders>
              <w:top w:color="000000" w:sz="4" w:val="single"/>
              <w:left w:color="000000" w:sz="4" w:val="single"/>
              <w:bottom w:color="000000" w:sz="4" w:val="single"/>
              <w:right w:color="000000" w:sz="4" w:val="single"/>
            </w:tcBorders>
            <w:shd w:fill="auto" w:val="clear"/>
          </w:tcPr>
          <w:p w14:paraId="DC000000">
            <w:pPr>
              <w:ind/>
              <w:jc w:val="center"/>
            </w:pPr>
            <w:r>
              <w:t>Сведения о правообладателе</w:t>
            </w:r>
          </w:p>
        </w:tc>
        <w:tc>
          <w:tcPr>
            <w:tcW w:type="dxa" w:w="617"/>
            <w:tcBorders>
              <w:top w:color="000000" w:sz="4" w:val="single"/>
              <w:left w:color="000000" w:sz="4" w:val="single"/>
              <w:bottom w:color="000000" w:sz="4" w:val="single"/>
              <w:right w:color="000000" w:sz="4" w:val="single"/>
            </w:tcBorders>
            <w:shd w:fill="auto" w:val="clear"/>
          </w:tcPr>
          <w:p w14:paraId="DD000000">
            <w:pPr>
              <w:ind/>
              <w:jc w:val="center"/>
            </w:pPr>
            <w:r>
              <w:t>Вид вещного права</w:t>
            </w:r>
          </w:p>
        </w:tc>
        <w:tc>
          <w:tcPr>
            <w:tcW w:type="dxa" w:w="784"/>
            <w:tcBorders>
              <w:top w:color="000000" w:sz="4" w:val="single"/>
              <w:left w:color="000000" w:sz="4" w:val="single"/>
              <w:bottom w:color="000000" w:sz="4" w:val="single"/>
              <w:right w:color="000000" w:sz="4" w:val="single"/>
            </w:tcBorders>
            <w:shd w:fill="auto" w:val="clear"/>
          </w:tcPr>
          <w:p w14:paraId="DE000000">
            <w:pPr>
              <w:ind/>
              <w:jc w:val="center"/>
            </w:pPr>
            <w:r>
              <w:t>Дата присвоения реестрового номера / включения в Реестр</w:t>
            </w:r>
          </w:p>
        </w:tc>
        <w:tc>
          <w:tcPr>
            <w:tcW w:type="dxa" w:w="949"/>
            <w:tcBorders>
              <w:top w:color="000000" w:sz="4" w:val="single"/>
              <w:left w:color="000000" w:sz="4" w:val="single"/>
              <w:bottom w:color="000000" w:sz="4" w:val="single"/>
              <w:right w:color="000000" w:sz="4" w:val="single"/>
            </w:tcBorders>
            <w:shd w:fill="auto" w:val="clear"/>
          </w:tcPr>
          <w:p w14:paraId="DF000000">
            <w:pPr>
              <w:ind/>
              <w:jc w:val="center"/>
            </w:pPr>
            <w:r>
              <w:t>Основание включения в Реестр (наименование, реквизиты документа-основания)</w:t>
            </w:r>
          </w:p>
        </w:tc>
        <w:tc>
          <w:tcPr>
            <w:tcW w:type="dxa" w:w="789"/>
            <w:tcBorders>
              <w:top w:color="000000" w:sz="4" w:val="single"/>
              <w:left w:color="000000" w:sz="4" w:val="single"/>
              <w:bottom w:color="000000" w:sz="4" w:val="single"/>
              <w:right w:color="000000" w:sz="4" w:val="single"/>
            </w:tcBorders>
            <w:shd w:fill="auto" w:val="clear"/>
          </w:tcPr>
          <w:p w14:paraId="E0000000">
            <w:pPr>
              <w:ind/>
              <w:jc w:val="center"/>
            </w:pPr>
            <w:r>
              <w:t>Дата исключения из Реестра</w:t>
            </w:r>
          </w:p>
        </w:tc>
        <w:tc>
          <w:tcPr>
            <w:tcW w:type="dxa" w:w="949"/>
            <w:tcBorders>
              <w:top w:color="000000" w:sz="4" w:val="single"/>
              <w:left w:color="000000" w:sz="4" w:val="single"/>
              <w:bottom w:color="000000" w:sz="4" w:val="single"/>
              <w:right w:color="000000" w:sz="4" w:val="single"/>
            </w:tcBorders>
            <w:shd w:fill="auto" w:val="clear"/>
          </w:tcPr>
          <w:p w14:paraId="E1000000">
            <w:pPr>
              <w:ind/>
              <w:jc w:val="center"/>
            </w:pPr>
            <w:r>
              <w:t>Основание исключения из Реестра (наименование, реквизиты документа-основания)</w:t>
            </w:r>
          </w:p>
        </w:tc>
        <w:tc>
          <w:tcPr>
            <w:tcW w:type="dxa" w:w="640"/>
            <w:tcBorders>
              <w:top w:color="000000" w:sz="4" w:val="single"/>
              <w:left w:color="000000" w:sz="4" w:val="single"/>
              <w:bottom w:color="000000" w:sz="4" w:val="single"/>
              <w:right w:color="000000" w:sz="4" w:val="single"/>
            </w:tcBorders>
            <w:shd w:fill="auto" w:val="clear"/>
          </w:tcPr>
          <w:p w14:paraId="E2000000">
            <w:pPr>
              <w:ind/>
              <w:jc w:val="center"/>
            </w:pPr>
            <w:r>
              <w:t>Иные сведения</w:t>
            </w:r>
          </w:p>
        </w:tc>
      </w:tr>
      <w:tr>
        <w:trPr>
          <w:trHeight w:hRule="atLeast" w:val="509"/>
        </w:trPr>
        <w:tc>
          <w:tcPr>
            <w:tcW w:type="dxa" w:w="768"/>
            <w:tcBorders>
              <w:top w:color="000000" w:sz="4" w:val="single"/>
              <w:left w:color="000000" w:sz="4" w:val="single"/>
              <w:bottom w:color="000000" w:sz="4" w:val="single"/>
              <w:right w:color="000000" w:sz="4" w:val="single"/>
            </w:tcBorders>
            <w:shd w:fill="auto" w:val="clear"/>
          </w:tcPr>
          <w:p w14:paraId="E3000000">
            <w:pPr>
              <w:ind/>
              <w:jc w:val="center"/>
            </w:pPr>
          </w:p>
        </w:tc>
        <w:tc>
          <w:tcPr>
            <w:tcW w:type="dxa" w:w="905"/>
            <w:tcBorders>
              <w:top w:color="000000" w:sz="4" w:val="single"/>
              <w:left w:color="000000" w:sz="4" w:val="single"/>
              <w:bottom w:color="000000" w:sz="4" w:val="single"/>
              <w:right w:color="000000" w:sz="4" w:val="single"/>
            </w:tcBorders>
            <w:shd w:fill="auto" w:val="clear"/>
          </w:tcPr>
          <w:p w14:paraId="E4000000">
            <w:pPr>
              <w:ind/>
              <w:jc w:val="center"/>
            </w:pPr>
          </w:p>
        </w:tc>
        <w:tc>
          <w:tcPr>
            <w:tcW w:type="dxa" w:w="836"/>
            <w:tcBorders>
              <w:top w:color="000000" w:sz="4" w:val="single"/>
              <w:left w:color="000000" w:sz="4" w:val="single"/>
              <w:bottom w:color="000000" w:sz="4" w:val="single"/>
              <w:right w:color="000000" w:sz="4" w:val="single"/>
            </w:tcBorders>
            <w:shd w:fill="auto" w:val="clear"/>
          </w:tcPr>
          <w:p w14:paraId="E5000000">
            <w:pPr>
              <w:ind/>
              <w:jc w:val="center"/>
            </w:pPr>
          </w:p>
        </w:tc>
        <w:tc>
          <w:tcPr>
            <w:tcW w:type="dxa" w:w="1077"/>
            <w:tcBorders>
              <w:top w:color="000000" w:sz="4" w:val="single"/>
              <w:left w:color="000000" w:sz="4" w:val="single"/>
              <w:bottom w:color="000000" w:sz="4" w:val="single"/>
              <w:right w:color="000000" w:sz="4" w:val="single"/>
            </w:tcBorders>
            <w:shd w:fill="auto" w:val="clear"/>
          </w:tcPr>
          <w:p w14:paraId="E6000000">
            <w:pPr>
              <w:ind/>
              <w:jc w:val="center"/>
            </w:pPr>
          </w:p>
        </w:tc>
        <w:tc>
          <w:tcPr>
            <w:tcW w:type="dxa" w:w="1011"/>
            <w:tcBorders>
              <w:top w:color="000000" w:sz="4" w:val="single"/>
              <w:left w:color="000000" w:sz="4" w:val="single"/>
              <w:bottom w:color="000000" w:sz="4" w:val="single"/>
              <w:right w:color="000000" w:sz="4" w:val="single"/>
            </w:tcBorders>
            <w:shd w:fill="auto" w:val="clear"/>
          </w:tcPr>
          <w:p w14:paraId="E7000000">
            <w:pPr>
              <w:ind/>
              <w:jc w:val="center"/>
            </w:pPr>
          </w:p>
        </w:tc>
        <w:tc>
          <w:tcPr>
            <w:tcW w:type="dxa" w:w="1003"/>
            <w:tcBorders>
              <w:top w:color="000000" w:sz="4" w:val="single"/>
              <w:left w:color="000000" w:sz="4" w:val="single"/>
              <w:bottom w:color="000000" w:sz="4" w:val="single"/>
              <w:right w:color="000000" w:sz="4" w:val="single"/>
            </w:tcBorders>
            <w:shd w:fill="auto" w:val="clear"/>
          </w:tcPr>
          <w:p w14:paraId="E8000000">
            <w:pPr>
              <w:ind/>
              <w:jc w:val="center"/>
            </w:pPr>
          </w:p>
        </w:tc>
        <w:tc>
          <w:tcPr>
            <w:tcW w:type="dxa" w:w="798"/>
            <w:tcBorders>
              <w:top w:color="000000" w:sz="4" w:val="single"/>
              <w:left w:color="000000" w:sz="4" w:val="single"/>
              <w:bottom w:color="000000" w:sz="4" w:val="single"/>
              <w:right w:color="000000" w:sz="4" w:val="single"/>
            </w:tcBorders>
            <w:shd w:fill="auto" w:val="clear"/>
          </w:tcPr>
          <w:p w14:paraId="E9000000">
            <w:pPr>
              <w:ind/>
              <w:jc w:val="center"/>
            </w:pPr>
          </w:p>
        </w:tc>
        <w:tc>
          <w:tcPr>
            <w:tcW w:type="dxa" w:w="937"/>
            <w:tcBorders>
              <w:top w:color="000000" w:sz="4" w:val="single"/>
              <w:left w:color="000000" w:sz="4" w:val="single"/>
              <w:bottom w:color="000000" w:sz="4" w:val="single"/>
              <w:right w:color="000000" w:sz="4" w:val="single"/>
            </w:tcBorders>
            <w:shd w:fill="auto" w:val="clear"/>
          </w:tcPr>
          <w:p w14:paraId="EA000000">
            <w:pPr>
              <w:ind/>
              <w:jc w:val="center"/>
            </w:pPr>
          </w:p>
        </w:tc>
        <w:tc>
          <w:tcPr>
            <w:tcW w:type="dxa" w:w="956"/>
            <w:tcBorders>
              <w:top w:color="000000" w:sz="4" w:val="single"/>
              <w:left w:color="000000" w:sz="4" w:val="single"/>
              <w:bottom w:color="000000" w:sz="4" w:val="single"/>
              <w:right w:color="000000" w:sz="4" w:val="single"/>
            </w:tcBorders>
            <w:shd w:fill="auto" w:val="clear"/>
          </w:tcPr>
          <w:p w14:paraId="EB000000">
            <w:pPr>
              <w:ind/>
              <w:jc w:val="center"/>
            </w:pPr>
          </w:p>
        </w:tc>
        <w:tc>
          <w:tcPr>
            <w:tcW w:type="dxa" w:w="901"/>
            <w:tcBorders>
              <w:top w:color="000000" w:sz="4" w:val="single"/>
              <w:left w:color="000000" w:sz="4" w:val="single"/>
              <w:bottom w:color="000000" w:sz="4" w:val="single"/>
              <w:right w:color="000000" w:sz="4" w:val="single"/>
            </w:tcBorders>
            <w:shd w:fill="auto" w:val="clear"/>
          </w:tcPr>
          <w:p w14:paraId="EC000000">
            <w:pPr>
              <w:ind/>
              <w:jc w:val="center"/>
            </w:pPr>
          </w:p>
        </w:tc>
        <w:tc>
          <w:tcPr>
            <w:tcW w:type="dxa" w:w="1008"/>
            <w:tcBorders>
              <w:top w:color="000000" w:sz="4" w:val="single"/>
              <w:left w:color="000000" w:sz="4" w:val="single"/>
              <w:bottom w:color="000000" w:sz="4" w:val="single"/>
              <w:right w:color="000000" w:sz="4" w:val="single"/>
            </w:tcBorders>
            <w:shd w:fill="auto" w:val="clear"/>
          </w:tcPr>
          <w:p w14:paraId="ED000000">
            <w:pPr>
              <w:ind/>
              <w:jc w:val="center"/>
            </w:pPr>
          </w:p>
        </w:tc>
        <w:tc>
          <w:tcPr>
            <w:tcW w:type="dxa" w:w="617"/>
            <w:tcBorders>
              <w:top w:color="000000" w:sz="4" w:val="single"/>
              <w:left w:color="000000" w:sz="4" w:val="single"/>
              <w:bottom w:color="000000" w:sz="4" w:val="single"/>
              <w:right w:color="000000" w:sz="4" w:val="single"/>
            </w:tcBorders>
            <w:shd w:fill="auto" w:val="clear"/>
          </w:tcPr>
          <w:p w14:paraId="EE000000">
            <w:pPr>
              <w:ind/>
              <w:jc w:val="center"/>
            </w:pPr>
          </w:p>
        </w:tc>
        <w:tc>
          <w:tcPr>
            <w:tcW w:type="dxa" w:w="784"/>
            <w:tcBorders>
              <w:top w:color="000000" w:sz="4" w:val="single"/>
              <w:left w:color="000000" w:sz="4" w:val="single"/>
              <w:bottom w:color="000000" w:sz="4" w:val="single"/>
              <w:right w:color="000000" w:sz="4" w:val="single"/>
            </w:tcBorders>
            <w:shd w:fill="auto" w:val="clear"/>
          </w:tcPr>
          <w:p w14:paraId="EF000000">
            <w:pPr>
              <w:ind/>
              <w:jc w:val="center"/>
            </w:pPr>
          </w:p>
        </w:tc>
        <w:tc>
          <w:tcPr>
            <w:tcW w:type="dxa" w:w="949"/>
            <w:tcBorders>
              <w:top w:color="000000" w:sz="4" w:val="single"/>
              <w:left w:color="000000" w:sz="4" w:val="single"/>
              <w:bottom w:color="000000" w:sz="4" w:val="single"/>
              <w:right w:color="000000" w:sz="4" w:val="single"/>
            </w:tcBorders>
            <w:shd w:fill="auto" w:val="clear"/>
          </w:tcPr>
          <w:p w14:paraId="F0000000">
            <w:pPr>
              <w:ind/>
              <w:jc w:val="center"/>
            </w:pPr>
          </w:p>
        </w:tc>
        <w:tc>
          <w:tcPr>
            <w:tcW w:type="dxa" w:w="789"/>
            <w:tcBorders>
              <w:top w:color="000000" w:sz="4" w:val="single"/>
              <w:left w:color="000000" w:sz="4" w:val="single"/>
              <w:bottom w:color="000000" w:sz="4" w:val="single"/>
              <w:right w:color="000000" w:sz="4" w:val="single"/>
            </w:tcBorders>
            <w:shd w:fill="auto" w:val="clear"/>
          </w:tcPr>
          <w:p w14:paraId="F1000000">
            <w:pPr>
              <w:ind/>
              <w:jc w:val="center"/>
            </w:pPr>
          </w:p>
        </w:tc>
        <w:tc>
          <w:tcPr>
            <w:tcW w:type="dxa" w:w="949"/>
            <w:tcBorders>
              <w:top w:color="000000" w:sz="4" w:val="single"/>
              <w:left w:color="000000" w:sz="4" w:val="single"/>
              <w:bottom w:color="000000" w:sz="4" w:val="single"/>
              <w:right w:color="000000" w:sz="4" w:val="single"/>
            </w:tcBorders>
            <w:shd w:fill="auto" w:val="clear"/>
          </w:tcPr>
          <w:p w14:paraId="F2000000">
            <w:pPr>
              <w:ind/>
              <w:jc w:val="center"/>
            </w:pPr>
          </w:p>
        </w:tc>
        <w:tc>
          <w:tcPr>
            <w:tcW w:type="dxa" w:w="640"/>
            <w:tcBorders>
              <w:top w:color="000000" w:sz="4" w:val="single"/>
              <w:left w:color="000000" w:sz="4" w:val="single"/>
              <w:bottom w:color="000000" w:sz="4" w:val="single"/>
              <w:right w:color="000000" w:sz="4" w:val="single"/>
            </w:tcBorders>
            <w:shd w:fill="auto" w:val="clear"/>
          </w:tcPr>
          <w:p w14:paraId="F3000000">
            <w:pPr>
              <w:ind/>
              <w:jc w:val="center"/>
            </w:pPr>
          </w:p>
        </w:tc>
      </w:tr>
    </w:tbl>
    <w:p w14:paraId="F4000000">
      <w:pPr>
        <w:ind/>
        <w:jc w:val="center"/>
      </w:pPr>
    </w:p>
    <w:p w14:paraId="F5000000">
      <w:pPr>
        <w:ind/>
        <w:jc w:val="center"/>
      </w:pPr>
      <w: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8"/>
        <w:gridCol w:w="503"/>
        <w:gridCol w:w="567"/>
        <w:gridCol w:w="425"/>
        <w:gridCol w:w="567"/>
        <w:gridCol w:w="567"/>
        <w:gridCol w:w="709"/>
        <w:gridCol w:w="500"/>
        <w:gridCol w:w="850"/>
        <w:gridCol w:w="1134"/>
        <w:gridCol w:w="709"/>
        <w:gridCol w:w="425"/>
        <w:gridCol w:w="426"/>
        <w:gridCol w:w="850"/>
        <w:gridCol w:w="709"/>
        <w:gridCol w:w="709"/>
        <w:gridCol w:w="1342"/>
        <w:gridCol w:w="500"/>
        <w:gridCol w:w="709"/>
        <w:gridCol w:w="425"/>
        <w:gridCol w:w="757"/>
        <w:gridCol w:w="586"/>
      </w:tblGrid>
      <w:tr>
        <w:trPr>
          <w:trHeight w:hRule="atLeast" w:val="7604"/>
        </w:trPr>
        <w:tc>
          <w:tcPr>
            <w:tcW w:type="dxa" w:w="598"/>
            <w:tcBorders>
              <w:top w:color="000000" w:sz="4" w:val="single"/>
              <w:left w:color="000000" w:sz="4" w:val="single"/>
              <w:bottom w:color="000000" w:sz="4" w:val="single"/>
              <w:right w:color="000000" w:sz="4" w:val="single"/>
            </w:tcBorders>
            <w:shd w:fill="auto" w:val="clear"/>
            <w:textDirection w:val="btLr"/>
          </w:tcPr>
          <w:p w14:paraId="F6000000">
            <w:pPr>
              <w:ind w:firstLine="0" w:left="113" w:right="113"/>
              <w:jc w:val="center"/>
            </w:pPr>
            <w:r>
              <w:t>Реестровый номер</w:t>
            </w:r>
          </w:p>
        </w:tc>
        <w:tc>
          <w:tcPr>
            <w:tcW w:type="dxa" w:w="503"/>
            <w:tcBorders>
              <w:top w:color="000000" w:sz="4" w:val="single"/>
              <w:left w:color="000000" w:sz="4" w:val="single"/>
              <w:bottom w:color="000000" w:sz="4" w:val="single"/>
              <w:right w:color="000000" w:sz="4" w:val="single"/>
            </w:tcBorders>
            <w:shd w:fill="auto" w:val="clear"/>
            <w:textDirection w:val="btLr"/>
          </w:tcPr>
          <w:p w14:paraId="F7000000">
            <w:pPr>
              <w:ind w:firstLine="0" w:left="113" w:right="113"/>
              <w:jc w:val="center"/>
            </w:pPr>
            <w:r>
              <w:t>Вид объекта учета</w:t>
            </w:r>
          </w:p>
        </w:tc>
        <w:tc>
          <w:tcPr>
            <w:tcW w:type="dxa" w:w="567"/>
            <w:tcBorders>
              <w:top w:color="000000" w:sz="4" w:val="single"/>
              <w:left w:color="000000" w:sz="4" w:val="single"/>
              <w:bottom w:color="000000" w:sz="4" w:val="single"/>
              <w:right w:color="000000" w:sz="4" w:val="single"/>
            </w:tcBorders>
            <w:shd w:fill="auto" w:val="clear"/>
            <w:textDirection w:val="btLr"/>
          </w:tcPr>
          <w:p w14:paraId="F8000000">
            <w:pPr>
              <w:ind w:firstLine="0" w:left="113" w:right="113"/>
              <w:jc w:val="center"/>
            </w:pPr>
            <w:r>
              <w:t>Наименование объекта учета</w:t>
            </w:r>
          </w:p>
        </w:tc>
        <w:tc>
          <w:tcPr>
            <w:tcW w:type="dxa" w:w="425"/>
            <w:tcBorders>
              <w:top w:color="000000" w:sz="4" w:val="single"/>
              <w:left w:color="000000" w:sz="4" w:val="single"/>
              <w:bottom w:color="000000" w:sz="4" w:val="single"/>
              <w:right w:color="000000" w:sz="4" w:val="single"/>
            </w:tcBorders>
            <w:shd w:fill="auto" w:val="clear"/>
            <w:textDirection w:val="btLr"/>
          </w:tcPr>
          <w:p w14:paraId="F9000000">
            <w:pPr>
              <w:ind w:firstLine="0" w:left="113" w:right="113"/>
              <w:jc w:val="center"/>
            </w:pPr>
            <w:r>
              <w:t>Назначение объекта учета</w:t>
            </w:r>
          </w:p>
        </w:tc>
        <w:tc>
          <w:tcPr>
            <w:tcW w:type="dxa" w:w="567"/>
            <w:tcBorders>
              <w:top w:color="000000" w:sz="4" w:val="single"/>
              <w:left w:color="000000" w:sz="4" w:val="single"/>
              <w:bottom w:color="000000" w:sz="4" w:val="single"/>
              <w:right w:color="000000" w:sz="4" w:val="single"/>
            </w:tcBorders>
            <w:shd w:fill="auto" w:val="clear"/>
            <w:textDirection w:val="btLr"/>
          </w:tcPr>
          <w:p w14:paraId="FA000000">
            <w:pPr>
              <w:ind w:firstLine="0" w:left="113" w:right="113"/>
              <w:jc w:val="center"/>
            </w:pPr>
            <w:r>
              <w:t>Адрес (местоположение) объекта учета / код ОКТМО</w:t>
            </w:r>
          </w:p>
        </w:tc>
        <w:tc>
          <w:tcPr>
            <w:tcW w:type="dxa" w:w="567"/>
            <w:tcBorders>
              <w:top w:color="000000" w:sz="4" w:val="single"/>
              <w:left w:color="000000" w:sz="4" w:val="single"/>
              <w:bottom w:color="000000" w:sz="4" w:val="single"/>
              <w:right w:color="000000" w:sz="4" w:val="single"/>
            </w:tcBorders>
            <w:shd w:fill="auto" w:val="clear"/>
            <w:textDirection w:val="btLr"/>
          </w:tcPr>
          <w:p w14:paraId="FB000000">
            <w:pPr>
              <w:ind w:firstLine="0" w:left="113" w:right="113"/>
              <w:jc w:val="center"/>
            </w:pPr>
            <w:r>
              <w:t>Кадастровый номер объекта учета (с датой присвоения)</w:t>
            </w:r>
          </w:p>
        </w:tc>
        <w:tc>
          <w:tcPr>
            <w:tcW w:type="dxa" w:w="709"/>
            <w:tcBorders>
              <w:top w:color="000000" w:sz="4" w:val="single"/>
              <w:left w:color="000000" w:sz="4" w:val="single"/>
              <w:bottom w:color="000000" w:sz="4" w:val="single"/>
              <w:right w:color="000000" w:sz="4" w:val="single"/>
            </w:tcBorders>
            <w:shd w:fill="auto" w:val="clear"/>
            <w:textDirection w:val="btLr"/>
          </w:tcPr>
          <w:p w14:paraId="FC000000">
            <w:pPr>
              <w:ind w:firstLine="0" w:left="113" w:right="113"/>
              <w:jc w:val="center"/>
            </w:pPr>
            <w:r>
              <w:t>Сведения о земельном участке, на котором расположен объект учета (кадастровый номер, форма собственности, площадь)</w:t>
            </w:r>
          </w:p>
        </w:tc>
        <w:tc>
          <w:tcPr>
            <w:tcW w:type="dxa" w:w="500"/>
            <w:tcBorders>
              <w:top w:color="000000" w:sz="4" w:val="single"/>
              <w:left w:color="000000" w:sz="4" w:val="single"/>
              <w:bottom w:color="000000" w:sz="4" w:val="single"/>
              <w:right w:color="000000" w:sz="4" w:val="single"/>
            </w:tcBorders>
            <w:shd w:fill="auto" w:val="clear"/>
            <w:textDirection w:val="btLr"/>
          </w:tcPr>
          <w:p w14:paraId="FD000000">
            <w:pPr>
              <w:ind w:firstLine="0" w:left="113" w:right="113"/>
              <w:jc w:val="center"/>
            </w:pPr>
            <w:r>
              <w:t>Сведения о правообладателе</w:t>
            </w:r>
          </w:p>
        </w:tc>
        <w:tc>
          <w:tcPr>
            <w:tcW w:type="dxa" w:w="850"/>
            <w:tcBorders>
              <w:top w:color="000000" w:sz="4" w:val="single"/>
              <w:left w:color="000000" w:sz="4" w:val="single"/>
              <w:bottom w:color="000000" w:sz="4" w:val="single"/>
              <w:right w:color="000000" w:sz="4" w:val="single"/>
            </w:tcBorders>
            <w:shd w:fill="auto" w:val="clear"/>
            <w:textDirection w:val="btLr"/>
          </w:tcPr>
          <w:p w14:paraId="FE000000">
            <w:pPr>
              <w:ind w:firstLine="0" w:left="113" w:right="113"/>
              <w:jc w:val="center"/>
            </w:pPr>
            <w:r>
              <w:t>Вид вещного права, на основании которого правообладателю принадлежит объект учета</w:t>
            </w:r>
          </w:p>
        </w:tc>
        <w:tc>
          <w:tcPr>
            <w:tcW w:type="dxa" w:w="1134"/>
            <w:tcBorders>
              <w:top w:color="000000" w:sz="4" w:val="single"/>
              <w:left w:color="000000" w:sz="4" w:val="single"/>
              <w:bottom w:color="000000" w:sz="4" w:val="single"/>
              <w:right w:color="000000" w:sz="4" w:val="single"/>
            </w:tcBorders>
            <w:shd w:fill="auto" w:val="clear"/>
            <w:textDirection w:val="btLr"/>
          </w:tcPr>
          <w:p w14:paraId="FF000000">
            <w:pPr>
              <w:ind w:firstLine="0" w:left="113" w:right="113"/>
              <w:jc w:val="center"/>
            </w:pPr>
            <w:r>
              <w:t>Сведения об основных характеристиках объекта учета (тип объекта (жилое либо нежилое), площадь, протяженность, этажность (подземная этажность))</w:t>
            </w:r>
          </w:p>
        </w:tc>
        <w:tc>
          <w:tcPr>
            <w:tcW w:type="dxa" w:w="709"/>
            <w:tcBorders>
              <w:top w:color="000000" w:sz="4" w:val="single"/>
              <w:left w:color="000000" w:sz="4" w:val="single"/>
              <w:bottom w:color="000000" w:sz="4" w:val="single"/>
              <w:right w:color="000000" w:sz="4" w:val="single"/>
            </w:tcBorders>
            <w:shd w:fill="auto" w:val="clear"/>
            <w:textDirection w:val="btLr"/>
          </w:tcPr>
          <w:p w14:paraId="00010000">
            <w:pPr>
              <w:ind w:firstLine="0" w:left="113" w:right="113"/>
              <w:jc w:val="center"/>
            </w:pPr>
            <w:r>
              <w:t>Сведения о государственной регистрации права муниципальной собственности (дата и номер записи в ЕГРН)</w:t>
            </w:r>
          </w:p>
        </w:tc>
        <w:tc>
          <w:tcPr>
            <w:tcW w:type="dxa" w:w="425"/>
            <w:tcBorders>
              <w:top w:color="000000" w:sz="4" w:val="single"/>
              <w:left w:color="000000" w:sz="4" w:val="single"/>
              <w:bottom w:color="000000" w:sz="4" w:val="single"/>
              <w:right w:color="000000" w:sz="4" w:val="single"/>
            </w:tcBorders>
            <w:shd w:fill="auto" w:val="clear"/>
            <w:textDirection w:val="btLr"/>
          </w:tcPr>
          <w:p w14:paraId="01010000">
            <w:pPr>
              <w:ind w:firstLine="0" w:left="113" w:right="113"/>
              <w:jc w:val="center"/>
            </w:pPr>
            <w:r>
              <w:t>Инвентарный номер объекта учета</w:t>
            </w:r>
          </w:p>
        </w:tc>
        <w:tc>
          <w:tcPr>
            <w:tcW w:type="dxa" w:w="426"/>
            <w:tcBorders>
              <w:top w:color="000000" w:sz="4" w:val="single"/>
              <w:left w:color="000000" w:sz="4" w:val="single"/>
              <w:bottom w:color="000000" w:sz="4" w:val="single"/>
              <w:right w:color="000000" w:sz="4" w:val="single"/>
            </w:tcBorders>
            <w:shd w:fill="auto" w:val="clear"/>
            <w:textDirection w:val="btLr"/>
          </w:tcPr>
          <w:p w14:paraId="02010000">
            <w:pPr>
              <w:ind w:firstLine="0" w:left="113" w:right="113"/>
              <w:jc w:val="center"/>
            </w:pPr>
            <w:r>
              <w:t>Сведения о стоимости объекта учета</w:t>
            </w:r>
          </w:p>
        </w:tc>
        <w:tc>
          <w:tcPr>
            <w:tcW w:type="dxa" w:w="850"/>
            <w:tcBorders>
              <w:top w:color="000000" w:sz="4" w:val="single"/>
              <w:left w:color="000000" w:sz="4" w:val="single"/>
              <w:bottom w:color="000000" w:sz="4" w:val="single"/>
              <w:right w:color="000000" w:sz="4" w:val="single"/>
            </w:tcBorders>
            <w:shd w:fill="auto" w:val="clear"/>
            <w:textDirection w:val="btLr"/>
          </w:tcPr>
          <w:p w14:paraId="03010000">
            <w:pPr>
              <w:ind w:firstLine="0" w:left="113" w:right="113"/>
              <w:jc w:val="center"/>
            </w:pPr>
            <w:r>
              <w:t>Сведения об изменениях объекта учета (произведенных достройках, капитальном ремонте, реконструкции, модернизации, сносе)</w:t>
            </w:r>
          </w:p>
        </w:tc>
        <w:tc>
          <w:tcPr>
            <w:tcW w:type="dxa" w:w="709"/>
            <w:tcBorders>
              <w:top w:color="000000" w:sz="4" w:val="single"/>
              <w:left w:color="000000" w:sz="4" w:val="single"/>
              <w:bottom w:color="000000" w:sz="4" w:val="single"/>
              <w:right w:color="000000" w:sz="4" w:val="single"/>
            </w:tcBorders>
            <w:shd w:fill="auto" w:val="clear"/>
            <w:textDirection w:val="btLr"/>
          </w:tcPr>
          <w:p w14:paraId="04010000">
            <w:pPr>
              <w:ind w:firstLine="0" w:left="113" w:right="113"/>
              <w:jc w:val="center"/>
            </w:pPr>
            <w:r>
              <w:t>Сведения об установленных в отношении объекта учета ограничениях (обременениях)</w:t>
            </w:r>
          </w:p>
        </w:tc>
        <w:tc>
          <w:tcPr>
            <w:tcW w:type="dxa" w:w="709"/>
            <w:tcBorders>
              <w:top w:color="000000" w:sz="4" w:val="single"/>
              <w:left w:color="000000" w:sz="4" w:val="single"/>
              <w:bottom w:color="000000" w:sz="4" w:val="single"/>
              <w:right w:color="000000" w:sz="4" w:val="single"/>
            </w:tcBorders>
            <w:shd w:fill="auto" w:val="clear"/>
            <w:textDirection w:val="btLr"/>
          </w:tcPr>
          <w:p w14:paraId="05010000">
            <w:pPr>
              <w:ind w:firstLine="0" w:left="113" w:right="113"/>
              <w:jc w:val="center"/>
            </w:pPr>
            <w:r>
              <w:t>Сведения о лице, в пользу которого установлены ограничения (обременения)</w:t>
            </w:r>
          </w:p>
        </w:tc>
        <w:tc>
          <w:tcPr>
            <w:tcW w:type="dxa" w:w="1342"/>
            <w:tcBorders>
              <w:top w:color="000000" w:sz="4" w:val="single"/>
              <w:left w:color="000000" w:sz="4" w:val="single"/>
              <w:bottom w:color="000000" w:sz="4" w:val="single"/>
              <w:right w:color="000000" w:sz="4" w:val="single"/>
            </w:tcBorders>
            <w:shd w:fill="auto" w:val="clear"/>
            <w:textDirection w:val="btLr"/>
          </w:tcPr>
          <w:p w14:paraId="06010000">
            <w:pPr>
              <w:ind w:firstLine="0" w:left="113" w:right="113"/>
              <w:jc w:val="center"/>
            </w:pPr>
            <w:r>
              <w:t>Сведения об объекте единого недвижимого комплекса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type="dxa" w:w="500"/>
            <w:tcBorders>
              <w:top w:color="000000" w:sz="4" w:val="single"/>
              <w:left w:color="000000" w:sz="4" w:val="single"/>
              <w:bottom w:color="000000" w:sz="4" w:val="single"/>
              <w:right w:color="000000" w:sz="4" w:val="single"/>
            </w:tcBorders>
            <w:shd w:fill="auto" w:val="clear"/>
            <w:textDirection w:val="btLr"/>
          </w:tcPr>
          <w:p w14:paraId="07010000">
            <w:pPr>
              <w:ind w:firstLine="0" w:left="113" w:right="113"/>
              <w:jc w:val="center"/>
            </w:pPr>
            <w:r>
              <w:t>Дата присвоения реестрового номера / включения в Реестр</w:t>
            </w:r>
          </w:p>
        </w:tc>
        <w:tc>
          <w:tcPr>
            <w:tcW w:type="dxa" w:w="709"/>
            <w:tcBorders>
              <w:top w:color="000000" w:sz="4" w:val="single"/>
              <w:left w:color="000000" w:sz="4" w:val="single"/>
              <w:bottom w:color="000000" w:sz="4" w:val="single"/>
              <w:right w:color="000000" w:sz="4" w:val="single"/>
            </w:tcBorders>
            <w:shd w:fill="auto" w:val="clear"/>
            <w:textDirection w:val="btLr"/>
          </w:tcPr>
          <w:p w14:paraId="08010000">
            <w:pPr>
              <w:ind w:firstLine="0" w:left="113" w:right="113"/>
              <w:jc w:val="center"/>
            </w:pPr>
            <w:r>
              <w:t>Основание включения в Реестр (наименование, реквизиты документа-основания)</w:t>
            </w:r>
          </w:p>
        </w:tc>
        <w:tc>
          <w:tcPr>
            <w:tcW w:type="dxa" w:w="425"/>
            <w:tcBorders>
              <w:top w:color="000000" w:sz="4" w:val="single"/>
              <w:left w:color="000000" w:sz="4" w:val="single"/>
              <w:bottom w:color="000000" w:sz="4" w:val="single"/>
              <w:right w:color="000000" w:sz="4" w:val="single"/>
            </w:tcBorders>
            <w:shd w:fill="auto" w:val="clear"/>
            <w:textDirection w:val="btLr"/>
          </w:tcPr>
          <w:p w14:paraId="09010000">
            <w:pPr>
              <w:ind w:firstLine="0" w:left="113" w:right="113"/>
              <w:jc w:val="center"/>
            </w:pPr>
            <w:r>
              <w:t>Дата исключения из Реестра</w:t>
            </w:r>
          </w:p>
        </w:tc>
        <w:tc>
          <w:tcPr>
            <w:tcW w:type="dxa" w:w="757"/>
            <w:tcBorders>
              <w:top w:color="000000" w:sz="4" w:val="single"/>
              <w:left w:color="000000" w:sz="4" w:val="single"/>
              <w:bottom w:color="000000" w:sz="4" w:val="single"/>
              <w:right w:color="000000" w:sz="4" w:val="single"/>
            </w:tcBorders>
            <w:shd w:fill="auto" w:val="clear"/>
            <w:textDirection w:val="btLr"/>
          </w:tcPr>
          <w:p w14:paraId="0A010000">
            <w:pPr>
              <w:ind w:firstLine="0" w:left="113" w:right="113"/>
              <w:jc w:val="center"/>
            </w:pPr>
            <w:r>
              <w:t>Основание исключения из Реестра (наименование, реквизиты документа-основания)</w:t>
            </w:r>
          </w:p>
        </w:tc>
        <w:tc>
          <w:tcPr>
            <w:tcW w:type="dxa" w:w="586"/>
            <w:tcBorders>
              <w:top w:color="000000" w:sz="4" w:val="single"/>
              <w:left w:color="000000" w:sz="4" w:val="single"/>
              <w:bottom w:color="000000" w:sz="4" w:val="single"/>
              <w:right w:color="000000" w:sz="4" w:val="single"/>
            </w:tcBorders>
            <w:shd w:fill="auto" w:val="clear"/>
            <w:textDirection w:val="btLr"/>
          </w:tcPr>
          <w:p w14:paraId="0B010000">
            <w:pPr>
              <w:ind w:firstLine="0" w:left="113" w:right="113"/>
              <w:jc w:val="center"/>
            </w:pPr>
            <w:r>
              <w:t>Иные сведения</w:t>
            </w:r>
          </w:p>
        </w:tc>
      </w:tr>
      <w:tr>
        <w:trPr>
          <w:trHeight w:hRule="atLeast" w:val="690"/>
        </w:trPr>
        <w:tc>
          <w:tcPr>
            <w:tcW w:type="dxa" w:w="598"/>
            <w:tcBorders>
              <w:top w:color="000000" w:sz="4" w:val="single"/>
              <w:left w:color="000000" w:sz="4" w:val="single"/>
              <w:bottom w:color="000000" w:sz="4" w:val="single"/>
              <w:right w:color="000000" w:sz="4" w:val="single"/>
            </w:tcBorders>
            <w:shd w:fill="auto" w:val="clear"/>
            <w:textDirection w:val="btLr"/>
          </w:tcPr>
          <w:p w14:paraId="0C010000">
            <w:pPr>
              <w:ind w:firstLine="0" w:left="113" w:right="113"/>
              <w:jc w:val="center"/>
            </w:pPr>
          </w:p>
        </w:tc>
        <w:tc>
          <w:tcPr>
            <w:tcW w:type="dxa" w:w="503"/>
            <w:tcBorders>
              <w:top w:color="000000" w:sz="4" w:val="single"/>
              <w:left w:color="000000" w:sz="4" w:val="single"/>
              <w:bottom w:color="000000" w:sz="4" w:val="single"/>
              <w:right w:color="000000" w:sz="4" w:val="single"/>
            </w:tcBorders>
            <w:shd w:fill="auto" w:val="clear"/>
            <w:textDirection w:val="btLr"/>
          </w:tcPr>
          <w:p w14:paraId="0D010000">
            <w:pPr>
              <w:ind w:firstLine="0" w:left="113" w:right="113"/>
              <w:jc w:val="center"/>
            </w:pPr>
          </w:p>
        </w:tc>
        <w:tc>
          <w:tcPr>
            <w:tcW w:type="dxa" w:w="567"/>
            <w:tcBorders>
              <w:top w:color="000000" w:sz="4" w:val="single"/>
              <w:left w:color="000000" w:sz="4" w:val="single"/>
              <w:bottom w:color="000000" w:sz="4" w:val="single"/>
              <w:right w:color="000000" w:sz="4" w:val="single"/>
            </w:tcBorders>
            <w:shd w:fill="auto" w:val="clear"/>
            <w:textDirection w:val="btLr"/>
          </w:tcPr>
          <w:p w14:paraId="0E010000">
            <w:pPr>
              <w:ind w:firstLine="0" w:left="113" w:right="113"/>
              <w:jc w:val="center"/>
            </w:pPr>
          </w:p>
        </w:tc>
        <w:tc>
          <w:tcPr>
            <w:tcW w:type="dxa" w:w="425"/>
            <w:tcBorders>
              <w:top w:color="000000" w:sz="4" w:val="single"/>
              <w:left w:color="000000" w:sz="4" w:val="single"/>
              <w:bottom w:color="000000" w:sz="4" w:val="single"/>
              <w:right w:color="000000" w:sz="4" w:val="single"/>
            </w:tcBorders>
            <w:shd w:fill="auto" w:val="clear"/>
            <w:textDirection w:val="btLr"/>
          </w:tcPr>
          <w:p w14:paraId="0F010000">
            <w:pPr>
              <w:ind w:firstLine="0" w:left="113" w:right="113"/>
              <w:jc w:val="center"/>
            </w:pPr>
          </w:p>
        </w:tc>
        <w:tc>
          <w:tcPr>
            <w:tcW w:type="dxa" w:w="567"/>
            <w:tcBorders>
              <w:top w:color="000000" w:sz="4" w:val="single"/>
              <w:left w:color="000000" w:sz="4" w:val="single"/>
              <w:bottom w:color="000000" w:sz="4" w:val="single"/>
              <w:right w:color="000000" w:sz="4" w:val="single"/>
            </w:tcBorders>
            <w:shd w:fill="auto" w:val="clear"/>
            <w:textDirection w:val="btLr"/>
          </w:tcPr>
          <w:p w14:paraId="10010000">
            <w:pPr>
              <w:ind w:firstLine="0" w:left="113" w:right="113"/>
              <w:jc w:val="center"/>
            </w:pPr>
          </w:p>
        </w:tc>
        <w:tc>
          <w:tcPr>
            <w:tcW w:type="dxa" w:w="567"/>
            <w:tcBorders>
              <w:top w:color="000000" w:sz="4" w:val="single"/>
              <w:left w:color="000000" w:sz="4" w:val="single"/>
              <w:bottom w:color="000000" w:sz="4" w:val="single"/>
              <w:right w:color="000000" w:sz="4" w:val="single"/>
            </w:tcBorders>
            <w:shd w:fill="auto" w:val="clear"/>
            <w:textDirection w:val="btLr"/>
          </w:tcPr>
          <w:p w14:paraId="11010000">
            <w:pPr>
              <w:ind w:firstLine="0" w:left="113" w:right="113"/>
              <w:jc w:val="center"/>
            </w:pPr>
          </w:p>
        </w:tc>
        <w:tc>
          <w:tcPr>
            <w:tcW w:type="dxa" w:w="709"/>
            <w:tcBorders>
              <w:top w:color="000000" w:sz="4" w:val="single"/>
              <w:left w:color="000000" w:sz="4" w:val="single"/>
              <w:bottom w:color="000000" w:sz="4" w:val="single"/>
              <w:right w:color="000000" w:sz="4" w:val="single"/>
            </w:tcBorders>
            <w:shd w:fill="auto" w:val="clear"/>
            <w:textDirection w:val="btLr"/>
          </w:tcPr>
          <w:p w14:paraId="12010000">
            <w:pPr>
              <w:ind w:firstLine="0" w:left="113" w:right="113"/>
              <w:jc w:val="center"/>
            </w:pPr>
          </w:p>
        </w:tc>
        <w:tc>
          <w:tcPr>
            <w:tcW w:type="dxa" w:w="500"/>
            <w:tcBorders>
              <w:top w:color="000000" w:sz="4" w:val="single"/>
              <w:left w:color="000000" w:sz="4" w:val="single"/>
              <w:bottom w:color="000000" w:sz="4" w:val="single"/>
              <w:right w:color="000000" w:sz="4" w:val="single"/>
            </w:tcBorders>
            <w:shd w:fill="auto" w:val="clear"/>
            <w:textDirection w:val="btLr"/>
          </w:tcPr>
          <w:p w14:paraId="13010000">
            <w:pPr>
              <w:ind w:firstLine="0" w:left="113" w:right="113"/>
              <w:jc w:val="center"/>
            </w:pPr>
          </w:p>
        </w:tc>
        <w:tc>
          <w:tcPr>
            <w:tcW w:type="dxa" w:w="850"/>
            <w:tcBorders>
              <w:top w:color="000000" w:sz="4" w:val="single"/>
              <w:left w:color="000000" w:sz="4" w:val="single"/>
              <w:bottom w:color="000000" w:sz="4" w:val="single"/>
              <w:right w:color="000000" w:sz="4" w:val="single"/>
            </w:tcBorders>
            <w:shd w:fill="auto" w:val="clear"/>
            <w:textDirection w:val="btLr"/>
          </w:tcPr>
          <w:p w14:paraId="14010000">
            <w:pPr>
              <w:ind w:firstLine="0" w:left="113" w:right="113"/>
              <w:jc w:val="center"/>
            </w:pPr>
          </w:p>
        </w:tc>
        <w:tc>
          <w:tcPr>
            <w:tcW w:type="dxa" w:w="1134"/>
            <w:tcBorders>
              <w:top w:color="000000" w:sz="4" w:val="single"/>
              <w:left w:color="000000" w:sz="4" w:val="single"/>
              <w:bottom w:color="000000" w:sz="4" w:val="single"/>
              <w:right w:color="000000" w:sz="4" w:val="single"/>
            </w:tcBorders>
            <w:shd w:fill="auto" w:val="clear"/>
            <w:textDirection w:val="btLr"/>
          </w:tcPr>
          <w:p w14:paraId="15010000">
            <w:pPr>
              <w:ind w:firstLine="0" w:left="113" w:right="113"/>
              <w:jc w:val="center"/>
            </w:pPr>
          </w:p>
        </w:tc>
        <w:tc>
          <w:tcPr>
            <w:tcW w:type="dxa" w:w="709"/>
            <w:tcBorders>
              <w:top w:color="000000" w:sz="4" w:val="single"/>
              <w:left w:color="000000" w:sz="4" w:val="single"/>
              <w:bottom w:color="000000" w:sz="4" w:val="single"/>
              <w:right w:color="000000" w:sz="4" w:val="single"/>
            </w:tcBorders>
            <w:shd w:fill="auto" w:val="clear"/>
            <w:textDirection w:val="btLr"/>
          </w:tcPr>
          <w:p w14:paraId="16010000">
            <w:pPr>
              <w:ind w:firstLine="0" w:left="113" w:right="113"/>
              <w:jc w:val="center"/>
            </w:pPr>
          </w:p>
        </w:tc>
        <w:tc>
          <w:tcPr>
            <w:tcW w:type="dxa" w:w="425"/>
            <w:tcBorders>
              <w:top w:color="000000" w:sz="4" w:val="single"/>
              <w:left w:color="000000" w:sz="4" w:val="single"/>
              <w:bottom w:color="000000" w:sz="4" w:val="single"/>
              <w:right w:color="000000" w:sz="4" w:val="single"/>
            </w:tcBorders>
            <w:shd w:fill="auto" w:val="clear"/>
            <w:textDirection w:val="btLr"/>
          </w:tcPr>
          <w:p w14:paraId="17010000">
            <w:pPr>
              <w:ind w:firstLine="0" w:left="113" w:right="113"/>
              <w:jc w:val="center"/>
            </w:pPr>
          </w:p>
        </w:tc>
        <w:tc>
          <w:tcPr>
            <w:tcW w:type="dxa" w:w="426"/>
            <w:tcBorders>
              <w:top w:color="000000" w:sz="4" w:val="single"/>
              <w:left w:color="000000" w:sz="4" w:val="single"/>
              <w:bottom w:color="000000" w:sz="4" w:val="single"/>
              <w:right w:color="000000" w:sz="4" w:val="single"/>
            </w:tcBorders>
            <w:shd w:fill="auto" w:val="clear"/>
            <w:textDirection w:val="btLr"/>
          </w:tcPr>
          <w:p w14:paraId="18010000">
            <w:pPr>
              <w:ind w:firstLine="0" w:left="113" w:right="113"/>
              <w:jc w:val="center"/>
            </w:pPr>
          </w:p>
        </w:tc>
        <w:tc>
          <w:tcPr>
            <w:tcW w:type="dxa" w:w="850"/>
            <w:tcBorders>
              <w:top w:color="000000" w:sz="4" w:val="single"/>
              <w:left w:color="000000" w:sz="4" w:val="single"/>
              <w:bottom w:color="000000" w:sz="4" w:val="single"/>
              <w:right w:color="000000" w:sz="4" w:val="single"/>
            </w:tcBorders>
            <w:shd w:fill="auto" w:val="clear"/>
            <w:textDirection w:val="btLr"/>
          </w:tcPr>
          <w:p w14:paraId="19010000">
            <w:pPr>
              <w:ind w:firstLine="0" w:left="113" w:right="113"/>
              <w:jc w:val="center"/>
            </w:pPr>
          </w:p>
        </w:tc>
        <w:tc>
          <w:tcPr>
            <w:tcW w:type="dxa" w:w="709"/>
            <w:tcBorders>
              <w:top w:color="000000" w:sz="4" w:val="single"/>
              <w:left w:color="000000" w:sz="4" w:val="single"/>
              <w:bottom w:color="000000" w:sz="4" w:val="single"/>
              <w:right w:color="000000" w:sz="4" w:val="single"/>
            </w:tcBorders>
            <w:shd w:fill="auto" w:val="clear"/>
            <w:textDirection w:val="btLr"/>
          </w:tcPr>
          <w:p w14:paraId="1A010000">
            <w:pPr>
              <w:ind w:firstLine="0" w:left="113" w:right="113"/>
              <w:jc w:val="center"/>
            </w:pPr>
          </w:p>
        </w:tc>
        <w:tc>
          <w:tcPr>
            <w:tcW w:type="dxa" w:w="709"/>
            <w:tcBorders>
              <w:top w:color="000000" w:sz="4" w:val="single"/>
              <w:left w:color="000000" w:sz="4" w:val="single"/>
              <w:bottom w:color="000000" w:sz="4" w:val="single"/>
              <w:right w:color="000000" w:sz="4" w:val="single"/>
            </w:tcBorders>
            <w:shd w:fill="auto" w:val="clear"/>
            <w:textDirection w:val="btLr"/>
          </w:tcPr>
          <w:p w14:paraId="1B010000">
            <w:pPr>
              <w:ind w:firstLine="0" w:left="113" w:right="113"/>
              <w:jc w:val="center"/>
            </w:pPr>
          </w:p>
        </w:tc>
        <w:tc>
          <w:tcPr>
            <w:tcW w:type="dxa" w:w="1342"/>
            <w:tcBorders>
              <w:top w:color="000000" w:sz="4" w:val="single"/>
              <w:left w:color="000000" w:sz="4" w:val="single"/>
              <w:bottom w:color="000000" w:sz="4" w:val="single"/>
              <w:right w:color="000000" w:sz="4" w:val="single"/>
            </w:tcBorders>
            <w:shd w:fill="auto" w:val="clear"/>
            <w:textDirection w:val="btLr"/>
          </w:tcPr>
          <w:p w14:paraId="1C010000">
            <w:pPr>
              <w:ind w:firstLine="0" w:left="113" w:right="113"/>
              <w:jc w:val="center"/>
            </w:pPr>
          </w:p>
        </w:tc>
        <w:tc>
          <w:tcPr>
            <w:tcW w:type="dxa" w:w="500"/>
            <w:tcBorders>
              <w:top w:color="000000" w:sz="4" w:val="single"/>
              <w:left w:color="000000" w:sz="4" w:val="single"/>
              <w:bottom w:color="000000" w:sz="4" w:val="single"/>
              <w:right w:color="000000" w:sz="4" w:val="single"/>
            </w:tcBorders>
            <w:shd w:fill="auto" w:val="clear"/>
            <w:textDirection w:val="btLr"/>
          </w:tcPr>
          <w:p w14:paraId="1D010000">
            <w:pPr>
              <w:ind w:firstLine="0" w:left="113" w:right="113"/>
              <w:jc w:val="center"/>
            </w:pPr>
          </w:p>
        </w:tc>
        <w:tc>
          <w:tcPr>
            <w:tcW w:type="dxa" w:w="709"/>
            <w:tcBorders>
              <w:top w:color="000000" w:sz="4" w:val="single"/>
              <w:left w:color="000000" w:sz="4" w:val="single"/>
              <w:bottom w:color="000000" w:sz="4" w:val="single"/>
              <w:right w:color="000000" w:sz="4" w:val="single"/>
            </w:tcBorders>
            <w:shd w:fill="auto" w:val="clear"/>
            <w:textDirection w:val="btLr"/>
          </w:tcPr>
          <w:p w14:paraId="1E010000">
            <w:pPr>
              <w:ind w:firstLine="0" w:left="113" w:right="113"/>
              <w:jc w:val="center"/>
            </w:pPr>
          </w:p>
        </w:tc>
        <w:tc>
          <w:tcPr>
            <w:tcW w:type="dxa" w:w="425"/>
            <w:tcBorders>
              <w:top w:color="000000" w:sz="4" w:val="single"/>
              <w:left w:color="000000" w:sz="4" w:val="single"/>
              <w:bottom w:color="000000" w:sz="4" w:val="single"/>
              <w:right w:color="000000" w:sz="4" w:val="single"/>
            </w:tcBorders>
            <w:shd w:fill="auto" w:val="clear"/>
            <w:textDirection w:val="btLr"/>
          </w:tcPr>
          <w:p w14:paraId="1F010000">
            <w:pPr>
              <w:ind w:firstLine="0" w:left="113" w:right="113"/>
              <w:jc w:val="center"/>
            </w:pPr>
          </w:p>
        </w:tc>
        <w:tc>
          <w:tcPr>
            <w:tcW w:type="dxa" w:w="757"/>
            <w:tcBorders>
              <w:top w:color="000000" w:sz="4" w:val="single"/>
              <w:left w:color="000000" w:sz="4" w:val="single"/>
              <w:bottom w:color="000000" w:sz="4" w:val="single"/>
              <w:right w:color="000000" w:sz="4" w:val="single"/>
            </w:tcBorders>
            <w:shd w:fill="auto" w:val="clear"/>
            <w:textDirection w:val="btLr"/>
          </w:tcPr>
          <w:p w14:paraId="20010000">
            <w:pPr>
              <w:ind w:firstLine="0" w:left="113" w:right="113"/>
              <w:jc w:val="center"/>
            </w:pPr>
          </w:p>
        </w:tc>
        <w:tc>
          <w:tcPr>
            <w:tcW w:type="dxa" w:w="586"/>
            <w:tcBorders>
              <w:top w:color="000000" w:sz="4" w:val="single"/>
              <w:left w:color="000000" w:sz="4" w:val="single"/>
              <w:bottom w:color="000000" w:sz="4" w:val="single"/>
              <w:right w:color="000000" w:sz="4" w:val="single"/>
            </w:tcBorders>
            <w:shd w:fill="auto" w:val="clear"/>
            <w:textDirection w:val="btLr"/>
          </w:tcPr>
          <w:p w14:paraId="21010000">
            <w:pPr>
              <w:ind w:firstLine="0" w:left="113" w:right="113"/>
              <w:jc w:val="center"/>
            </w:pPr>
          </w:p>
        </w:tc>
      </w:tr>
    </w:tbl>
    <w:p w14:paraId="22010000">
      <w:pPr>
        <w:ind/>
        <w:jc w:val="center"/>
      </w:pPr>
    </w:p>
    <w:p w14:paraId="23010000">
      <w:pPr>
        <w:ind/>
        <w:jc w:val="center"/>
      </w:pPr>
      <w:r>
        <w:t>Подраздел 1.3. Сведения о помещениях, машино-местах и иных объектах, отнесенных законом к недвижимости</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4"/>
        <w:gridCol w:w="482"/>
        <w:gridCol w:w="713"/>
        <w:gridCol w:w="613"/>
        <w:gridCol w:w="836"/>
        <w:gridCol w:w="663"/>
        <w:gridCol w:w="894"/>
        <w:gridCol w:w="786"/>
        <w:gridCol w:w="810"/>
        <w:gridCol w:w="828"/>
        <w:gridCol w:w="789"/>
        <w:gridCol w:w="532"/>
        <w:gridCol w:w="571"/>
        <w:gridCol w:w="846"/>
        <w:gridCol w:w="749"/>
        <w:gridCol w:w="709"/>
        <w:gridCol w:w="625"/>
        <w:gridCol w:w="743"/>
        <w:gridCol w:w="628"/>
        <w:gridCol w:w="743"/>
        <w:gridCol w:w="521"/>
      </w:tblGrid>
      <w:tr>
        <w:trPr>
          <w:trHeight w:hRule="atLeast" w:val="5796"/>
        </w:trPr>
        <w:tc>
          <w:tcPr>
            <w:tcW w:type="dxa" w:w="614"/>
            <w:tcBorders>
              <w:top w:color="000000" w:sz="4" w:val="single"/>
              <w:left w:color="000000" w:sz="4" w:val="single"/>
              <w:bottom w:color="000000" w:sz="4" w:val="single"/>
              <w:right w:color="000000" w:sz="4" w:val="single"/>
            </w:tcBorders>
            <w:shd w:fill="auto" w:val="clear"/>
          </w:tcPr>
          <w:p w14:paraId="24010000">
            <w:pPr>
              <w:ind/>
              <w:jc w:val="center"/>
            </w:pPr>
            <w:r>
              <w:t>Реестровый номер</w:t>
            </w:r>
          </w:p>
        </w:tc>
        <w:tc>
          <w:tcPr>
            <w:tcW w:type="dxa" w:w="482"/>
            <w:tcBorders>
              <w:top w:color="000000" w:sz="4" w:val="single"/>
              <w:left w:color="000000" w:sz="4" w:val="single"/>
              <w:bottom w:color="000000" w:sz="4" w:val="single"/>
              <w:right w:color="000000" w:sz="4" w:val="single"/>
            </w:tcBorders>
            <w:shd w:fill="auto" w:val="clear"/>
          </w:tcPr>
          <w:p w14:paraId="25010000">
            <w:pPr>
              <w:ind/>
              <w:jc w:val="center"/>
            </w:pPr>
            <w:r>
              <w:t>Вид объекта учета</w:t>
            </w:r>
          </w:p>
        </w:tc>
        <w:tc>
          <w:tcPr>
            <w:tcW w:type="dxa" w:w="713"/>
            <w:tcBorders>
              <w:top w:color="000000" w:sz="4" w:val="single"/>
              <w:left w:color="000000" w:sz="4" w:val="single"/>
              <w:bottom w:color="000000" w:sz="4" w:val="single"/>
              <w:right w:color="000000" w:sz="4" w:val="single"/>
            </w:tcBorders>
            <w:shd w:fill="auto" w:val="clear"/>
          </w:tcPr>
          <w:p w14:paraId="26010000">
            <w:pPr>
              <w:ind/>
              <w:jc w:val="center"/>
            </w:pPr>
            <w:r>
              <w:t>Наименование объекта учета</w:t>
            </w:r>
          </w:p>
        </w:tc>
        <w:tc>
          <w:tcPr>
            <w:tcW w:type="dxa" w:w="613"/>
            <w:tcBorders>
              <w:top w:color="000000" w:sz="4" w:val="single"/>
              <w:left w:color="000000" w:sz="4" w:val="single"/>
              <w:bottom w:color="000000" w:sz="4" w:val="single"/>
              <w:right w:color="000000" w:sz="4" w:val="single"/>
            </w:tcBorders>
            <w:shd w:fill="auto" w:val="clear"/>
          </w:tcPr>
          <w:p w14:paraId="27010000">
            <w:pPr>
              <w:ind/>
              <w:jc w:val="center"/>
            </w:pPr>
            <w:r>
              <w:t>Назначение объекта учета</w:t>
            </w:r>
          </w:p>
        </w:tc>
        <w:tc>
          <w:tcPr>
            <w:tcW w:type="dxa" w:w="836"/>
            <w:tcBorders>
              <w:top w:color="000000" w:sz="4" w:val="single"/>
              <w:left w:color="000000" w:sz="4" w:val="single"/>
              <w:bottom w:color="000000" w:sz="4" w:val="single"/>
              <w:right w:color="000000" w:sz="4" w:val="single"/>
            </w:tcBorders>
            <w:shd w:fill="auto" w:val="clear"/>
          </w:tcPr>
          <w:p w14:paraId="28010000">
            <w:pPr>
              <w:ind/>
              <w:jc w:val="center"/>
            </w:pPr>
            <w:r>
              <w:t>Адрес (местоположение) объекта учета (код ОКТМО)</w:t>
            </w:r>
          </w:p>
        </w:tc>
        <w:tc>
          <w:tcPr>
            <w:tcW w:type="dxa" w:w="663"/>
            <w:tcBorders>
              <w:top w:color="000000" w:sz="4" w:val="single"/>
              <w:left w:color="000000" w:sz="4" w:val="single"/>
              <w:bottom w:color="000000" w:sz="4" w:val="single"/>
              <w:right w:color="000000" w:sz="4" w:val="single"/>
            </w:tcBorders>
            <w:shd w:fill="auto" w:val="clear"/>
          </w:tcPr>
          <w:p w14:paraId="29010000">
            <w:pPr>
              <w:ind/>
              <w:jc w:val="center"/>
            </w:pPr>
            <w:r>
              <w:t>Кадастровый номер объекта учета (с датой присвоения)</w:t>
            </w:r>
          </w:p>
        </w:tc>
        <w:tc>
          <w:tcPr>
            <w:tcW w:type="dxa" w:w="894"/>
            <w:tcBorders>
              <w:top w:color="000000" w:sz="4" w:val="single"/>
              <w:left w:color="000000" w:sz="4" w:val="single"/>
              <w:bottom w:color="000000" w:sz="4" w:val="single"/>
              <w:right w:color="000000" w:sz="4" w:val="single"/>
            </w:tcBorders>
            <w:shd w:fill="auto" w:val="clear"/>
          </w:tcPr>
          <w:p w14:paraId="2A010000">
            <w:pPr>
              <w:ind/>
              <w:jc w:val="center"/>
            </w:pPr>
            <w:r>
              <w:t>Сведения о здании, сооружении, в состав которого входит объект учета (кадастровый номер, форма собственности)</w:t>
            </w:r>
          </w:p>
        </w:tc>
        <w:tc>
          <w:tcPr>
            <w:tcW w:type="dxa" w:w="786"/>
            <w:tcBorders>
              <w:top w:color="000000" w:sz="4" w:val="single"/>
              <w:left w:color="000000" w:sz="4" w:val="single"/>
              <w:bottom w:color="000000" w:sz="4" w:val="single"/>
              <w:right w:color="000000" w:sz="4" w:val="single"/>
            </w:tcBorders>
            <w:shd w:fill="auto" w:val="clear"/>
          </w:tcPr>
          <w:p w14:paraId="2B010000">
            <w:pPr>
              <w:ind/>
              <w:jc w:val="center"/>
            </w:pPr>
            <w:r>
              <w:t>Сведения о правообладателе</w:t>
            </w:r>
          </w:p>
        </w:tc>
        <w:tc>
          <w:tcPr>
            <w:tcW w:type="dxa" w:w="810"/>
            <w:tcBorders>
              <w:top w:color="000000" w:sz="4" w:val="single"/>
              <w:left w:color="000000" w:sz="4" w:val="single"/>
              <w:bottom w:color="000000" w:sz="4" w:val="single"/>
              <w:right w:color="000000" w:sz="4" w:val="single"/>
            </w:tcBorders>
            <w:shd w:fill="auto" w:val="clear"/>
          </w:tcPr>
          <w:p w14:paraId="2C010000">
            <w:pPr>
              <w:ind/>
              <w:jc w:val="center"/>
            </w:pPr>
            <w:r>
              <w:t>Вид вещного права, на основании которого правообладателю принадлежит объект учета</w:t>
            </w:r>
          </w:p>
        </w:tc>
        <w:tc>
          <w:tcPr>
            <w:tcW w:type="dxa" w:w="828"/>
            <w:tcBorders>
              <w:top w:color="000000" w:sz="4" w:val="single"/>
              <w:left w:color="000000" w:sz="4" w:val="single"/>
              <w:bottom w:color="000000" w:sz="4" w:val="single"/>
              <w:right w:color="000000" w:sz="4" w:val="single"/>
            </w:tcBorders>
            <w:shd w:fill="auto" w:val="clear"/>
          </w:tcPr>
          <w:p w14:paraId="2D010000">
            <w:pPr>
              <w:ind/>
              <w:jc w:val="center"/>
            </w:pPr>
            <w:r>
              <w:t>Сведения об основных характеристиках объекта (тип объекта (жилое либо нежилое), площадь, этажность (подземная этажность)</w:t>
            </w:r>
          </w:p>
        </w:tc>
        <w:tc>
          <w:tcPr>
            <w:tcW w:type="dxa" w:w="789"/>
            <w:tcBorders>
              <w:top w:color="000000" w:sz="4" w:val="single"/>
              <w:left w:color="000000" w:sz="4" w:val="single"/>
              <w:bottom w:color="000000" w:sz="4" w:val="single"/>
              <w:right w:color="000000" w:sz="4" w:val="single"/>
            </w:tcBorders>
            <w:shd w:fill="auto" w:val="clear"/>
          </w:tcPr>
          <w:p w14:paraId="2E010000">
            <w:pPr>
              <w:ind/>
              <w:jc w:val="center"/>
            </w:pPr>
            <w:r>
              <w:t>Сведения о государственной регистрации права муниципальной собственности (дата и номер записи в ЕГРН)</w:t>
            </w:r>
          </w:p>
        </w:tc>
        <w:tc>
          <w:tcPr>
            <w:tcW w:type="dxa" w:w="532"/>
            <w:tcBorders>
              <w:top w:color="000000" w:sz="4" w:val="single"/>
              <w:left w:color="000000" w:sz="4" w:val="single"/>
              <w:bottom w:color="000000" w:sz="4" w:val="single"/>
              <w:right w:color="000000" w:sz="4" w:val="single"/>
            </w:tcBorders>
            <w:shd w:fill="auto" w:val="clear"/>
          </w:tcPr>
          <w:p w14:paraId="2F010000">
            <w:pPr>
              <w:ind/>
              <w:jc w:val="center"/>
            </w:pPr>
            <w:r>
              <w:t>Инвентарный номер объекта учета</w:t>
            </w:r>
          </w:p>
        </w:tc>
        <w:tc>
          <w:tcPr>
            <w:tcW w:type="dxa" w:w="571"/>
            <w:tcBorders>
              <w:top w:color="000000" w:sz="4" w:val="single"/>
              <w:left w:color="000000" w:sz="4" w:val="single"/>
              <w:bottom w:color="000000" w:sz="4" w:val="single"/>
              <w:right w:color="000000" w:sz="4" w:val="single"/>
            </w:tcBorders>
            <w:shd w:fill="auto" w:val="clear"/>
          </w:tcPr>
          <w:p w14:paraId="30010000">
            <w:pPr>
              <w:ind/>
              <w:jc w:val="center"/>
            </w:pPr>
            <w:r>
              <w:t>Сведения о стоимости объекта учета</w:t>
            </w:r>
          </w:p>
        </w:tc>
        <w:tc>
          <w:tcPr>
            <w:tcW w:type="dxa" w:w="846"/>
            <w:tcBorders>
              <w:top w:color="000000" w:sz="4" w:val="single"/>
              <w:left w:color="000000" w:sz="4" w:val="single"/>
              <w:bottom w:color="000000" w:sz="4" w:val="single"/>
              <w:right w:color="000000" w:sz="4" w:val="single"/>
            </w:tcBorders>
            <w:shd w:fill="auto" w:val="clear"/>
          </w:tcPr>
          <w:p w14:paraId="31010000">
            <w:pPr>
              <w:ind/>
              <w:jc w:val="center"/>
            </w:pPr>
            <w:r>
              <w:t>Сведения об изменениях объекта учета (произведенных достройках, капитальном ремонте, реконструкции, модернизации, сносе)</w:t>
            </w:r>
          </w:p>
        </w:tc>
        <w:tc>
          <w:tcPr>
            <w:tcW w:type="dxa" w:w="749"/>
            <w:tcBorders>
              <w:top w:color="000000" w:sz="4" w:val="single"/>
              <w:left w:color="000000" w:sz="4" w:val="single"/>
              <w:bottom w:color="000000" w:sz="4" w:val="single"/>
              <w:right w:color="000000" w:sz="4" w:val="single"/>
            </w:tcBorders>
            <w:shd w:fill="auto" w:val="clear"/>
          </w:tcPr>
          <w:p w14:paraId="32010000">
            <w:pPr>
              <w:ind/>
              <w:jc w:val="center"/>
            </w:pPr>
            <w:r>
              <w:t>Сведения об установленных в отношении объекта учета ограничениях (обременениях)</w:t>
            </w:r>
          </w:p>
        </w:tc>
        <w:tc>
          <w:tcPr>
            <w:tcW w:type="dxa" w:w="709"/>
            <w:tcBorders>
              <w:top w:color="000000" w:sz="4" w:val="single"/>
              <w:left w:color="000000" w:sz="4" w:val="single"/>
              <w:bottom w:color="000000" w:sz="4" w:val="single"/>
              <w:right w:color="000000" w:sz="4" w:val="single"/>
            </w:tcBorders>
            <w:shd w:fill="auto" w:val="clear"/>
          </w:tcPr>
          <w:p w14:paraId="33010000">
            <w:pPr>
              <w:ind/>
              <w:jc w:val="center"/>
            </w:pPr>
            <w:r>
              <w:t>Сведения о лице, в пользу которого установлены ограничения (обременения)</w:t>
            </w:r>
          </w:p>
        </w:tc>
        <w:tc>
          <w:tcPr>
            <w:tcW w:type="dxa" w:w="625"/>
            <w:tcBorders>
              <w:top w:color="000000" w:sz="4" w:val="single"/>
              <w:left w:color="000000" w:sz="4" w:val="single"/>
              <w:bottom w:color="000000" w:sz="4" w:val="single"/>
              <w:right w:color="000000" w:sz="4" w:val="single"/>
            </w:tcBorders>
            <w:shd w:fill="auto" w:val="clear"/>
          </w:tcPr>
          <w:p w14:paraId="34010000">
            <w:pPr>
              <w:ind/>
              <w:jc w:val="center"/>
            </w:pPr>
            <w:r>
              <w:t>Дата присвоения реестрового номера / включения в Реестр</w:t>
            </w:r>
          </w:p>
        </w:tc>
        <w:tc>
          <w:tcPr>
            <w:tcW w:type="dxa" w:w="743"/>
            <w:tcBorders>
              <w:top w:color="000000" w:sz="4" w:val="single"/>
              <w:left w:color="000000" w:sz="4" w:val="single"/>
              <w:bottom w:color="000000" w:sz="4" w:val="single"/>
              <w:right w:color="000000" w:sz="4" w:val="single"/>
            </w:tcBorders>
            <w:shd w:fill="auto" w:val="clear"/>
          </w:tcPr>
          <w:p w14:paraId="35010000">
            <w:pPr>
              <w:ind/>
              <w:jc w:val="center"/>
            </w:pPr>
            <w:r>
              <w:t>Основание включения в Реестр (наименование, реквизиты документа-основания)</w:t>
            </w:r>
          </w:p>
        </w:tc>
        <w:tc>
          <w:tcPr>
            <w:tcW w:type="dxa" w:w="628"/>
            <w:tcBorders>
              <w:top w:color="000000" w:sz="4" w:val="single"/>
              <w:left w:color="000000" w:sz="4" w:val="single"/>
              <w:bottom w:color="000000" w:sz="4" w:val="single"/>
              <w:right w:color="000000" w:sz="4" w:val="single"/>
            </w:tcBorders>
            <w:shd w:fill="auto" w:val="clear"/>
          </w:tcPr>
          <w:p w14:paraId="36010000">
            <w:pPr>
              <w:ind/>
              <w:jc w:val="center"/>
            </w:pPr>
            <w:r>
              <w:t>Дата исключения из Реестра</w:t>
            </w:r>
          </w:p>
        </w:tc>
        <w:tc>
          <w:tcPr>
            <w:tcW w:type="dxa" w:w="743"/>
            <w:tcBorders>
              <w:top w:color="000000" w:sz="4" w:val="single"/>
              <w:left w:color="000000" w:sz="4" w:val="single"/>
              <w:bottom w:color="000000" w:sz="4" w:val="single"/>
              <w:right w:color="000000" w:sz="4" w:val="single"/>
            </w:tcBorders>
            <w:shd w:fill="auto" w:val="clear"/>
          </w:tcPr>
          <w:p w14:paraId="37010000">
            <w:pPr>
              <w:ind/>
              <w:jc w:val="center"/>
            </w:pPr>
            <w:r>
              <w:t>Основание исключения из Реестра (наименование, реквизиты документа-основания)</w:t>
            </w:r>
          </w:p>
        </w:tc>
        <w:tc>
          <w:tcPr>
            <w:tcW w:type="dxa" w:w="521"/>
            <w:tcBorders>
              <w:top w:color="000000" w:sz="4" w:val="single"/>
              <w:left w:color="000000" w:sz="4" w:val="single"/>
              <w:bottom w:color="000000" w:sz="4" w:val="single"/>
              <w:right w:color="000000" w:sz="4" w:val="single"/>
            </w:tcBorders>
            <w:shd w:fill="auto" w:val="clear"/>
          </w:tcPr>
          <w:p w14:paraId="38010000">
            <w:pPr>
              <w:ind/>
              <w:jc w:val="center"/>
            </w:pPr>
            <w:r>
              <w:t>Иные сведения</w:t>
            </w:r>
          </w:p>
        </w:tc>
      </w:tr>
      <w:tr>
        <w:trPr>
          <w:trHeight w:hRule="atLeast" w:val="519"/>
        </w:trPr>
        <w:tc>
          <w:tcPr>
            <w:tcW w:type="dxa" w:w="614"/>
            <w:tcBorders>
              <w:top w:color="000000" w:sz="4" w:val="single"/>
              <w:left w:color="000000" w:sz="4" w:val="single"/>
              <w:bottom w:color="000000" w:sz="4" w:val="single"/>
              <w:right w:color="000000" w:sz="4" w:val="single"/>
            </w:tcBorders>
            <w:shd w:fill="auto" w:val="clear"/>
          </w:tcPr>
          <w:p w14:paraId="39010000">
            <w:pPr>
              <w:ind/>
              <w:jc w:val="center"/>
            </w:pPr>
          </w:p>
        </w:tc>
        <w:tc>
          <w:tcPr>
            <w:tcW w:type="dxa" w:w="482"/>
            <w:tcBorders>
              <w:top w:color="000000" w:sz="4" w:val="single"/>
              <w:left w:color="000000" w:sz="4" w:val="single"/>
              <w:bottom w:color="000000" w:sz="4" w:val="single"/>
              <w:right w:color="000000" w:sz="4" w:val="single"/>
            </w:tcBorders>
            <w:shd w:fill="auto" w:val="clear"/>
          </w:tcPr>
          <w:p w14:paraId="3A010000">
            <w:pPr>
              <w:ind/>
              <w:jc w:val="center"/>
            </w:pPr>
          </w:p>
        </w:tc>
        <w:tc>
          <w:tcPr>
            <w:tcW w:type="dxa" w:w="713"/>
            <w:tcBorders>
              <w:top w:color="000000" w:sz="4" w:val="single"/>
              <w:left w:color="000000" w:sz="4" w:val="single"/>
              <w:bottom w:color="000000" w:sz="4" w:val="single"/>
              <w:right w:color="000000" w:sz="4" w:val="single"/>
            </w:tcBorders>
            <w:shd w:fill="auto" w:val="clear"/>
          </w:tcPr>
          <w:p w14:paraId="3B010000">
            <w:pPr>
              <w:ind/>
              <w:jc w:val="center"/>
            </w:pPr>
          </w:p>
        </w:tc>
        <w:tc>
          <w:tcPr>
            <w:tcW w:type="dxa" w:w="613"/>
            <w:tcBorders>
              <w:top w:color="000000" w:sz="4" w:val="single"/>
              <w:left w:color="000000" w:sz="4" w:val="single"/>
              <w:bottom w:color="000000" w:sz="4" w:val="single"/>
              <w:right w:color="000000" w:sz="4" w:val="single"/>
            </w:tcBorders>
            <w:shd w:fill="auto" w:val="clear"/>
          </w:tcPr>
          <w:p w14:paraId="3C010000">
            <w:pPr>
              <w:ind/>
              <w:jc w:val="center"/>
            </w:pPr>
          </w:p>
        </w:tc>
        <w:tc>
          <w:tcPr>
            <w:tcW w:type="dxa" w:w="836"/>
            <w:tcBorders>
              <w:top w:color="000000" w:sz="4" w:val="single"/>
              <w:left w:color="000000" w:sz="4" w:val="single"/>
              <w:bottom w:color="000000" w:sz="4" w:val="single"/>
              <w:right w:color="000000" w:sz="4" w:val="single"/>
            </w:tcBorders>
            <w:shd w:fill="auto" w:val="clear"/>
          </w:tcPr>
          <w:p w14:paraId="3D010000">
            <w:pPr>
              <w:ind/>
              <w:jc w:val="center"/>
            </w:pPr>
          </w:p>
        </w:tc>
        <w:tc>
          <w:tcPr>
            <w:tcW w:type="dxa" w:w="663"/>
            <w:tcBorders>
              <w:top w:color="000000" w:sz="4" w:val="single"/>
              <w:left w:color="000000" w:sz="4" w:val="single"/>
              <w:bottom w:color="000000" w:sz="4" w:val="single"/>
              <w:right w:color="000000" w:sz="4" w:val="single"/>
            </w:tcBorders>
            <w:shd w:fill="auto" w:val="clear"/>
          </w:tcPr>
          <w:p w14:paraId="3E010000">
            <w:pPr>
              <w:ind/>
              <w:jc w:val="center"/>
            </w:pPr>
          </w:p>
        </w:tc>
        <w:tc>
          <w:tcPr>
            <w:tcW w:type="dxa" w:w="894"/>
            <w:tcBorders>
              <w:top w:color="000000" w:sz="4" w:val="single"/>
              <w:left w:color="000000" w:sz="4" w:val="single"/>
              <w:bottom w:color="000000" w:sz="4" w:val="single"/>
              <w:right w:color="000000" w:sz="4" w:val="single"/>
            </w:tcBorders>
            <w:shd w:fill="auto" w:val="clear"/>
          </w:tcPr>
          <w:p w14:paraId="3F010000">
            <w:pPr>
              <w:ind/>
              <w:jc w:val="center"/>
            </w:pPr>
          </w:p>
        </w:tc>
        <w:tc>
          <w:tcPr>
            <w:tcW w:type="dxa" w:w="786"/>
            <w:tcBorders>
              <w:top w:color="000000" w:sz="4" w:val="single"/>
              <w:left w:color="000000" w:sz="4" w:val="single"/>
              <w:bottom w:color="000000" w:sz="4" w:val="single"/>
              <w:right w:color="000000" w:sz="4" w:val="single"/>
            </w:tcBorders>
            <w:shd w:fill="auto" w:val="clear"/>
          </w:tcPr>
          <w:p w14:paraId="40010000">
            <w:pPr>
              <w:ind/>
              <w:jc w:val="center"/>
            </w:pPr>
          </w:p>
        </w:tc>
        <w:tc>
          <w:tcPr>
            <w:tcW w:type="dxa" w:w="810"/>
            <w:tcBorders>
              <w:top w:color="000000" w:sz="4" w:val="single"/>
              <w:left w:color="000000" w:sz="4" w:val="single"/>
              <w:bottom w:color="000000" w:sz="4" w:val="single"/>
              <w:right w:color="000000" w:sz="4" w:val="single"/>
            </w:tcBorders>
            <w:shd w:fill="auto" w:val="clear"/>
          </w:tcPr>
          <w:p w14:paraId="41010000">
            <w:pPr>
              <w:ind/>
              <w:jc w:val="center"/>
            </w:pPr>
          </w:p>
        </w:tc>
        <w:tc>
          <w:tcPr>
            <w:tcW w:type="dxa" w:w="828"/>
            <w:tcBorders>
              <w:top w:color="000000" w:sz="4" w:val="single"/>
              <w:left w:color="000000" w:sz="4" w:val="single"/>
              <w:bottom w:color="000000" w:sz="4" w:val="single"/>
              <w:right w:color="000000" w:sz="4" w:val="single"/>
            </w:tcBorders>
            <w:shd w:fill="auto" w:val="clear"/>
          </w:tcPr>
          <w:p w14:paraId="42010000">
            <w:pPr>
              <w:ind/>
              <w:jc w:val="center"/>
            </w:pPr>
          </w:p>
        </w:tc>
        <w:tc>
          <w:tcPr>
            <w:tcW w:type="dxa" w:w="789"/>
            <w:tcBorders>
              <w:top w:color="000000" w:sz="4" w:val="single"/>
              <w:left w:color="000000" w:sz="4" w:val="single"/>
              <w:bottom w:color="000000" w:sz="4" w:val="single"/>
              <w:right w:color="000000" w:sz="4" w:val="single"/>
            </w:tcBorders>
            <w:shd w:fill="auto" w:val="clear"/>
          </w:tcPr>
          <w:p w14:paraId="43010000">
            <w:pPr>
              <w:ind/>
              <w:jc w:val="center"/>
            </w:pPr>
          </w:p>
        </w:tc>
        <w:tc>
          <w:tcPr>
            <w:tcW w:type="dxa" w:w="532"/>
            <w:tcBorders>
              <w:top w:color="000000" w:sz="4" w:val="single"/>
              <w:left w:color="000000" w:sz="4" w:val="single"/>
              <w:bottom w:color="000000" w:sz="4" w:val="single"/>
              <w:right w:color="000000" w:sz="4" w:val="single"/>
            </w:tcBorders>
            <w:shd w:fill="auto" w:val="clear"/>
          </w:tcPr>
          <w:p w14:paraId="44010000">
            <w:pPr>
              <w:ind/>
              <w:jc w:val="center"/>
            </w:pPr>
          </w:p>
        </w:tc>
        <w:tc>
          <w:tcPr>
            <w:tcW w:type="dxa" w:w="571"/>
            <w:tcBorders>
              <w:top w:color="000000" w:sz="4" w:val="single"/>
              <w:left w:color="000000" w:sz="4" w:val="single"/>
              <w:bottom w:color="000000" w:sz="4" w:val="single"/>
              <w:right w:color="000000" w:sz="4" w:val="single"/>
            </w:tcBorders>
            <w:shd w:fill="auto" w:val="clear"/>
          </w:tcPr>
          <w:p w14:paraId="45010000">
            <w:pPr>
              <w:ind/>
              <w:jc w:val="center"/>
            </w:pPr>
          </w:p>
        </w:tc>
        <w:tc>
          <w:tcPr>
            <w:tcW w:type="dxa" w:w="846"/>
            <w:tcBorders>
              <w:top w:color="000000" w:sz="4" w:val="single"/>
              <w:left w:color="000000" w:sz="4" w:val="single"/>
              <w:bottom w:color="000000" w:sz="4" w:val="single"/>
              <w:right w:color="000000" w:sz="4" w:val="single"/>
            </w:tcBorders>
            <w:shd w:fill="auto" w:val="clear"/>
          </w:tcPr>
          <w:p w14:paraId="46010000">
            <w:pPr>
              <w:ind/>
              <w:jc w:val="center"/>
            </w:pPr>
          </w:p>
        </w:tc>
        <w:tc>
          <w:tcPr>
            <w:tcW w:type="dxa" w:w="749"/>
            <w:tcBorders>
              <w:top w:color="000000" w:sz="4" w:val="single"/>
              <w:left w:color="000000" w:sz="4" w:val="single"/>
              <w:bottom w:color="000000" w:sz="4" w:val="single"/>
              <w:right w:color="000000" w:sz="4" w:val="single"/>
            </w:tcBorders>
            <w:shd w:fill="auto" w:val="clear"/>
          </w:tcPr>
          <w:p w14:paraId="47010000">
            <w:pPr>
              <w:ind/>
              <w:jc w:val="center"/>
            </w:pPr>
          </w:p>
        </w:tc>
        <w:tc>
          <w:tcPr>
            <w:tcW w:type="dxa" w:w="709"/>
            <w:tcBorders>
              <w:top w:color="000000" w:sz="4" w:val="single"/>
              <w:left w:color="000000" w:sz="4" w:val="single"/>
              <w:bottom w:color="000000" w:sz="4" w:val="single"/>
              <w:right w:color="000000" w:sz="4" w:val="single"/>
            </w:tcBorders>
            <w:shd w:fill="auto" w:val="clear"/>
          </w:tcPr>
          <w:p w14:paraId="48010000">
            <w:pPr>
              <w:ind/>
              <w:jc w:val="center"/>
            </w:pPr>
          </w:p>
        </w:tc>
        <w:tc>
          <w:tcPr>
            <w:tcW w:type="dxa" w:w="625"/>
            <w:tcBorders>
              <w:top w:color="000000" w:sz="4" w:val="single"/>
              <w:left w:color="000000" w:sz="4" w:val="single"/>
              <w:bottom w:color="000000" w:sz="4" w:val="single"/>
              <w:right w:color="000000" w:sz="4" w:val="single"/>
            </w:tcBorders>
            <w:shd w:fill="auto" w:val="clear"/>
          </w:tcPr>
          <w:p w14:paraId="49010000">
            <w:pPr>
              <w:ind/>
              <w:jc w:val="center"/>
            </w:pPr>
          </w:p>
        </w:tc>
        <w:tc>
          <w:tcPr>
            <w:tcW w:type="dxa" w:w="743"/>
            <w:tcBorders>
              <w:top w:color="000000" w:sz="4" w:val="single"/>
              <w:left w:color="000000" w:sz="4" w:val="single"/>
              <w:bottom w:color="000000" w:sz="4" w:val="single"/>
              <w:right w:color="000000" w:sz="4" w:val="single"/>
            </w:tcBorders>
            <w:shd w:fill="auto" w:val="clear"/>
          </w:tcPr>
          <w:p w14:paraId="4A010000">
            <w:pPr>
              <w:ind/>
              <w:jc w:val="center"/>
            </w:pPr>
          </w:p>
        </w:tc>
        <w:tc>
          <w:tcPr>
            <w:tcW w:type="dxa" w:w="628"/>
            <w:tcBorders>
              <w:top w:color="000000" w:sz="4" w:val="single"/>
              <w:left w:color="000000" w:sz="4" w:val="single"/>
              <w:bottom w:color="000000" w:sz="4" w:val="single"/>
              <w:right w:color="000000" w:sz="4" w:val="single"/>
            </w:tcBorders>
            <w:shd w:fill="auto" w:val="clear"/>
          </w:tcPr>
          <w:p w14:paraId="4B010000">
            <w:pPr>
              <w:ind/>
              <w:jc w:val="center"/>
            </w:pPr>
          </w:p>
        </w:tc>
        <w:tc>
          <w:tcPr>
            <w:tcW w:type="dxa" w:w="743"/>
            <w:tcBorders>
              <w:top w:color="000000" w:sz="4" w:val="single"/>
              <w:left w:color="000000" w:sz="4" w:val="single"/>
              <w:bottom w:color="000000" w:sz="4" w:val="single"/>
              <w:right w:color="000000" w:sz="4" w:val="single"/>
            </w:tcBorders>
            <w:shd w:fill="auto" w:val="clear"/>
          </w:tcPr>
          <w:p w14:paraId="4C010000">
            <w:pPr>
              <w:ind/>
              <w:jc w:val="center"/>
            </w:pPr>
          </w:p>
        </w:tc>
        <w:tc>
          <w:tcPr>
            <w:tcW w:type="dxa" w:w="521"/>
            <w:tcBorders>
              <w:top w:color="000000" w:sz="4" w:val="single"/>
              <w:left w:color="000000" w:sz="4" w:val="single"/>
              <w:bottom w:color="000000" w:sz="4" w:val="single"/>
              <w:right w:color="000000" w:sz="4" w:val="single"/>
            </w:tcBorders>
            <w:shd w:fill="auto" w:val="clear"/>
          </w:tcPr>
          <w:p w14:paraId="4D010000">
            <w:pPr>
              <w:ind/>
              <w:jc w:val="center"/>
            </w:pPr>
          </w:p>
        </w:tc>
      </w:tr>
    </w:tbl>
    <w:p w14:paraId="4E010000">
      <w:pPr>
        <w:ind/>
        <w:jc w:val="center"/>
      </w:pPr>
    </w:p>
    <w:p w14:paraId="4F010000">
      <w:pPr>
        <w:ind/>
        <w:jc w:val="center"/>
      </w:pPr>
    </w:p>
    <w:p w14:paraId="50010000">
      <w:pPr>
        <w:ind/>
        <w:jc w:val="center"/>
      </w:pPr>
    </w:p>
    <w:p w14:paraId="51010000">
      <w:pPr>
        <w:ind/>
        <w:jc w:val="center"/>
      </w:pPr>
      <w:r>
        <w:t>Подраздел 1.4. Сведения о воздушных и морских судах, судах внутреннего плавания</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7"/>
        <w:gridCol w:w="530"/>
        <w:gridCol w:w="763"/>
        <w:gridCol w:w="688"/>
        <w:gridCol w:w="718"/>
        <w:gridCol w:w="934"/>
        <w:gridCol w:w="466"/>
        <w:gridCol w:w="567"/>
        <w:gridCol w:w="1321"/>
        <w:gridCol w:w="896"/>
        <w:gridCol w:w="637"/>
        <w:gridCol w:w="836"/>
        <w:gridCol w:w="848"/>
        <w:gridCol w:w="801"/>
        <w:gridCol w:w="702"/>
        <w:gridCol w:w="842"/>
        <w:gridCol w:w="705"/>
        <w:gridCol w:w="842"/>
        <w:gridCol w:w="578"/>
      </w:tblGrid>
      <w:tr>
        <w:trPr>
          <w:trHeight w:hRule="atLeast" w:val="7494"/>
        </w:trPr>
        <w:tc>
          <w:tcPr>
            <w:tcW w:type="dxa" w:w="687"/>
            <w:tcBorders>
              <w:top w:color="000000" w:sz="4" w:val="single"/>
              <w:left w:color="000000" w:sz="4" w:val="single"/>
              <w:bottom w:color="000000" w:sz="4" w:val="single"/>
              <w:right w:color="000000" w:sz="4" w:val="single"/>
            </w:tcBorders>
            <w:shd w:fill="auto" w:val="clear"/>
            <w:textDirection w:val="btLr"/>
          </w:tcPr>
          <w:p w14:paraId="52010000">
            <w:pPr>
              <w:ind w:firstLine="0" w:left="113" w:right="113"/>
              <w:jc w:val="center"/>
            </w:pPr>
            <w:r>
              <w:t>Реестровый номер</w:t>
            </w:r>
          </w:p>
        </w:tc>
        <w:tc>
          <w:tcPr>
            <w:tcW w:type="dxa" w:w="530"/>
            <w:tcBorders>
              <w:top w:color="000000" w:sz="4" w:val="single"/>
              <w:left w:color="000000" w:sz="4" w:val="single"/>
              <w:bottom w:color="000000" w:sz="4" w:val="single"/>
              <w:right w:color="000000" w:sz="4" w:val="single"/>
            </w:tcBorders>
            <w:shd w:fill="auto" w:val="clear"/>
            <w:textDirection w:val="btLr"/>
          </w:tcPr>
          <w:p w14:paraId="53010000">
            <w:pPr>
              <w:ind w:firstLine="0" w:left="113" w:right="113"/>
              <w:jc w:val="center"/>
            </w:pPr>
            <w:r>
              <w:t>Вид объекта учета</w:t>
            </w:r>
          </w:p>
        </w:tc>
        <w:tc>
          <w:tcPr>
            <w:tcW w:type="dxa" w:w="763"/>
            <w:tcBorders>
              <w:top w:color="000000" w:sz="4" w:val="single"/>
              <w:left w:color="000000" w:sz="4" w:val="single"/>
              <w:bottom w:color="000000" w:sz="4" w:val="single"/>
              <w:right w:color="000000" w:sz="4" w:val="single"/>
            </w:tcBorders>
            <w:shd w:fill="auto" w:val="clear"/>
            <w:textDirection w:val="btLr"/>
          </w:tcPr>
          <w:p w14:paraId="54010000">
            <w:pPr>
              <w:ind w:firstLine="0" w:left="113" w:right="113"/>
              <w:jc w:val="center"/>
            </w:pPr>
            <w:r>
              <w:t>Наименование объекта учета</w:t>
            </w:r>
          </w:p>
        </w:tc>
        <w:tc>
          <w:tcPr>
            <w:tcW w:type="dxa" w:w="688"/>
            <w:tcBorders>
              <w:top w:color="000000" w:sz="4" w:val="single"/>
              <w:left w:color="000000" w:sz="4" w:val="single"/>
              <w:bottom w:color="000000" w:sz="4" w:val="single"/>
              <w:right w:color="000000" w:sz="4" w:val="single"/>
            </w:tcBorders>
            <w:shd w:fill="auto" w:val="clear"/>
            <w:textDirection w:val="btLr"/>
          </w:tcPr>
          <w:p w14:paraId="55010000">
            <w:pPr>
              <w:ind w:firstLine="0" w:left="113" w:right="113"/>
              <w:jc w:val="center"/>
            </w:pPr>
            <w:r>
              <w:t>Назначение объекта учета</w:t>
            </w:r>
          </w:p>
        </w:tc>
        <w:tc>
          <w:tcPr>
            <w:tcW w:type="dxa" w:w="718"/>
            <w:tcBorders>
              <w:top w:color="000000" w:sz="4" w:val="single"/>
              <w:left w:color="000000" w:sz="4" w:val="single"/>
              <w:bottom w:color="000000" w:sz="4" w:val="single"/>
              <w:right w:color="000000" w:sz="4" w:val="single"/>
            </w:tcBorders>
            <w:shd w:fill="auto" w:val="clear"/>
            <w:textDirection w:val="btLr"/>
          </w:tcPr>
          <w:p w14:paraId="56010000">
            <w:pPr>
              <w:ind w:firstLine="0" w:left="113" w:right="113"/>
              <w:jc w:val="center"/>
            </w:pPr>
            <w:r>
              <w:t>Порт (место) регистрации и (или) место (аэродром) базирования (с указанием кода ОКТМО)</w:t>
            </w:r>
          </w:p>
        </w:tc>
        <w:tc>
          <w:tcPr>
            <w:tcW w:type="dxa" w:w="934"/>
            <w:tcBorders>
              <w:top w:color="000000" w:sz="4" w:val="single"/>
              <w:left w:color="000000" w:sz="4" w:val="single"/>
              <w:bottom w:color="000000" w:sz="4" w:val="single"/>
              <w:right w:color="000000" w:sz="4" w:val="single"/>
            </w:tcBorders>
            <w:shd w:fill="auto" w:val="clear"/>
            <w:textDirection w:val="btLr"/>
          </w:tcPr>
          <w:p w14:paraId="57010000">
            <w:pPr>
              <w:ind w:firstLine="0" w:left="113" w:right="113"/>
              <w:jc w:val="center"/>
            </w:pPr>
            <w:r>
              <w:t>Регистрационный номер (с датой присвоения)</w:t>
            </w:r>
          </w:p>
        </w:tc>
        <w:tc>
          <w:tcPr>
            <w:tcW w:type="dxa" w:w="466"/>
            <w:tcBorders>
              <w:top w:color="000000" w:sz="4" w:val="single"/>
              <w:left w:color="000000" w:sz="4" w:val="single"/>
              <w:bottom w:color="000000" w:sz="4" w:val="single"/>
              <w:right w:color="000000" w:sz="4" w:val="single"/>
            </w:tcBorders>
            <w:shd w:fill="auto" w:val="clear"/>
            <w:textDirection w:val="btLr"/>
          </w:tcPr>
          <w:p w14:paraId="58010000">
            <w:pPr>
              <w:ind w:firstLine="0" w:left="113" w:right="113"/>
              <w:jc w:val="center"/>
            </w:pPr>
            <w:r>
              <w:t>Сведения о правообладателе</w:t>
            </w:r>
          </w:p>
        </w:tc>
        <w:tc>
          <w:tcPr>
            <w:tcW w:type="dxa" w:w="567"/>
            <w:tcBorders>
              <w:top w:color="000000" w:sz="4" w:val="single"/>
              <w:left w:color="000000" w:sz="4" w:val="single"/>
              <w:bottom w:color="000000" w:sz="4" w:val="single"/>
              <w:right w:color="000000" w:sz="4" w:val="single"/>
            </w:tcBorders>
            <w:shd w:fill="auto" w:val="clear"/>
            <w:textDirection w:val="btLr"/>
          </w:tcPr>
          <w:p w14:paraId="59010000">
            <w:pPr>
              <w:ind w:firstLine="0" w:left="113" w:right="113"/>
              <w:jc w:val="center"/>
            </w:pPr>
            <w:r>
              <w:t>Вид вещного права</w:t>
            </w:r>
          </w:p>
        </w:tc>
        <w:tc>
          <w:tcPr>
            <w:tcW w:type="dxa" w:w="1321"/>
            <w:tcBorders>
              <w:top w:color="000000" w:sz="4" w:val="single"/>
              <w:left w:color="000000" w:sz="4" w:val="single"/>
              <w:bottom w:color="000000" w:sz="4" w:val="single"/>
              <w:right w:color="000000" w:sz="4" w:val="single"/>
            </w:tcBorders>
            <w:shd w:fill="auto" w:val="clear"/>
            <w:textDirection w:val="btLr"/>
          </w:tcPr>
          <w:p w14:paraId="5A010000">
            <w:pPr>
              <w:ind w:firstLine="0" w:left="113" w:right="113"/>
              <w:jc w:val="center"/>
            </w:pPr>
            <w:r>
              <w:t>Сведения об основных характеристиках судна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c>
          <w:tcPr>
            <w:tcW w:type="dxa" w:w="896"/>
            <w:tcBorders>
              <w:top w:color="000000" w:sz="4" w:val="single"/>
              <w:left w:color="000000" w:sz="4" w:val="single"/>
              <w:bottom w:color="000000" w:sz="4" w:val="single"/>
              <w:right w:color="000000" w:sz="4" w:val="single"/>
            </w:tcBorders>
            <w:shd w:fill="auto" w:val="clear"/>
            <w:textDirection w:val="btLr"/>
          </w:tcPr>
          <w:p w14:paraId="5B010000">
            <w:pPr>
              <w:ind w:firstLine="0" w:left="113" w:right="113"/>
              <w:jc w:val="center"/>
            </w:pPr>
            <w:r>
              <w:t>Сведения о государственной регистрации права муниципальной собственности (дата и номер записи в ЕГРН)</w:t>
            </w:r>
          </w:p>
        </w:tc>
        <w:tc>
          <w:tcPr>
            <w:tcW w:type="dxa" w:w="637"/>
            <w:tcBorders>
              <w:top w:color="000000" w:sz="4" w:val="single"/>
              <w:left w:color="000000" w:sz="4" w:val="single"/>
              <w:bottom w:color="000000" w:sz="4" w:val="single"/>
              <w:right w:color="000000" w:sz="4" w:val="single"/>
            </w:tcBorders>
            <w:shd w:fill="auto" w:val="clear"/>
            <w:textDirection w:val="btLr"/>
          </w:tcPr>
          <w:p w14:paraId="5C010000">
            <w:pPr>
              <w:ind w:firstLine="0" w:left="113" w:right="113"/>
              <w:jc w:val="center"/>
            </w:pPr>
            <w:r>
              <w:t>Сведения о стоимости судна</w:t>
            </w:r>
          </w:p>
        </w:tc>
        <w:tc>
          <w:tcPr>
            <w:tcW w:type="dxa" w:w="836"/>
            <w:tcBorders>
              <w:top w:color="000000" w:sz="4" w:val="single"/>
              <w:left w:color="000000" w:sz="4" w:val="single"/>
              <w:bottom w:color="000000" w:sz="4" w:val="single"/>
              <w:right w:color="000000" w:sz="4" w:val="single"/>
            </w:tcBorders>
            <w:shd w:fill="auto" w:val="clear"/>
            <w:textDirection w:val="btLr"/>
          </w:tcPr>
          <w:p w14:paraId="5D010000">
            <w:pPr>
              <w:ind w:firstLine="0" w:left="113" w:right="113"/>
              <w:jc w:val="center"/>
            </w:pPr>
            <w:r>
              <w:t>Сведения о произведенных ремонте, модернизации судна</w:t>
            </w:r>
          </w:p>
        </w:tc>
        <w:tc>
          <w:tcPr>
            <w:tcW w:type="dxa" w:w="848"/>
            <w:tcBorders>
              <w:top w:color="000000" w:sz="4" w:val="single"/>
              <w:left w:color="000000" w:sz="4" w:val="single"/>
              <w:bottom w:color="000000" w:sz="4" w:val="single"/>
              <w:right w:color="000000" w:sz="4" w:val="single"/>
            </w:tcBorders>
            <w:shd w:fill="auto" w:val="clear"/>
            <w:textDirection w:val="btLr"/>
          </w:tcPr>
          <w:p w14:paraId="5E010000">
            <w:pPr>
              <w:ind w:firstLine="0" w:left="113" w:right="113"/>
              <w:jc w:val="center"/>
            </w:pPr>
            <w:r>
              <w:t>Сведения об установленных в отношении судна ограничениях (обременениях)</w:t>
            </w:r>
          </w:p>
        </w:tc>
        <w:tc>
          <w:tcPr>
            <w:tcW w:type="dxa" w:w="801"/>
            <w:tcBorders>
              <w:top w:color="000000" w:sz="4" w:val="single"/>
              <w:left w:color="000000" w:sz="4" w:val="single"/>
              <w:bottom w:color="000000" w:sz="4" w:val="single"/>
              <w:right w:color="000000" w:sz="4" w:val="single"/>
            </w:tcBorders>
            <w:shd w:fill="auto" w:val="clear"/>
            <w:textDirection w:val="btLr"/>
          </w:tcPr>
          <w:p w14:paraId="5F010000">
            <w:pPr>
              <w:ind w:firstLine="0" w:left="113" w:right="113"/>
              <w:jc w:val="center"/>
            </w:pPr>
            <w:r>
              <w:t>Сведения о лице, в пользу которого установлены ограничения (обременения)</w:t>
            </w:r>
          </w:p>
        </w:tc>
        <w:tc>
          <w:tcPr>
            <w:tcW w:type="dxa" w:w="702"/>
            <w:tcBorders>
              <w:top w:color="000000" w:sz="4" w:val="single"/>
              <w:left w:color="000000" w:sz="4" w:val="single"/>
              <w:bottom w:color="000000" w:sz="4" w:val="single"/>
              <w:right w:color="000000" w:sz="4" w:val="single"/>
            </w:tcBorders>
            <w:shd w:fill="auto" w:val="clear"/>
            <w:textDirection w:val="btLr"/>
          </w:tcPr>
          <w:p w14:paraId="60010000">
            <w:pPr>
              <w:ind w:firstLine="0" w:left="113" w:right="113"/>
              <w:jc w:val="center"/>
            </w:pPr>
            <w:r>
              <w:t>Дата присвоения реестрового номера / включения в Реестр</w:t>
            </w:r>
          </w:p>
        </w:tc>
        <w:tc>
          <w:tcPr>
            <w:tcW w:type="dxa" w:w="842"/>
            <w:tcBorders>
              <w:top w:color="000000" w:sz="4" w:val="single"/>
              <w:left w:color="000000" w:sz="4" w:val="single"/>
              <w:bottom w:color="000000" w:sz="4" w:val="single"/>
              <w:right w:color="000000" w:sz="4" w:val="single"/>
            </w:tcBorders>
            <w:shd w:fill="auto" w:val="clear"/>
            <w:textDirection w:val="btLr"/>
          </w:tcPr>
          <w:p w14:paraId="61010000">
            <w:pPr>
              <w:ind w:firstLine="0" w:left="113" w:right="113"/>
              <w:jc w:val="center"/>
            </w:pPr>
            <w:r>
              <w:t>Основание включения в Реестр (наименование, реквизиты документа-основания)</w:t>
            </w:r>
          </w:p>
        </w:tc>
        <w:tc>
          <w:tcPr>
            <w:tcW w:type="dxa" w:w="705"/>
            <w:tcBorders>
              <w:top w:color="000000" w:sz="4" w:val="single"/>
              <w:left w:color="000000" w:sz="4" w:val="single"/>
              <w:bottom w:color="000000" w:sz="4" w:val="single"/>
              <w:right w:color="000000" w:sz="4" w:val="single"/>
            </w:tcBorders>
            <w:shd w:fill="auto" w:val="clear"/>
            <w:textDirection w:val="btLr"/>
          </w:tcPr>
          <w:p w14:paraId="62010000">
            <w:pPr>
              <w:ind w:firstLine="0" w:left="113" w:right="113"/>
              <w:jc w:val="center"/>
            </w:pPr>
            <w:r>
              <w:t>Дата исключения из Реестра</w:t>
            </w:r>
          </w:p>
        </w:tc>
        <w:tc>
          <w:tcPr>
            <w:tcW w:type="dxa" w:w="842"/>
            <w:tcBorders>
              <w:top w:color="000000" w:sz="4" w:val="single"/>
              <w:left w:color="000000" w:sz="4" w:val="single"/>
              <w:bottom w:color="000000" w:sz="4" w:val="single"/>
              <w:right w:color="000000" w:sz="4" w:val="single"/>
            </w:tcBorders>
            <w:shd w:fill="auto" w:val="clear"/>
            <w:textDirection w:val="btLr"/>
          </w:tcPr>
          <w:p w14:paraId="63010000">
            <w:pPr>
              <w:ind w:firstLine="0" w:left="113" w:right="113"/>
              <w:jc w:val="center"/>
            </w:pPr>
            <w:r>
              <w:t>Основание исключения из Реестра (наименование, реквизиты документа-основания)</w:t>
            </w:r>
          </w:p>
        </w:tc>
        <w:tc>
          <w:tcPr>
            <w:tcW w:type="dxa" w:w="578"/>
            <w:tcBorders>
              <w:top w:color="000000" w:sz="4" w:val="single"/>
              <w:left w:color="000000" w:sz="4" w:val="single"/>
              <w:bottom w:color="000000" w:sz="4" w:val="single"/>
              <w:right w:color="000000" w:sz="4" w:val="single"/>
            </w:tcBorders>
            <w:shd w:fill="auto" w:val="clear"/>
            <w:textDirection w:val="btLr"/>
          </w:tcPr>
          <w:p w14:paraId="64010000">
            <w:pPr>
              <w:ind w:firstLine="0" w:left="113" w:right="113"/>
              <w:jc w:val="center"/>
            </w:pPr>
            <w:r>
              <w:t>Иные сведения</w:t>
            </w:r>
          </w:p>
        </w:tc>
      </w:tr>
      <w:tr>
        <w:trPr>
          <w:trHeight w:hRule="atLeast" w:val="549"/>
        </w:trPr>
        <w:tc>
          <w:tcPr>
            <w:tcW w:type="dxa" w:w="687"/>
            <w:tcBorders>
              <w:top w:color="000000" w:sz="4" w:val="single"/>
              <w:left w:color="000000" w:sz="4" w:val="single"/>
              <w:bottom w:color="000000" w:sz="4" w:val="single"/>
              <w:right w:color="000000" w:sz="4" w:val="single"/>
            </w:tcBorders>
            <w:shd w:fill="auto" w:val="clear"/>
            <w:textDirection w:val="btLr"/>
          </w:tcPr>
          <w:p w14:paraId="65010000">
            <w:pPr>
              <w:ind w:firstLine="0" w:left="113" w:right="113"/>
              <w:jc w:val="center"/>
            </w:pPr>
          </w:p>
        </w:tc>
        <w:tc>
          <w:tcPr>
            <w:tcW w:type="dxa" w:w="530"/>
            <w:tcBorders>
              <w:top w:color="000000" w:sz="4" w:val="single"/>
              <w:left w:color="000000" w:sz="4" w:val="single"/>
              <w:bottom w:color="000000" w:sz="4" w:val="single"/>
              <w:right w:color="000000" w:sz="4" w:val="single"/>
            </w:tcBorders>
            <w:shd w:fill="auto" w:val="clear"/>
            <w:textDirection w:val="btLr"/>
          </w:tcPr>
          <w:p w14:paraId="66010000">
            <w:pPr>
              <w:ind w:firstLine="0" w:left="113" w:right="113"/>
              <w:jc w:val="center"/>
            </w:pPr>
          </w:p>
        </w:tc>
        <w:tc>
          <w:tcPr>
            <w:tcW w:type="dxa" w:w="763"/>
            <w:tcBorders>
              <w:top w:color="000000" w:sz="4" w:val="single"/>
              <w:left w:color="000000" w:sz="4" w:val="single"/>
              <w:bottom w:color="000000" w:sz="4" w:val="single"/>
              <w:right w:color="000000" w:sz="4" w:val="single"/>
            </w:tcBorders>
            <w:shd w:fill="auto" w:val="clear"/>
            <w:textDirection w:val="btLr"/>
          </w:tcPr>
          <w:p w14:paraId="67010000">
            <w:pPr>
              <w:ind w:firstLine="0" w:left="113" w:right="113"/>
              <w:jc w:val="center"/>
            </w:pPr>
          </w:p>
        </w:tc>
        <w:tc>
          <w:tcPr>
            <w:tcW w:type="dxa" w:w="688"/>
            <w:tcBorders>
              <w:top w:color="000000" w:sz="4" w:val="single"/>
              <w:left w:color="000000" w:sz="4" w:val="single"/>
              <w:bottom w:color="000000" w:sz="4" w:val="single"/>
              <w:right w:color="000000" w:sz="4" w:val="single"/>
            </w:tcBorders>
            <w:shd w:fill="auto" w:val="clear"/>
            <w:textDirection w:val="btLr"/>
          </w:tcPr>
          <w:p w14:paraId="68010000">
            <w:pPr>
              <w:ind w:firstLine="0" w:left="113" w:right="113"/>
              <w:jc w:val="center"/>
            </w:pPr>
          </w:p>
        </w:tc>
        <w:tc>
          <w:tcPr>
            <w:tcW w:type="dxa" w:w="718"/>
            <w:tcBorders>
              <w:top w:color="000000" w:sz="4" w:val="single"/>
              <w:left w:color="000000" w:sz="4" w:val="single"/>
              <w:bottom w:color="000000" w:sz="4" w:val="single"/>
              <w:right w:color="000000" w:sz="4" w:val="single"/>
            </w:tcBorders>
            <w:shd w:fill="auto" w:val="clear"/>
            <w:textDirection w:val="btLr"/>
          </w:tcPr>
          <w:p w14:paraId="69010000">
            <w:pPr>
              <w:ind w:firstLine="0" w:left="113" w:right="113"/>
              <w:jc w:val="center"/>
            </w:pPr>
          </w:p>
        </w:tc>
        <w:tc>
          <w:tcPr>
            <w:tcW w:type="dxa" w:w="934"/>
            <w:tcBorders>
              <w:top w:color="000000" w:sz="4" w:val="single"/>
              <w:left w:color="000000" w:sz="4" w:val="single"/>
              <w:bottom w:color="000000" w:sz="4" w:val="single"/>
              <w:right w:color="000000" w:sz="4" w:val="single"/>
            </w:tcBorders>
            <w:shd w:fill="auto" w:val="clear"/>
            <w:textDirection w:val="btLr"/>
          </w:tcPr>
          <w:p w14:paraId="6A010000">
            <w:pPr>
              <w:ind w:firstLine="0" w:left="113" w:right="113"/>
              <w:jc w:val="center"/>
            </w:pPr>
          </w:p>
        </w:tc>
        <w:tc>
          <w:tcPr>
            <w:tcW w:type="dxa" w:w="466"/>
            <w:tcBorders>
              <w:top w:color="000000" w:sz="4" w:val="single"/>
              <w:left w:color="000000" w:sz="4" w:val="single"/>
              <w:bottom w:color="000000" w:sz="4" w:val="single"/>
              <w:right w:color="000000" w:sz="4" w:val="single"/>
            </w:tcBorders>
            <w:shd w:fill="auto" w:val="clear"/>
            <w:textDirection w:val="btLr"/>
          </w:tcPr>
          <w:p w14:paraId="6B010000">
            <w:pPr>
              <w:ind w:firstLine="0" w:left="113" w:right="113"/>
              <w:jc w:val="center"/>
            </w:pPr>
          </w:p>
        </w:tc>
        <w:tc>
          <w:tcPr>
            <w:tcW w:type="dxa" w:w="567"/>
            <w:tcBorders>
              <w:top w:color="000000" w:sz="4" w:val="single"/>
              <w:left w:color="000000" w:sz="4" w:val="single"/>
              <w:bottom w:color="000000" w:sz="4" w:val="single"/>
              <w:right w:color="000000" w:sz="4" w:val="single"/>
            </w:tcBorders>
            <w:shd w:fill="auto" w:val="clear"/>
            <w:textDirection w:val="btLr"/>
          </w:tcPr>
          <w:p w14:paraId="6C010000">
            <w:pPr>
              <w:ind w:firstLine="0" w:left="113" w:right="113"/>
              <w:jc w:val="center"/>
            </w:pPr>
          </w:p>
        </w:tc>
        <w:tc>
          <w:tcPr>
            <w:tcW w:type="dxa" w:w="1321"/>
            <w:tcBorders>
              <w:top w:color="000000" w:sz="4" w:val="single"/>
              <w:left w:color="000000" w:sz="4" w:val="single"/>
              <w:bottom w:color="000000" w:sz="4" w:val="single"/>
              <w:right w:color="000000" w:sz="4" w:val="single"/>
            </w:tcBorders>
            <w:shd w:fill="auto" w:val="clear"/>
            <w:textDirection w:val="btLr"/>
          </w:tcPr>
          <w:p w14:paraId="6D010000">
            <w:pPr>
              <w:ind w:firstLine="0" w:left="113" w:right="113"/>
              <w:jc w:val="center"/>
            </w:pPr>
          </w:p>
        </w:tc>
        <w:tc>
          <w:tcPr>
            <w:tcW w:type="dxa" w:w="896"/>
            <w:tcBorders>
              <w:top w:color="000000" w:sz="4" w:val="single"/>
              <w:left w:color="000000" w:sz="4" w:val="single"/>
              <w:bottom w:color="000000" w:sz="4" w:val="single"/>
              <w:right w:color="000000" w:sz="4" w:val="single"/>
            </w:tcBorders>
            <w:shd w:fill="auto" w:val="clear"/>
            <w:textDirection w:val="btLr"/>
          </w:tcPr>
          <w:p w14:paraId="6E010000">
            <w:pPr>
              <w:ind w:firstLine="0" w:left="113" w:right="113"/>
              <w:jc w:val="center"/>
            </w:pPr>
          </w:p>
        </w:tc>
        <w:tc>
          <w:tcPr>
            <w:tcW w:type="dxa" w:w="637"/>
            <w:tcBorders>
              <w:top w:color="000000" w:sz="4" w:val="single"/>
              <w:left w:color="000000" w:sz="4" w:val="single"/>
              <w:bottom w:color="000000" w:sz="4" w:val="single"/>
              <w:right w:color="000000" w:sz="4" w:val="single"/>
            </w:tcBorders>
            <w:shd w:fill="auto" w:val="clear"/>
            <w:textDirection w:val="btLr"/>
          </w:tcPr>
          <w:p w14:paraId="6F010000">
            <w:pPr>
              <w:ind w:firstLine="0" w:left="113" w:right="113"/>
              <w:jc w:val="center"/>
            </w:pPr>
          </w:p>
        </w:tc>
        <w:tc>
          <w:tcPr>
            <w:tcW w:type="dxa" w:w="836"/>
            <w:tcBorders>
              <w:top w:color="000000" w:sz="4" w:val="single"/>
              <w:left w:color="000000" w:sz="4" w:val="single"/>
              <w:bottom w:color="000000" w:sz="4" w:val="single"/>
              <w:right w:color="000000" w:sz="4" w:val="single"/>
            </w:tcBorders>
            <w:shd w:fill="auto" w:val="clear"/>
            <w:textDirection w:val="btLr"/>
          </w:tcPr>
          <w:p w14:paraId="70010000">
            <w:pPr>
              <w:ind w:firstLine="0" w:left="113" w:right="113"/>
              <w:jc w:val="center"/>
            </w:pPr>
          </w:p>
        </w:tc>
        <w:tc>
          <w:tcPr>
            <w:tcW w:type="dxa" w:w="848"/>
            <w:tcBorders>
              <w:top w:color="000000" w:sz="4" w:val="single"/>
              <w:left w:color="000000" w:sz="4" w:val="single"/>
              <w:bottom w:color="000000" w:sz="4" w:val="single"/>
              <w:right w:color="000000" w:sz="4" w:val="single"/>
            </w:tcBorders>
            <w:shd w:fill="auto" w:val="clear"/>
            <w:textDirection w:val="btLr"/>
          </w:tcPr>
          <w:p w14:paraId="71010000">
            <w:pPr>
              <w:ind w:firstLine="0" w:left="113" w:right="113"/>
              <w:jc w:val="center"/>
            </w:pPr>
          </w:p>
        </w:tc>
        <w:tc>
          <w:tcPr>
            <w:tcW w:type="dxa" w:w="801"/>
            <w:tcBorders>
              <w:top w:color="000000" w:sz="4" w:val="single"/>
              <w:left w:color="000000" w:sz="4" w:val="single"/>
              <w:bottom w:color="000000" w:sz="4" w:val="single"/>
              <w:right w:color="000000" w:sz="4" w:val="single"/>
            </w:tcBorders>
            <w:shd w:fill="auto" w:val="clear"/>
            <w:textDirection w:val="btLr"/>
          </w:tcPr>
          <w:p w14:paraId="72010000">
            <w:pPr>
              <w:ind w:firstLine="0" w:left="113" w:right="113"/>
              <w:jc w:val="center"/>
            </w:pPr>
          </w:p>
        </w:tc>
        <w:tc>
          <w:tcPr>
            <w:tcW w:type="dxa" w:w="702"/>
            <w:tcBorders>
              <w:top w:color="000000" w:sz="4" w:val="single"/>
              <w:left w:color="000000" w:sz="4" w:val="single"/>
              <w:bottom w:color="000000" w:sz="4" w:val="single"/>
              <w:right w:color="000000" w:sz="4" w:val="single"/>
            </w:tcBorders>
            <w:shd w:fill="auto" w:val="clear"/>
            <w:textDirection w:val="btLr"/>
          </w:tcPr>
          <w:p w14:paraId="73010000">
            <w:pPr>
              <w:ind w:firstLine="0" w:left="113" w:right="113"/>
              <w:jc w:val="center"/>
            </w:pPr>
          </w:p>
        </w:tc>
        <w:tc>
          <w:tcPr>
            <w:tcW w:type="dxa" w:w="842"/>
            <w:tcBorders>
              <w:top w:color="000000" w:sz="4" w:val="single"/>
              <w:left w:color="000000" w:sz="4" w:val="single"/>
              <w:bottom w:color="000000" w:sz="4" w:val="single"/>
              <w:right w:color="000000" w:sz="4" w:val="single"/>
            </w:tcBorders>
            <w:shd w:fill="auto" w:val="clear"/>
            <w:textDirection w:val="btLr"/>
          </w:tcPr>
          <w:p w14:paraId="74010000">
            <w:pPr>
              <w:ind w:firstLine="0" w:left="113" w:right="113"/>
              <w:jc w:val="center"/>
            </w:pPr>
          </w:p>
        </w:tc>
        <w:tc>
          <w:tcPr>
            <w:tcW w:type="dxa" w:w="705"/>
            <w:tcBorders>
              <w:top w:color="000000" w:sz="4" w:val="single"/>
              <w:left w:color="000000" w:sz="4" w:val="single"/>
              <w:bottom w:color="000000" w:sz="4" w:val="single"/>
              <w:right w:color="000000" w:sz="4" w:val="single"/>
            </w:tcBorders>
            <w:shd w:fill="auto" w:val="clear"/>
            <w:textDirection w:val="btLr"/>
          </w:tcPr>
          <w:p w14:paraId="75010000">
            <w:pPr>
              <w:ind w:firstLine="0" w:left="113" w:right="113"/>
              <w:jc w:val="center"/>
            </w:pPr>
          </w:p>
        </w:tc>
        <w:tc>
          <w:tcPr>
            <w:tcW w:type="dxa" w:w="842"/>
            <w:tcBorders>
              <w:top w:color="000000" w:sz="4" w:val="single"/>
              <w:left w:color="000000" w:sz="4" w:val="single"/>
              <w:bottom w:color="000000" w:sz="4" w:val="single"/>
              <w:right w:color="000000" w:sz="4" w:val="single"/>
            </w:tcBorders>
            <w:shd w:fill="auto" w:val="clear"/>
            <w:textDirection w:val="btLr"/>
          </w:tcPr>
          <w:p w14:paraId="76010000">
            <w:pPr>
              <w:ind w:firstLine="0" w:left="113" w:right="113"/>
              <w:jc w:val="center"/>
            </w:pPr>
          </w:p>
        </w:tc>
        <w:tc>
          <w:tcPr>
            <w:tcW w:type="dxa" w:w="578"/>
            <w:tcBorders>
              <w:top w:color="000000" w:sz="4" w:val="single"/>
              <w:left w:color="000000" w:sz="4" w:val="single"/>
              <w:bottom w:color="000000" w:sz="4" w:val="single"/>
              <w:right w:color="000000" w:sz="4" w:val="single"/>
            </w:tcBorders>
            <w:shd w:fill="auto" w:val="clear"/>
            <w:textDirection w:val="btLr"/>
          </w:tcPr>
          <w:p w14:paraId="77010000">
            <w:pPr>
              <w:ind w:firstLine="0" w:left="113" w:right="113"/>
              <w:jc w:val="center"/>
            </w:pPr>
          </w:p>
        </w:tc>
      </w:tr>
    </w:tbl>
    <w:p w14:paraId="78010000">
      <w:pPr>
        <w:ind/>
        <w:jc w:val="center"/>
      </w:pPr>
    </w:p>
    <w:p w14:paraId="79010000">
      <w:pPr>
        <w:ind/>
        <w:jc w:val="center"/>
      </w:pPr>
    </w:p>
    <w:p w14:paraId="7A010000">
      <w:pPr>
        <w:ind/>
        <w:jc w:val="center"/>
      </w:pPr>
    </w:p>
    <w:p w14:paraId="7B010000">
      <w:pPr>
        <w:ind/>
        <w:jc w:val="center"/>
      </w:pPr>
      <w:r>
        <w:t>Раздел 2. Сведения о движимом имуществе</w:t>
      </w:r>
    </w:p>
    <w:p w14:paraId="7C010000">
      <w:pPr>
        <w:ind/>
        <w:jc w:val="center"/>
      </w:pPr>
      <w:r>
        <w:t>Подраздел 2.1. Сведения об акциях</w:t>
      </w:r>
    </w:p>
    <w:tbl>
      <w:tblPr>
        <w:tblStyle w:val="Style_4"/>
        <w:tblW w:type="auto" w:w="0"/>
        <w:tblInd w:type="dxa" w:w="-5"/>
        <w:tblLayout w:type="fixed"/>
      </w:tblPr>
      <w:tblGrid>
        <w:gridCol w:w="1152"/>
        <w:gridCol w:w="1274"/>
        <w:gridCol w:w="977"/>
        <w:gridCol w:w="1561"/>
        <w:gridCol w:w="896"/>
        <w:gridCol w:w="1472"/>
        <w:gridCol w:w="1378"/>
        <w:gridCol w:w="1181"/>
        <w:gridCol w:w="1459"/>
        <w:gridCol w:w="1188"/>
        <w:gridCol w:w="1459"/>
        <w:gridCol w:w="936"/>
      </w:tblGrid>
      <w:tr>
        <w:trPr>
          <w:trHeight w:hRule="atLeast" w:val="2488"/>
        </w:trPr>
        <w:tc>
          <w:tcPr>
            <w:tcW w:type="dxa" w:w="1152"/>
            <w:tcBorders>
              <w:top w:color="000000" w:sz="4" w:val="single"/>
              <w:left w:color="000000" w:sz="4" w:val="single"/>
              <w:bottom w:color="000000" w:sz="4" w:val="single"/>
              <w:right w:color="000000" w:sz="4" w:val="single"/>
            </w:tcBorders>
            <w:shd w:fill="auto" w:val="clear"/>
          </w:tcPr>
          <w:p w14:paraId="7D010000">
            <w:pPr>
              <w:ind/>
              <w:jc w:val="center"/>
              <w:rPr>
                <w:color w:val="000000"/>
              </w:rPr>
            </w:pPr>
            <w:r>
              <w:rPr>
                <w:color w:val="000000"/>
              </w:rPr>
              <w:t>Реестровый номер</w:t>
            </w:r>
          </w:p>
        </w:tc>
        <w:tc>
          <w:tcPr>
            <w:tcW w:type="dxa" w:w="1274"/>
            <w:tcBorders>
              <w:top w:color="000000" w:sz="4" w:val="single"/>
              <w:left w:sz="4" w:val="nil"/>
              <w:bottom w:color="000000" w:sz="4" w:val="single"/>
              <w:right w:color="000000" w:sz="4" w:val="single"/>
            </w:tcBorders>
            <w:shd w:fill="auto" w:val="clear"/>
          </w:tcPr>
          <w:p w14:paraId="7E010000">
            <w:pPr>
              <w:ind/>
              <w:jc w:val="center"/>
              <w:rPr>
                <w:color w:val="000000"/>
              </w:rPr>
            </w:pPr>
            <w:r>
              <w:rPr>
                <w:color w:val="000000"/>
              </w:rPr>
              <w:t>Сведения об акционерном обществе (эмитенте)</w:t>
            </w:r>
          </w:p>
        </w:tc>
        <w:tc>
          <w:tcPr>
            <w:tcW w:type="dxa" w:w="977"/>
            <w:tcBorders>
              <w:top w:color="000000" w:sz="4" w:val="single"/>
              <w:left w:sz="4" w:val="nil"/>
              <w:bottom w:color="000000" w:sz="4" w:val="single"/>
              <w:right w:color="000000" w:sz="4" w:val="single"/>
            </w:tcBorders>
            <w:shd w:fill="auto" w:val="clear"/>
          </w:tcPr>
          <w:p w14:paraId="7F010000">
            <w:pPr>
              <w:ind/>
              <w:jc w:val="center"/>
              <w:rPr>
                <w:color w:val="000000"/>
              </w:rPr>
            </w:pPr>
            <w:r>
              <w:rPr>
                <w:color w:val="000000"/>
              </w:rPr>
              <w:t>Сведения об акциях</w:t>
            </w:r>
          </w:p>
        </w:tc>
        <w:tc>
          <w:tcPr>
            <w:tcW w:type="dxa" w:w="1561"/>
            <w:tcBorders>
              <w:top w:color="000000" w:sz="4" w:val="single"/>
              <w:left w:sz="4" w:val="nil"/>
              <w:bottom w:color="000000" w:sz="4" w:val="single"/>
              <w:right w:color="000000" w:sz="4" w:val="single"/>
            </w:tcBorders>
            <w:shd w:fill="auto" w:val="clear"/>
          </w:tcPr>
          <w:p w14:paraId="80010000">
            <w:pPr>
              <w:ind/>
              <w:jc w:val="center"/>
              <w:rPr>
                <w:color w:val="000000"/>
              </w:rPr>
            </w:pPr>
            <w:r>
              <w:rPr>
                <w:color w:val="000000"/>
              </w:rPr>
              <w:t>Сведения о правообладателе</w:t>
            </w:r>
          </w:p>
        </w:tc>
        <w:tc>
          <w:tcPr>
            <w:tcW w:type="dxa" w:w="896"/>
            <w:tcBorders>
              <w:top w:color="000000" w:sz="4" w:val="single"/>
              <w:left w:sz="4" w:val="nil"/>
              <w:bottom w:color="000000" w:sz="4" w:val="single"/>
              <w:right w:color="000000" w:sz="4" w:val="single"/>
            </w:tcBorders>
            <w:shd w:fill="auto" w:val="clear"/>
          </w:tcPr>
          <w:p w14:paraId="81010000">
            <w:pPr>
              <w:ind/>
              <w:jc w:val="center"/>
              <w:rPr>
                <w:color w:val="000000"/>
              </w:rPr>
            </w:pPr>
            <w:r>
              <w:rPr>
                <w:color w:val="000000"/>
              </w:rPr>
              <w:t>Вид вещного права</w:t>
            </w:r>
          </w:p>
        </w:tc>
        <w:tc>
          <w:tcPr>
            <w:tcW w:type="dxa" w:w="1472"/>
            <w:tcBorders>
              <w:top w:color="000000" w:sz="4" w:val="single"/>
              <w:left w:sz="4" w:val="nil"/>
              <w:bottom w:color="000000" w:sz="4" w:val="single"/>
              <w:right w:color="000000" w:sz="4" w:val="single"/>
            </w:tcBorders>
            <w:shd w:fill="auto" w:val="clear"/>
          </w:tcPr>
          <w:p w14:paraId="82010000">
            <w:pPr>
              <w:ind/>
              <w:jc w:val="center"/>
              <w:rPr>
                <w:color w:val="000000"/>
              </w:rPr>
            </w:pPr>
            <w:r>
              <w:rPr>
                <w:color w:val="000000"/>
              </w:rPr>
              <w:t>Сведения об установленных ограничениях (обременениях)</w:t>
            </w:r>
          </w:p>
        </w:tc>
        <w:tc>
          <w:tcPr>
            <w:tcW w:type="dxa" w:w="1378"/>
            <w:tcBorders>
              <w:top w:color="000000" w:sz="4" w:val="single"/>
              <w:left w:sz="4" w:val="nil"/>
              <w:bottom w:color="000000" w:sz="4" w:val="single"/>
              <w:right w:color="000000" w:sz="4" w:val="single"/>
            </w:tcBorders>
            <w:shd w:fill="auto" w:val="clear"/>
          </w:tcPr>
          <w:p w14:paraId="83010000">
            <w:pPr>
              <w:ind/>
              <w:jc w:val="center"/>
              <w:rPr>
                <w:color w:val="000000"/>
              </w:rPr>
            </w:pPr>
            <w:r>
              <w:rPr>
                <w:color w:val="000000"/>
              </w:rPr>
              <w:t>Сведения о лице, в пользу которого установлены ограничения (обременения)</w:t>
            </w:r>
          </w:p>
        </w:tc>
        <w:tc>
          <w:tcPr>
            <w:tcW w:type="dxa" w:w="1181"/>
            <w:tcBorders>
              <w:top w:color="000000" w:sz="4" w:val="single"/>
              <w:left w:sz="4" w:val="nil"/>
              <w:bottom w:color="000000" w:sz="4" w:val="single"/>
              <w:right w:color="000000" w:sz="4" w:val="single"/>
            </w:tcBorders>
            <w:shd w:fill="auto" w:val="clear"/>
          </w:tcPr>
          <w:p w14:paraId="84010000">
            <w:pPr>
              <w:ind/>
              <w:jc w:val="center"/>
              <w:rPr>
                <w:color w:val="000000"/>
              </w:rPr>
            </w:pPr>
            <w:r>
              <w:rPr>
                <w:color w:val="000000"/>
              </w:rPr>
              <w:t>Дата присвоения реестрового номера / включения в Реестр</w:t>
            </w:r>
          </w:p>
        </w:tc>
        <w:tc>
          <w:tcPr>
            <w:tcW w:type="dxa" w:w="1459"/>
            <w:tcBorders>
              <w:top w:color="000000" w:sz="4" w:val="single"/>
              <w:left w:sz="4" w:val="nil"/>
              <w:bottom w:color="000000" w:sz="4" w:val="single"/>
              <w:right w:color="000000" w:sz="4" w:val="single"/>
            </w:tcBorders>
            <w:shd w:fill="auto" w:val="clear"/>
          </w:tcPr>
          <w:p w14:paraId="85010000">
            <w:pPr>
              <w:ind/>
              <w:jc w:val="center"/>
              <w:rPr>
                <w:color w:val="000000"/>
              </w:rPr>
            </w:pPr>
            <w:r>
              <w:rPr>
                <w:color w:val="000000"/>
              </w:rPr>
              <w:t>Основание включения в Реестр (наименование, реквизиты документа-основания)</w:t>
            </w:r>
          </w:p>
        </w:tc>
        <w:tc>
          <w:tcPr>
            <w:tcW w:type="dxa" w:w="1188"/>
            <w:tcBorders>
              <w:top w:color="000000" w:sz="4" w:val="single"/>
              <w:left w:sz="4" w:val="nil"/>
              <w:bottom w:color="000000" w:sz="4" w:val="single"/>
              <w:right w:color="000000" w:sz="4" w:val="single"/>
            </w:tcBorders>
            <w:shd w:fill="auto" w:val="clear"/>
          </w:tcPr>
          <w:p w14:paraId="86010000">
            <w:pPr>
              <w:ind/>
              <w:jc w:val="center"/>
              <w:rPr>
                <w:color w:val="000000"/>
              </w:rPr>
            </w:pPr>
            <w:r>
              <w:rPr>
                <w:color w:val="000000"/>
              </w:rPr>
              <w:t>Дата исключения из Реестра</w:t>
            </w:r>
          </w:p>
        </w:tc>
        <w:tc>
          <w:tcPr>
            <w:tcW w:type="dxa" w:w="1459"/>
            <w:tcBorders>
              <w:top w:color="000000" w:sz="4" w:val="single"/>
              <w:left w:sz="4" w:val="nil"/>
              <w:bottom w:color="000000" w:sz="4" w:val="single"/>
              <w:right w:color="000000" w:sz="4" w:val="single"/>
            </w:tcBorders>
            <w:shd w:fill="auto" w:val="clear"/>
          </w:tcPr>
          <w:p w14:paraId="87010000">
            <w:pPr>
              <w:ind/>
              <w:jc w:val="center"/>
              <w:rPr>
                <w:color w:val="000000"/>
              </w:rPr>
            </w:pPr>
            <w:r>
              <w:rPr>
                <w:color w:val="000000"/>
              </w:rPr>
              <w:t>Основание исключения из Реестра (наименование, реквизиты документа-основания)</w:t>
            </w:r>
          </w:p>
        </w:tc>
        <w:tc>
          <w:tcPr>
            <w:tcW w:type="dxa" w:w="936"/>
            <w:tcBorders>
              <w:top w:color="000000" w:sz="4" w:val="single"/>
              <w:left w:sz="4" w:val="nil"/>
              <w:bottom w:color="000000" w:sz="4" w:val="single"/>
              <w:right w:color="000000" w:sz="4" w:val="single"/>
            </w:tcBorders>
            <w:shd w:fill="auto" w:val="clear"/>
          </w:tcPr>
          <w:p w14:paraId="88010000">
            <w:pPr>
              <w:ind/>
              <w:jc w:val="center"/>
              <w:rPr>
                <w:color w:val="000000"/>
              </w:rPr>
            </w:pPr>
            <w:r>
              <w:rPr>
                <w:color w:val="000000"/>
              </w:rPr>
              <w:t>Иные сведения</w:t>
            </w:r>
          </w:p>
        </w:tc>
      </w:tr>
      <w:tr>
        <w:trPr>
          <w:trHeight w:hRule="atLeast" w:val="525"/>
        </w:trPr>
        <w:tc>
          <w:tcPr>
            <w:tcW w:type="dxa" w:w="1152"/>
            <w:tcBorders>
              <w:top w:color="000000" w:sz="4" w:val="single"/>
              <w:left w:color="000000" w:sz="4" w:val="single"/>
              <w:bottom w:color="000000" w:sz="4" w:val="single"/>
              <w:right w:color="000000" w:sz="4" w:val="single"/>
            </w:tcBorders>
            <w:shd w:fill="auto" w:val="clear"/>
          </w:tcPr>
          <w:p w14:paraId="89010000">
            <w:pPr>
              <w:ind/>
              <w:jc w:val="center"/>
              <w:rPr>
                <w:color w:val="000000"/>
              </w:rPr>
            </w:pPr>
          </w:p>
        </w:tc>
        <w:tc>
          <w:tcPr>
            <w:tcW w:type="dxa" w:w="1274"/>
            <w:tcBorders>
              <w:top w:color="000000" w:sz="4" w:val="single"/>
              <w:left w:sz="4" w:val="nil"/>
              <w:bottom w:color="000000" w:sz="4" w:val="single"/>
              <w:right w:color="000000" w:sz="4" w:val="single"/>
            </w:tcBorders>
            <w:shd w:fill="auto" w:val="clear"/>
          </w:tcPr>
          <w:p w14:paraId="8A010000">
            <w:pPr>
              <w:ind/>
              <w:jc w:val="center"/>
              <w:rPr>
                <w:color w:val="000000"/>
              </w:rPr>
            </w:pPr>
          </w:p>
        </w:tc>
        <w:tc>
          <w:tcPr>
            <w:tcW w:type="dxa" w:w="977"/>
            <w:tcBorders>
              <w:top w:color="000000" w:sz="4" w:val="single"/>
              <w:left w:sz="4" w:val="nil"/>
              <w:bottom w:color="000000" w:sz="4" w:val="single"/>
              <w:right w:color="000000" w:sz="4" w:val="single"/>
            </w:tcBorders>
            <w:shd w:fill="auto" w:val="clear"/>
          </w:tcPr>
          <w:p w14:paraId="8B010000">
            <w:pPr>
              <w:ind/>
              <w:jc w:val="center"/>
              <w:rPr>
                <w:color w:val="000000"/>
              </w:rPr>
            </w:pPr>
          </w:p>
        </w:tc>
        <w:tc>
          <w:tcPr>
            <w:tcW w:type="dxa" w:w="1561"/>
            <w:tcBorders>
              <w:top w:color="000000" w:sz="4" w:val="single"/>
              <w:left w:sz="4" w:val="nil"/>
              <w:bottom w:color="000000" w:sz="4" w:val="single"/>
              <w:right w:color="000000" w:sz="4" w:val="single"/>
            </w:tcBorders>
            <w:shd w:fill="auto" w:val="clear"/>
          </w:tcPr>
          <w:p w14:paraId="8C010000">
            <w:pPr>
              <w:ind/>
              <w:jc w:val="center"/>
              <w:rPr>
                <w:color w:val="000000"/>
              </w:rPr>
            </w:pPr>
          </w:p>
        </w:tc>
        <w:tc>
          <w:tcPr>
            <w:tcW w:type="dxa" w:w="896"/>
            <w:tcBorders>
              <w:top w:color="000000" w:sz="4" w:val="single"/>
              <w:left w:sz="4" w:val="nil"/>
              <w:bottom w:color="000000" w:sz="4" w:val="single"/>
              <w:right w:color="000000" w:sz="4" w:val="single"/>
            </w:tcBorders>
            <w:shd w:fill="auto" w:val="clear"/>
          </w:tcPr>
          <w:p w14:paraId="8D010000">
            <w:pPr>
              <w:ind/>
              <w:jc w:val="center"/>
              <w:rPr>
                <w:color w:val="000000"/>
              </w:rPr>
            </w:pPr>
          </w:p>
        </w:tc>
        <w:tc>
          <w:tcPr>
            <w:tcW w:type="dxa" w:w="1472"/>
            <w:tcBorders>
              <w:top w:color="000000" w:sz="4" w:val="single"/>
              <w:left w:sz="4" w:val="nil"/>
              <w:bottom w:color="000000" w:sz="4" w:val="single"/>
              <w:right w:color="000000" w:sz="4" w:val="single"/>
            </w:tcBorders>
            <w:shd w:fill="auto" w:val="clear"/>
          </w:tcPr>
          <w:p w14:paraId="8E010000">
            <w:pPr>
              <w:ind/>
              <w:jc w:val="center"/>
              <w:rPr>
                <w:color w:val="000000"/>
              </w:rPr>
            </w:pPr>
          </w:p>
        </w:tc>
        <w:tc>
          <w:tcPr>
            <w:tcW w:type="dxa" w:w="1378"/>
            <w:tcBorders>
              <w:top w:color="000000" w:sz="4" w:val="single"/>
              <w:left w:sz="4" w:val="nil"/>
              <w:bottom w:color="000000" w:sz="4" w:val="single"/>
              <w:right w:color="000000" w:sz="4" w:val="single"/>
            </w:tcBorders>
            <w:shd w:fill="auto" w:val="clear"/>
          </w:tcPr>
          <w:p w14:paraId="8F010000">
            <w:pPr>
              <w:ind/>
              <w:jc w:val="center"/>
              <w:rPr>
                <w:color w:val="000000"/>
              </w:rPr>
            </w:pPr>
          </w:p>
        </w:tc>
        <w:tc>
          <w:tcPr>
            <w:tcW w:type="dxa" w:w="1181"/>
            <w:tcBorders>
              <w:top w:color="000000" w:sz="4" w:val="single"/>
              <w:left w:sz="4" w:val="nil"/>
              <w:bottom w:color="000000" w:sz="4" w:val="single"/>
              <w:right w:color="000000" w:sz="4" w:val="single"/>
            </w:tcBorders>
            <w:shd w:fill="auto" w:val="clear"/>
          </w:tcPr>
          <w:p w14:paraId="90010000">
            <w:pPr>
              <w:ind/>
              <w:jc w:val="center"/>
              <w:rPr>
                <w:color w:val="000000"/>
              </w:rPr>
            </w:pPr>
          </w:p>
        </w:tc>
        <w:tc>
          <w:tcPr>
            <w:tcW w:type="dxa" w:w="1459"/>
            <w:tcBorders>
              <w:top w:color="000000" w:sz="4" w:val="single"/>
              <w:left w:sz="4" w:val="nil"/>
              <w:bottom w:color="000000" w:sz="4" w:val="single"/>
              <w:right w:color="000000" w:sz="4" w:val="single"/>
            </w:tcBorders>
            <w:shd w:fill="auto" w:val="clear"/>
          </w:tcPr>
          <w:p w14:paraId="91010000">
            <w:pPr>
              <w:ind/>
              <w:jc w:val="center"/>
              <w:rPr>
                <w:color w:val="000000"/>
              </w:rPr>
            </w:pPr>
          </w:p>
        </w:tc>
        <w:tc>
          <w:tcPr>
            <w:tcW w:type="dxa" w:w="1188"/>
            <w:tcBorders>
              <w:top w:color="000000" w:sz="4" w:val="single"/>
              <w:left w:sz="4" w:val="nil"/>
              <w:bottom w:color="000000" w:sz="4" w:val="single"/>
              <w:right w:color="000000" w:sz="4" w:val="single"/>
            </w:tcBorders>
            <w:shd w:fill="auto" w:val="clear"/>
          </w:tcPr>
          <w:p w14:paraId="92010000">
            <w:pPr>
              <w:ind/>
              <w:jc w:val="center"/>
              <w:rPr>
                <w:color w:val="000000"/>
              </w:rPr>
            </w:pPr>
          </w:p>
        </w:tc>
        <w:tc>
          <w:tcPr>
            <w:tcW w:type="dxa" w:w="1459"/>
            <w:tcBorders>
              <w:top w:color="000000" w:sz="4" w:val="single"/>
              <w:left w:sz="4" w:val="nil"/>
              <w:bottom w:color="000000" w:sz="4" w:val="single"/>
              <w:right w:color="000000" w:sz="4" w:val="single"/>
            </w:tcBorders>
            <w:shd w:fill="auto" w:val="clear"/>
          </w:tcPr>
          <w:p w14:paraId="93010000">
            <w:pPr>
              <w:ind/>
              <w:jc w:val="center"/>
              <w:rPr>
                <w:color w:val="000000"/>
              </w:rPr>
            </w:pPr>
          </w:p>
        </w:tc>
        <w:tc>
          <w:tcPr>
            <w:tcW w:type="dxa" w:w="936"/>
            <w:tcBorders>
              <w:top w:color="000000" w:sz="4" w:val="single"/>
              <w:left w:sz="4" w:val="nil"/>
              <w:bottom w:color="000000" w:sz="4" w:val="single"/>
              <w:right w:color="000000" w:sz="4" w:val="single"/>
            </w:tcBorders>
            <w:shd w:fill="auto" w:val="clear"/>
          </w:tcPr>
          <w:p w14:paraId="94010000">
            <w:pPr>
              <w:ind/>
              <w:jc w:val="center"/>
              <w:rPr>
                <w:color w:val="000000"/>
              </w:rPr>
            </w:pPr>
          </w:p>
        </w:tc>
      </w:tr>
    </w:tbl>
    <w:p w14:paraId="95010000">
      <w:pPr>
        <w:ind/>
        <w:jc w:val="center"/>
      </w:pPr>
    </w:p>
    <w:p w14:paraId="96010000">
      <w:pPr>
        <w:ind/>
        <w:jc w:val="center"/>
      </w:pPr>
      <w:r>
        <w:t>Подраздел 2.2. Сведения о долях (вкладах) в уставных (складочных) капиталах хозяйственных обществ и товариществ</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77"/>
        <w:gridCol w:w="1347"/>
        <w:gridCol w:w="1682"/>
        <w:gridCol w:w="1167"/>
        <w:gridCol w:w="842"/>
        <w:gridCol w:w="1372"/>
        <w:gridCol w:w="1286"/>
        <w:gridCol w:w="1104"/>
        <w:gridCol w:w="1361"/>
        <w:gridCol w:w="1111"/>
        <w:gridCol w:w="1361"/>
        <w:gridCol w:w="879"/>
      </w:tblGrid>
      <w:tr>
        <w:trPr>
          <w:trHeight w:hRule="atLeast" w:val="3041"/>
        </w:trPr>
        <w:tc>
          <w:tcPr>
            <w:tcW w:type="dxa" w:w="1077"/>
            <w:tcBorders>
              <w:top w:color="000000" w:sz="4" w:val="single"/>
              <w:left w:color="000000" w:sz="4" w:val="single"/>
              <w:bottom w:color="000000" w:sz="4" w:val="single"/>
              <w:right w:color="000000" w:sz="4" w:val="single"/>
            </w:tcBorders>
            <w:shd w:fill="auto" w:val="clear"/>
          </w:tcPr>
          <w:p w14:paraId="97010000">
            <w:pPr>
              <w:ind/>
              <w:jc w:val="center"/>
            </w:pPr>
            <w:r>
              <w:t>Реестровый номер</w:t>
            </w:r>
          </w:p>
        </w:tc>
        <w:tc>
          <w:tcPr>
            <w:tcW w:type="dxa" w:w="1347"/>
            <w:tcBorders>
              <w:top w:color="000000" w:sz="4" w:val="single"/>
              <w:left w:color="000000" w:sz="4" w:val="single"/>
              <w:bottom w:color="000000" w:sz="4" w:val="single"/>
              <w:right w:color="000000" w:sz="4" w:val="single"/>
            </w:tcBorders>
            <w:shd w:fill="auto" w:val="clear"/>
          </w:tcPr>
          <w:p w14:paraId="98010000">
            <w:pPr>
              <w:ind/>
              <w:jc w:val="center"/>
            </w:pPr>
            <w:r>
              <w:t>Сведения о хозяйственном обществе (товариществе)</w:t>
            </w:r>
          </w:p>
        </w:tc>
        <w:tc>
          <w:tcPr>
            <w:tcW w:type="dxa" w:w="1682"/>
            <w:tcBorders>
              <w:top w:color="000000" w:sz="4" w:val="single"/>
              <w:left w:color="000000" w:sz="4" w:val="single"/>
              <w:bottom w:color="000000" w:sz="4" w:val="single"/>
              <w:right w:color="000000" w:sz="4" w:val="single"/>
            </w:tcBorders>
            <w:shd w:fill="auto" w:val="clear"/>
          </w:tcPr>
          <w:p w14:paraId="99010000">
            <w:pPr>
              <w:ind/>
              <w:jc w:val="center"/>
            </w:pPr>
            <w:r>
              <w:t>Доля (вклад) в уставном (складочном) капитале хозяйственного общества, товарищества в процентах</w:t>
            </w:r>
          </w:p>
        </w:tc>
        <w:tc>
          <w:tcPr>
            <w:tcW w:type="dxa" w:w="1167"/>
            <w:tcBorders>
              <w:top w:color="000000" w:sz="4" w:val="single"/>
              <w:left w:color="000000" w:sz="4" w:val="single"/>
              <w:bottom w:color="000000" w:sz="4" w:val="single"/>
              <w:right w:color="000000" w:sz="4" w:val="single"/>
            </w:tcBorders>
            <w:shd w:fill="auto" w:val="clear"/>
          </w:tcPr>
          <w:p w14:paraId="9A010000">
            <w:pPr>
              <w:ind/>
              <w:jc w:val="center"/>
            </w:pPr>
            <w:r>
              <w:t>Сведения о правообладателе</w:t>
            </w:r>
          </w:p>
        </w:tc>
        <w:tc>
          <w:tcPr>
            <w:tcW w:type="dxa" w:w="842"/>
            <w:tcBorders>
              <w:top w:color="000000" w:sz="4" w:val="single"/>
              <w:left w:color="000000" w:sz="4" w:val="single"/>
              <w:bottom w:color="000000" w:sz="4" w:val="single"/>
              <w:right w:color="000000" w:sz="4" w:val="single"/>
            </w:tcBorders>
            <w:shd w:fill="auto" w:val="clear"/>
          </w:tcPr>
          <w:p w14:paraId="9B010000">
            <w:pPr>
              <w:ind/>
              <w:jc w:val="center"/>
            </w:pPr>
            <w:r>
              <w:t>Вид вещного права</w:t>
            </w:r>
          </w:p>
        </w:tc>
        <w:tc>
          <w:tcPr>
            <w:tcW w:type="dxa" w:w="1372"/>
            <w:tcBorders>
              <w:top w:color="000000" w:sz="4" w:val="single"/>
              <w:left w:color="000000" w:sz="4" w:val="single"/>
              <w:bottom w:color="000000" w:sz="4" w:val="single"/>
              <w:right w:color="000000" w:sz="4" w:val="single"/>
            </w:tcBorders>
            <w:shd w:fill="auto" w:val="clear"/>
          </w:tcPr>
          <w:p w14:paraId="9C010000">
            <w:pPr>
              <w:ind/>
              <w:jc w:val="center"/>
            </w:pPr>
            <w:r>
              <w:t>Сведения об установленных ограничениях (обременениях)</w:t>
            </w:r>
          </w:p>
        </w:tc>
        <w:tc>
          <w:tcPr>
            <w:tcW w:type="dxa" w:w="1286"/>
            <w:tcBorders>
              <w:top w:color="000000" w:sz="4" w:val="single"/>
              <w:left w:color="000000" w:sz="4" w:val="single"/>
              <w:bottom w:color="000000" w:sz="4" w:val="single"/>
              <w:right w:color="000000" w:sz="4" w:val="single"/>
            </w:tcBorders>
            <w:shd w:fill="auto" w:val="clear"/>
          </w:tcPr>
          <w:p w14:paraId="9D010000">
            <w:pPr>
              <w:ind/>
              <w:jc w:val="center"/>
            </w:pPr>
            <w:r>
              <w:t>Сведения о лице, в пользу которого установлены ограничения (обременения)</w:t>
            </w:r>
          </w:p>
        </w:tc>
        <w:tc>
          <w:tcPr>
            <w:tcW w:type="dxa" w:w="1104"/>
            <w:tcBorders>
              <w:top w:color="000000" w:sz="4" w:val="single"/>
              <w:left w:color="000000" w:sz="4" w:val="single"/>
              <w:bottom w:color="000000" w:sz="4" w:val="single"/>
              <w:right w:color="000000" w:sz="4" w:val="single"/>
            </w:tcBorders>
            <w:shd w:fill="auto" w:val="clear"/>
          </w:tcPr>
          <w:p w14:paraId="9E010000">
            <w:pPr>
              <w:ind/>
              <w:jc w:val="center"/>
            </w:pPr>
            <w:r>
              <w:t>Дата присвоения реестрового номера / включения в Реестр</w:t>
            </w:r>
          </w:p>
        </w:tc>
        <w:tc>
          <w:tcPr>
            <w:tcW w:type="dxa" w:w="1361"/>
            <w:tcBorders>
              <w:top w:color="000000" w:sz="4" w:val="single"/>
              <w:left w:color="000000" w:sz="4" w:val="single"/>
              <w:bottom w:color="000000" w:sz="4" w:val="single"/>
              <w:right w:color="000000" w:sz="4" w:val="single"/>
            </w:tcBorders>
            <w:shd w:fill="auto" w:val="clear"/>
          </w:tcPr>
          <w:p w14:paraId="9F010000">
            <w:pPr>
              <w:ind/>
              <w:jc w:val="center"/>
            </w:pPr>
            <w:r>
              <w:t>Основание включения в Реестр (наименование, реквизиты документа-основания)</w:t>
            </w:r>
          </w:p>
        </w:tc>
        <w:tc>
          <w:tcPr>
            <w:tcW w:type="dxa" w:w="1111"/>
            <w:tcBorders>
              <w:top w:color="000000" w:sz="4" w:val="single"/>
              <w:left w:color="000000" w:sz="4" w:val="single"/>
              <w:bottom w:color="000000" w:sz="4" w:val="single"/>
              <w:right w:color="000000" w:sz="4" w:val="single"/>
            </w:tcBorders>
            <w:shd w:fill="auto" w:val="clear"/>
          </w:tcPr>
          <w:p w14:paraId="A0010000">
            <w:pPr>
              <w:ind/>
              <w:jc w:val="center"/>
            </w:pPr>
            <w:r>
              <w:t>Дата исключения из Реестра</w:t>
            </w:r>
          </w:p>
        </w:tc>
        <w:tc>
          <w:tcPr>
            <w:tcW w:type="dxa" w:w="1361"/>
            <w:tcBorders>
              <w:top w:color="000000" w:sz="4" w:val="single"/>
              <w:left w:color="000000" w:sz="4" w:val="single"/>
              <w:bottom w:color="000000" w:sz="4" w:val="single"/>
              <w:right w:color="000000" w:sz="4" w:val="single"/>
            </w:tcBorders>
            <w:shd w:fill="auto" w:val="clear"/>
          </w:tcPr>
          <w:p w14:paraId="A1010000">
            <w:pPr>
              <w:ind/>
              <w:jc w:val="center"/>
            </w:pPr>
            <w:r>
              <w:t>Основание исключения из Реестра (наименование, реквизиты документа-основания)</w:t>
            </w:r>
          </w:p>
        </w:tc>
        <w:tc>
          <w:tcPr>
            <w:tcW w:type="dxa" w:w="879"/>
            <w:tcBorders>
              <w:top w:color="000000" w:sz="4" w:val="single"/>
              <w:left w:color="000000" w:sz="4" w:val="single"/>
              <w:bottom w:color="000000" w:sz="4" w:val="single"/>
              <w:right w:color="000000" w:sz="4" w:val="single"/>
            </w:tcBorders>
            <w:shd w:fill="auto" w:val="clear"/>
          </w:tcPr>
          <w:p w14:paraId="A2010000">
            <w:pPr>
              <w:ind/>
              <w:jc w:val="center"/>
            </w:pPr>
            <w:r>
              <w:t>Иные сведения</w:t>
            </w:r>
          </w:p>
        </w:tc>
      </w:tr>
      <w:tr>
        <w:trPr>
          <w:trHeight w:hRule="atLeast" w:val="350"/>
        </w:trPr>
        <w:tc>
          <w:tcPr>
            <w:tcW w:type="dxa" w:w="1077"/>
            <w:tcBorders>
              <w:top w:color="000000" w:sz="4" w:val="single"/>
              <w:left w:color="000000" w:sz="4" w:val="single"/>
              <w:bottom w:color="000000" w:sz="4" w:val="single"/>
              <w:right w:color="000000" w:sz="4" w:val="single"/>
            </w:tcBorders>
            <w:shd w:fill="auto" w:val="clear"/>
          </w:tcPr>
          <w:p w14:paraId="A3010000">
            <w:pPr>
              <w:ind/>
              <w:jc w:val="center"/>
            </w:pPr>
          </w:p>
        </w:tc>
        <w:tc>
          <w:tcPr>
            <w:tcW w:type="dxa" w:w="1347"/>
            <w:tcBorders>
              <w:top w:color="000000" w:sz="4" w:val="single"/>
              <w:left w:color="000000" w:sz="4" w:val="single"/>
              <w:bottom w:color="000000" w:sz="4" w:val="single"/>
              <w:right w:color="000000" w:sz="4" w:val="single"/>
            </w:tcBorders>
            <w:shd w:fill="auto" w:val="clear"/>
          </w:tcPr>
          <w:p w14:paraId="A4010000">
            <w:pPr>
              <w:ind/>
              <w:jc w:val="center"/>
            </w:pPr>
          </w:p>
        </w:tc>
        <w:tc>
          <w:tcPr>
            <w:tcW w:type="dxa" w:w="1682"/>
            <w:tcBorders>
              <w:top w:color="000000" w:sz="4" w:val="single"/>
              <w:left w:color="000000" w:sz="4" w:val="single"/>
              <w:bottom w:color="000000" w:sz="4" w:val="single"/>
              <w:right w:color="000000" w:sz="4" w:val="single"/>
            </w:tcBorders>
            <w:shd w:fill="auto" w:val="clear"/>
          </w:tcPr>
          <w:p w14:paraId="A5010000">
            <w:pPr>
              <w:ind/>
              <w:jc w:val="center"/>
            </w:pPr>
          </w:p>
        </w:tc>
        <w:tc>
          <w:tcPr>
            <w:tcW w:type="dxa" w:w="1167"/>
            <w:tcBorders>
              <w:top w:color="000000" w:sz="4" w:val="single"/>
              <w:left w:color="000000" w:sz="4" w:val="single"/>
              <w:bottom w:color="000000" w:sz="4" w:val="single"/>
              <w:right w:color="000000" w:sz="4" w:val="single"/>
            </w:tcBorders>
            <w:shd w:fill="auto" w:val="clear"/>
          </w:tcPr>
          <w:p w14:paraId="A6010000">
            <w:pPr>
              <w:ind/>
              <w:jc w:val="center"/>
            </w:pPr>
          </w:p>
        </w:tc>
        <w:tc>
          <w:tcPr>
            <w:tcW w:type="dxa" w:w="842"/>
            <w:tcBorders>
              <w:top w:color="000000" w:sz="4" w:val="single"/>
              <w:left w:color="000000" w:sz="4" w:val="single"/>
              <w:bottom w:color="000000" w:sz="4" w:val="single"/>
              <w:right w:color="000000" w:sz="4" w:val="single"/>
            </w:tcBorders>
            <w:shd w:fill="auto" w:val="clear"/>
          </w:tcPr>
          <w:p w14:paraId="A7010000">
            <w:pPr>
              <w:ind/>
              <w:jc w:val="center"/>
            </w:pPr>
          </w:p>
        </w:tc>
        <w:tc>
          <w:tcPr>
            <w:tcW w:type="dxa" w:w="1372"/>
            <w:tcBorders>
              <w:top w:color="000000" w:sz="4" w:val="single"/>
              <w:left w:color="000000" w:sz="4" w:val="single"/>
              <w:bottom w:color="000000" w:sz="4" w:val="single"/>
              <w:right w:color="000000" w:sz="4" w:val="single"/>
            </w:tcBorders>
            <w:shd w:fill="auto" w:val="clear"/>
          </w:tcPr>
          <w:p w14:paraId="A8010000">
            <w:pPr>
              <w:ind/>
              <w:jc w:val="center"/>
            </w:pPr>
          </w:p>
        </w:tc>
        <w:tc>
          <w:tcPr>
            <w:tcW w:type="dxa" w:w="1286"/>
            <w:tcBorders>
              <w:top w:color="000000" w:sz="4" w:val="single"/>
              <w:left w:color="000000" w:sz="4" w:val="single"/>
              <w:bottom w:color="000000" w:sz="4" w:val="single"/>
              <w:right w:color="000000" w:sz="4" w:val="single"/>
            </w:tcBorders>
            <w:shd w:fill="auto" w:val="clear"/>
          </w:tcPr>
          <w:p w14:paraId="A9010000">
            <w:pPr>
              <w:ind/>
              <w:jc w:val="center"/>
            </w:pPr>
          </w:p>
        </w:tc>
        <w:tc>
          <w:tcPr>
            <w:tcW w:type="dxa" w:w="1104"/>
            <w:tcBorders>
              <w:top w:color="000000" w:sz="4" w:val="single"/>
              <w:left w:color="000000" w:sz="4" w:val="single"/>
              <w:bottom w:color="000000" w:sz="4" w:val="single"/>
              <w:right w:color="000000" w:sz="4" w:val="single"/>
            </w:tcBorders>
            <w:shd w:fill="auto" w:val="clear"/>
          </w:tcPr>
          <w:p w14:paraId="AA010000">
            <w:pPr>
              <w:ind/>
              <w:jc w:val="center"/>
            </w:pPr>
          </w:p>
        </w:tc>
        <w:tc>
          <w:tcPr>
            <w:tcW w:type="dxa" w:w="1361"/>
            <w:tcBorders>
              <w:top w:color="000000" w:sz="4" w:val="single"/>
              <w:left w:color="000000" w:sz="4" w:val="single"/>
              <w:bottom w:color="000000" w:sz="4" w:val="single"/>
              <w:right w:color="000000" w:sz="4" w:val="single"/>
            </w:tcBorders>
            <w:shd w:fill="auto" w:val="clear"/>
          </w:tcPr>
          <w:p w14:paraId="AB010000">
            <w:pPr>
              <w:ind/>
              <w:jc w:val="center"/>
            </w:pPr>
          </w:p>
        </w:tc>
        <w:tc>
          <w:tcPr>
            <w:tcW w:type="dxa" w:w="1111"/>
            <w:tcBorders>
              <w:top w:color="000000" w:sz="4" w:val="single"/>
              <w:left w:color="000000" w:sz="4" w:val="single"/>
              <w:bottom w:color="000000" w:sz="4" w:val="single"/>
              <w:right w:color="000000" w:sz="4" w:val="single"/>
            </w:tcBorders>
            <w:shd w:fill="auto" w:val="clear"/>
          </w:tcPr>
          <w:p w14:paraId="AC010000">
            <w:pPr>
              <w:ind/>
              <w:jc w:val="center"/>
            </w:pPr>
          </w:p>
        </w:tc>
        <w:tc>
          <w:tcPr>
            <w:tcW w:type="dxa" w:w="1361"/>
            <w:tcBorders>
              <w:top w:color="000000" w:sz="4" w:val="single"/>
              <w:left w:color="000000" w:sz="4" w:val="single"/>
              <w:bottom w:color="000000" w:sz="4" w:val="single"/>
              <w:right w:color="000000" w:sz="4" w:val="single"/>
            </w:tcBorders>
            <w:shd w:fill="auto" w:val="clear"/>
          </w:tcPr>
          <w:p w14:paraId="AD010000">
            <w:pPr>
              <w:ind/>
              <w:jc w:val="center"/>
            </w:pPr>
          </w:p>
        </w:tc>
        <w:tc>
          <w:tcPr>
            <w:tcW w:type="dxa" w:w="879"/>
            <w:tcBorders>
              <w:top w:color="000000" w:sz="4" w:val="single"/>
              <w:left w:color="000000" w:sz="4" w:val="single"/>
              <w:bottom w:color="000000" w:sz="4" w:val="single"/>
              <w:right w:color="000000" w:sz="4" w:val="single"/>
            </w:tcBorders>
            <w:shd w:fill="auto" w:val="clear"/>
          </w:tcPr>
          <w:p w14:paraId="AE010000">
            <w:pPr>
              <w:ind/>
              <w:jc w:val="center"/>
            </w:pPr>
          </w:p>
        </w:tc>
      </w:tr>
    </w:tbl>
    <w:p w14:paraId="AF010000">
      <w:pPr>
        <w:ind/>
        <w:jc w:val="center"/>
      </w:pPr>
    </w:p>
    <w:p w14:paraId="B0010000">
      <w:pPr>
        <w:ind/>
        <w:jc w:val="center"/>
      </w:pPr>
    </w:p>
    <w:p w14:paraId="B1010000">
      <w:pPr>
        <w:ind/>
        <w:jc w:val="center"/>
      </w:pPr>
    </w:p>
    <w:p w14:paraId="B2010000">
      <w:pPr>
        <w:ind/>
        <w:jc w:val="center"/>
      </w:pPr>
    </w:p>
    <w:p w14:paraId="B3010000">
      <w:pPr>
        <w:ind/>
        <w:jc w:val="center"/>
      </w:pPr>
      <w:r>
        <w:t>Подраздел 2.3. Сведения о движимом имуществе (за исключением указанного в подразделах 2.1, 2.2)</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52"/>
        <w:gridCol w:w="1259"/>
        <w:gridCol w:w="1159"/>
        <w:gridCol w:w="962"/>
        <w:gridCol w:w="1416"/>
        <w:gridCol w:w="823"/>
        <w:gridCol w:w="1336"/>
        <w:gridCol w:w="1253"/>
        <w:gridCol w:w="1077"/>
        <w:gridCol w:w="1325"/>
        <w:gridCol w:w="1083"/>
        <w:gridCol w:w="1325"/>
        <w:gridCol w:w="858"/>
      </w:tblGrid>
      <w:tr>
        <w:trPr>
          <w:trHeight w:hRule="atLeast" w:val="2949"/>
        </w:trPr>
        <w:tc>
          <w:tcPr>
            <w:tcW w:type="dxa" w:w="1052"/>
            <w:tcBorders>
              <w:top w:color="000000" w:sz="4" w:val="single"/>
              <w:left w:color="000000" w:sz="4" w:val="single"/>
              <w:bottom w:color="000000" w:sz="4" w:val="single"/>
              <w:right w:color="000000" w:sz="4" w:val="single"/>
            </w:tcBorders>
            <w:shd w:fill="auto" w:val="clear"/>
          </w:tcPr>
          <w:p w14:paraId="B4010000">
            <w:pPr>
              <w:ind/>
              <w:jc w:val="center"/>
            </w:pPr>
            <w:r>
              <w:t>Реестровый номер</w:t>
            </w:r>
          </w:p>
        </w:tc>
        <w:tc>
          <w:tcPr>
            <w:tcW w:type="dxa" w:w="1259"/>
            <w:tcBorders>
              <w:top w:color="000000" w:sz="4" w:val="single"/>
              <w:left w:color="000000" w:sz="4" w:val="single"/>
              <w:bottom w:color="000000" w:sz="4" w:val="single"/>
              <w:right w:color="000000" w:sz="4" w:val="single"/>
            </w:tcBorders>
            <w:shd w:fill="auto" w:val="clear"/>
          </w:tcPr>
          <w:p w14:paraId="B5010000">
            <w:pPr>
              <w:ind/>
              <w:jc w:val="center"/>
            </w:pPr>
            <w:r>
              <w:t xml:space="preserve">Наименование движимого имущества </w:t>
            </w:r>
          </w:p>
        </w:tc>
        <w:tc>
          <w:tcPr>
            <w:tcW w:type="dxa" w:w="1159"/>
            <w:tcBorders>
              <w:top w:color="000000" w:sz="4" w:val="single"/>
              <w:left w:color="000000" w:sz="4" w:val="single"/>
              <w:bottom w:color="000000" w:sz="4" w:val="single"/>
              <w:right w:color="000000" w:sz="4" w:val="single"/>
            </w:tcBorders>
            <w:shd w:fill="auto" w:val="clear"/>
          </w:tcPr>
          <w:p w14:paraId="B6010000">
            <w:pPr>
              <w:ind/>
              <w:jc w:val="center"/>
            </w:pPr>
            <w:r>
              <w:t>Сведения об объекте учета (марка, модель, год выпуска, инвентарный номер)</w:t>
            </w:r>
          </w:p>
        </w:tc>
        <w:tc>
          <w:tcPr>
            <w:tcW w:type="dxa" w:w="962"/>
            <w:tcBorders>
              <w:top w:color="000000" w:sz="4" w:val="single"/>
              <w:left w:color="000000" w:sz="4" w:val="single"/>
              <w:bottom w:color="000000" w:sz="4" w:val="single"/>
              <w:right w:color="000000" w:sz="4" w:val="single"/>
            </w:tcBorders>
            <w:shd w:fill="auto" w:val="clear"/>
          </w:tcPr>
          <w:p w14:paraId="B7010000">
            <w:pPr>
              <w:ind/>
              <w:jc w:val="center"/>
            </w:pPr>
            <w:r>
              <w:t>Сведения о стоимости</w:t>
            </w:r>
          </w:p>
        </w:tc>
        <w:tc>
          <w:tcPr>
            <w:tcW w:type="dxa" w:w="1416"/>
            <w:tcBorders>
              <w:top w:color="000000" w:sz="4" w:val="single"/>
              <w:left w:color="000000" w:sz="4" w:val="single"/>
              <w:bottom w:color="000000" w:sz="4" w:val="single"/>
              <w:right w:color="000000" w:sz="4" w:val="single"/>
            </w:tcBorders>
            <w:shd w:fill="auto" w:val="clear"/>
          </w:tcPr>
          <w:p w14:paraId="B8010000">
            <w:pPr>
              <w:ind/>
              <w:jc w:val="center"/>
            </w:pPr>
            <w:r>
              <w:t>Сведения о правообладателе</w:t>
            </w:r>
          </w:p>
        </w:tc>
        <w:tc>
          <w:tcPr>
            <w:tcW w:type="dxa" w:w="823"/>
            <w:tcBorders>
              <w:top w:color="000000" w:sz="4" w:val="single"/>
              <w:left w:color="000000" w:sz="4" w:val="single"/>
              <w:bottom w:color="000000" w:sz="4" w:val="single"/>
              <w:right w:color="000000" w:sz="4" w:val="single"/>
            </w:tcBorders>
            <w:shd w:fill="auto" w:val="clear"/>
          </w:tcPr>
          <w:p w14:paraId="B9010000">
            <w:pPr>
              <w:ind/>
              <w:jc w:val="center"/>
            </w:pPr>
            <w:r>
              <w:t>Вид вещного права</w:t>
            </w:r>
          </w:p>
        </w:tc>
        <w:tc>
          <w:tcPr>
            <w:tcW w:type="dxa" w:w="1336"/>
            <w:tcBorders>
              <w:top w:color="000000" w:sz="4" w:val="single"/>
              <w:left w:color="000000" w:sz="4" w:val="single"/>
              <w:bottom w:color="000000" w:sz="4" w:val="single"/>
              <w:right w:color="000000" w:sz="4" w:val="single"/>
            </w:tcBorders>
            <w:shd w:fill="auto" w:val="clear"/>
          </w:tcPr>
          <w:p w14:paraId="BA010000">
            <w:pPr>
              <w:ind/>
              <w:jc w:val="center"/>
            </w:pPr>
            <w:r>
              <w:t>Сведения об установленных ограничениях (обременениях)</w:t>
            </w:r>
          </w:p>
        </w:tc>
        <w:tc>
          <w:tcPr>
            <w:tcW w:type="dxa" w:w="1253"/>
            <w:tcBorders>
              <w:top w:color="000000" w:sz="4" w:val="single"/>
              <w:left w:color="000000" w:sz="4" w:val="single"/>
              <w:bottom w:color="000000" w:sz="4" w:val="single"/>
              <w:right w:color="000000" w:sz="4" w:val="single"/>
            </w:tcBorders>
            <w:shd w:fill="auto" w:val="clear"/>
          </w:tcPr>
          <w:p w14:paraId="BB010000">
            <w:pPr>
              <w:ind/>
              <w:jc w:val="center"/>
            </w:pPr>
            <w:r>
              <w:t>Сведения о лице, в пользу которого установлены ограничения (обременения)</w:t>
            </w:r>
          </w:p>
        </w:tc>
        <w:tc>
          <w:tcPr>
            <w:tcW w:type="dxa" w:w="1077"/>
            <w:tcBorders>
              <w:top w:color="000000" w:sz="4" w:val="single"/>
              <w:left w:color="000000" w:sz="4" w:val="single"/>
              <w:bottom w:color="000000" w:sz="4" w:val="single"/>
              <w:right w:color="000000" w:sz="4" w:val="single"/>
            </w:tcBorders>
            <w:shd w:fill="auto" w:val="clear"/>
          </w:tcPr>
          <w:p w14:paraId="BC010000">
            <w:pPr>
              <w:ind/>
              <w:jc w:val="center"/>
            </w:pPr>
            <w:r>
              <w:t>Дата присвоения реестрового номера / включения в Реестр</w:t>
            </w:r>
          </w:p>
        </w:tc>
        <w:tc>
          <w:tcPr>
            <w:tcW w:type="dxa" w:w="1325"/>
            <w:tcBorders>
              <w:top w:color="000000" w:sz="4" w:val="single"/>
              <w:left w:color="000000" w:sz="4" w:val="single"/>
              <w:bottom w:color="000000" w:sz="4" w:val="single"/>
              <w:right w:color="000000" w:sz="4" w:val="single"/>
            </w:tcBorders>
            <w:shd w:fill="auto" w:val="clear"/>
          </w:tcPr>
          <w:p w14:paraId="BD010000">
            <w:pPr>
              <w:ind/>
              <w:jc w:val="center"/>
            </w:pPr>
            <w:r>
              <w:t>Основание включения в Реестр (наименование, реквизиты документа-основания)</w:t>
            </w:r>
          </w:p>
        </w:tc>
        <w:tc>
          <w:tcPr>
            <w:tcW w:type="dxa" w:w="1083"/>
            <w:tcBorders>
              <w:top w:color="000000" w:sz="4" w:val="single"/>
              <w:left w:color="000000" w:sz="4" w:val="single"/>
              <w:bottom w:color="000000" w:sz="4" w:val="single"/>
              <w:right w:color="000000" w:sz="4" w:val="single"/>
            </w:tcBorders>
            <w:shd w:fill="auto" w:val="clear"/>
          </w:tcPr>
          <w:p w14:paraId="BE010000">
            <w:pPr>
              <w:ind/>
              <w:jc w:val="center"/>
            </w:pPr>
            <w:r>
              <w:t>Дата исключения из Реестра</w:t>
            </w:r>
          </w:p>
        </w:tc>
        <w:tc>
          <w:tcPr>
            <w:tcW w:type="dxa" w:w="1325"/>
            <w:tcBorders>
              <w:top w:color="000000" w:sz="4" w:val="single"/>
              <w:left w:color="000000" w:sz="4" w:val="single"/>
              <w:bottom w:color="000000" w:sz="4" w:val="single"/>
              <w:right w:color="000000" w:sz="4" w:val="single"/>
            </w:tcBorders>
            <w:shd w:fill="auto" w:val="clear"/>
          </w:tcPr>
          <w:p w14:paraId="BF010000">
            <w:pPr>
              <w:ind/>
              <w:jc w:val="center"/>
            </w:pPr>
            <w:r>
              <w:t>Основание исключения из Реестра (наименование, реквизиты документа-основа-ния)</w:t>
            </w:r>
          </w:p>
        </w:tc>
        <w:tc>
          <w:tcPr>
            <w:tcW w:type="dxa" w:w="858"/>
            <w:tcBorders>
              <w:top w:color="000000" w:sz="4" w:val="single"/>
              <w:left w:color="000000" w:sz="4" w:val="single"/>
              <w:bottom w:color="000000" w:sz="4" w:val="single"/>
              <w:right w:color="000000" w:sz="4" w:val="single"/>
            </w:tcBorders>
            <w:shd w:fill="auto" w:val="clear"/>
          </w:tcPr>
          <w:p w14:paraId="C0010000">
            <w:pPr>
              <w:ind/>
              <w:jc w:val="center"/>
            </w:pPr>
            <w:r>
              <w:t>Иные сведения</w:t>
            </w:r>
          </w:p>
        </w:tc>
      </w:tr>
      <w:tr>
        <w:trPr>
          <w:trHeight w:hRule="atLeast" w:val="412"/>
        </w:trPr>
        <w:tc>
          <w:tcPr>
            <w:tcW w:type="dxa" w:w="1052"/>
            <w:tcBorders>
              <w:top w:color="000000" w:sz="4" w:val="single"/>
              <w:left w:color="000000" w:sz="4" w:val="single"/>
              <w:bottom w:color="000000" w:sz="4" w:val="single"/>
              <w:right w:color="000000" w:sz="4" w:val="single"/>
            </w:tcBorders>
            <w:shd w:fill="auto" w:val="clear"/>
          </w:tcPr>
          <w:p w14:paraId="C1010000">
            <w:pPr>
              <w:ind/>
              <w:jc w:val="center"/>
            </w:pPr>
          </w:p>
        </w:tc>
        <w:tc>
          <w:tcPr>
            <w:tcW w:type="dxa" w:w="1259"/>
            <w:tcBorders>
              <w:top w:color="000000" w:sz="4" w:val="single"/>
              <w:left w:color="000000" w:sz="4" w:val="single"/>
              <w:bottom w:color="000000" w:sz="4" w:val="single"/>
              <w:right w:color="000000" w:sz="4" w:val="single"/>
            </w:tcBorders>
            <w:shd w:fill="auto" w:val="clear"/>
          </w:tcPr>
          <w:p w14:paraId="C2010000">
            <w:pPr>
              <w:ind/>
              <w:jc w:val="center"/>
            </w:pPr>
          </w:p>
        </w:tc>
        <w:tc>
          <w:tcPr>
            <w:tcW w:type="dxa" w:w="1159"/>
            <w:tcBorders>
              <w:top w:color="000000" w:sz="4" w:val="single"/>
              <w:left w:color="000000" w:sz="4" w:val="single"/>
              <w:bottom w:color="000000" w:sz="4" w:val="single"/>
              <w:right w:color="000000" w:sz="4" w:val="single"/>
            </w:tcBorders>
            <w:shd w:fill="auto" w:val="clear"/>
          </w:tcPr>
          <w:p w14:paraId="C3010000">
            <w:pPr>
              <w:ind/>
              <w:jc w:val="center"/>
            </w:pPr>
          </w:p>
        </w:tc>
        <w:tc>
          <w:tcPr>
            <w:tcW w:type="dxa" w:w="962"/>
            <w:tcBorders>
              <w:top w:color="000000" w:sz="4" w:val="single"/>
              <w:left w:color="000000" w:sz="4" w:val="single"/>
              <w:bottom w:color="000000" w:sz="4" w:val="single"/>
              <w:right w:color="000000" w:sz="4" w:val="single"/>
            </w:tcBorders>
            <w:shd w:fill="auto" w:val="clear"/>
          </w:tcPr>
          <w:p w14:paraId="C4010000">
            <w:pPr>
              <w:ind/>
              <w:jc w:val="center"/>
            </w:pPr>
          </w:p>
        </w:tc>
        <w:tc>
          <w:tcPr>
            <w:tcW w:type="dxa" w:w="1416"/>
            <w:tcBorders>
              <w:top w:color="000000" w:sz="4" w:val="single"/>
              <w:left w:color="000000" w:sz="4" w:val="single"/>
              <w:bottom w:color="000000" w:sz="4" w:val="single"/>
              <w:right w:color="000000" w:sz="4" w:val="single"/>
            </w:tcBorders>
            <w:shd w:fill="auto" w:val="clear"/>
          </w:tcPr>
          <w:p w14:paraId="C5010000">
            <w:pPr>
              <w:ind/>
              <w:jc w:val="center"/>
            </w:pPr>
          </w:p>
        </w:tc>
        <w:tc>
          <w:tcPr>
            <w:tcW w:type="dxa" w:w="823"/>
            <w:tcBorders>
              <w:top w:color="000000" w:sz="4" w:val="single"/>
              <w:left w:color="000000" w:sz="4" w:val="single"/>
              <w:bottom w:color="000000" w:sz="4" w:val="single"/>
              <w:right w:color="000000" w:sz="4" w:val="single"/>
            </w:tcBorders>
            <w:shd w:fill="auto" w:val="clear"/>
          </w:tcPr>
          <w:p w14:paraId="C6010000">
            <w:pPr>
              <w:ind/>
              <w:jc w:val="center"/>
            </w:pPr>
          </w:p>
        </w:tc>
        <w:tc>
          <w:tcPr>
            <w:tcW w:type="dxa" w:w="1336"/>
            <w:tcBorders>
              <w:top w:color="000000" w:sz="4" w:val="single"/>
              <w:left w:color="000000" w:sz="4" w:val="single"/>
              <w:bottom w:color="000000" w:sz="4" w:val="single"/>
              <w:right w:color="000000" w:sz="4" w:val="single"/>
            </w:tcBorders>
            <w:shd w:fill="auto" w:val="clear"/>
          </w:tcPr>
          <w:p w14:paraId="C7010000">
            <w:pPr>
              <w:ind/>
              <w:jc w:val="center"/>
            </w:pPr>
          </w:p>
        </w:tc>
        <w:tc>
          <w:tcPr>
            <w:tcW w:type="dxa" w:w="1253"/>
            <w:tcBorders>
              <w:top w:color="000000" w:sz="4" w:val="single"/>
              <w:left w:color="000000" w:sz="4" w:val="single"/>
              <w:bottom w:color="000000" w:sz="4" w:val="single"/>
              <w:right w:color="000000" w:sz="4" w:val="single"/>
            </w:tcBorders>
            <w:shd w:fill="auto" w:val="clear"/>
          </w:tcPr>
          <w:p w14:paraId="C8010000">
            <w:pPr>
              <w:ind/>
              <w:jc w:val="center"/>
            </w:pPr>
          </w:p>
        </w:tc>
        <w:tc>
          <w:tcPr>
            <w:tcW w:type="dxa" w:w="1077"/>
            <w:tcBorders>
              <w:top w:color="000000" w:sz="4" w:val="single"/>
              <w:left w:color="000000" w:sz="4" w:val="single"/>
              <w:bottom w:color="000000" w:sz="4" w:val="single"/>
              <w:right w:color="000000" w:sz="4" w:val="single"/>
            </w:tcBorders>
            <w:shd w:fill="auto" w:val="clear"/>
          </w:tcPr>
          <w:p w14:paraId="C9010000">
            <w:pPr>
              <w:ind/>
              <w:jc w:val="center"/>
            </w:pPr>
          </w:p>
        </w:tc>
        <w:tc>
          <w:tcPr>
            <w:tcW w:type="dxa" w:w="1325"/>
            <w:tcBorders>
              <w:top w:color="000000" w:sz="4" w:val="single"/>
              <w:left w:color="000000" w:sz="4" w:val="single"/>
              <w:bottom w:color="000000" w:sz="4" w:val="single"/>
              <w:right w:color="000000" w:sz="4" w:val="single"/>
            </w:tcBorders>
            <w:shd w:fill="auto" w:val="clear"/>
          </w:tcPr>
          <w:p w14:paraId="CA010000">
            <w:pPr>
              <w:ind/>
              <w:jc w:val="center"/>
            </w:pPr>
          </w:p>
        </w:tc>
        <w:tc>
          <w:tcPr>
            <w:tcW w:type="dxa" w:w="1083"/>
            <w:tcBorders>
              <w:top w:color="000000" w:sz="4" w:val="single"/>
              <w:left w:color="000000" w:sz="4" w:val="single"/>
              <w:bottom w:color="000000" w:sz="4" w:val="single"/>
              <w:right w:color="000000" w:sz="4" w:val="single"/>
            </w:tcBorders>
            <w:shd w:fill="auto" w:val="clear"/>
          </w:tcPr>
          <w:p w14:paraId="CB010000">
            <w:pPr>
              <w:ind/>
              <w:jc w:val="center"/>
            </w:pPr>
          </w:p>
        </w:tc>
        <w:tc>
          <w:tcPr>
            <w:tcW w:type="dxa" w:w="1325"/>
            <w:tcBorders>
              <w:top w:color="000000" w:sz="4" w:val="single"/>
              <w:left w:color="000000" w:sz="4" w:val="single"/>
              <w:bottom w:color="000000" w:sz="4" w:val="single"/>
              <w:right w:color="000000" w:sz="4" w:val="single"/>
            </w:tcBorders>
            <w:shd w:fill="auto" w:val="clear"/>
          </w:tcPr>
          <w:p w14:paraId="CC010000">
            <w:pPr>
              <w:ind/>
              <w:jc w:val="center"/>
            </w:pPr>
          </w:p>
        </w:tc>
        <w:tc>
          <w:tcPr>
            <w:tcW w:type="dxa" w:w="858"/>
            <w:tcBorders>
              <w:top w:color="000000" w:sz="4" w:val="single"/>
              <w:left w:color="000000" w:sz="4" w:val="single"/>
              <w:bottom w:color="000000" w:sz="4" w:val="single"/>
              <w:right w:color="000000" w:sz="4" w:val="single"/>
            </w:tcBorders>
            <w:shd w:fill="auto" w:val="clear"/>
          </w:tcPr>
          <w:p w14:paraId="CD010000">
            <w:pPr>
              <w:ind/>
              <w:jc w:val="center"/>
            </w:pPr>
          </w:p>
        </w:tc>
      </w:tr>
    </w:tbl>
    <w:p w14:paraId="CE010000">
      <w:pPr>
        <w:ind/>
        <w:jc w:val="center"/>
      </w:pPr>
    </w:p>
    <w:p w14:paraId="CF010000">
      <w:pPr>
        <w:ind/>
        <w:jc w:val="center"/>
      </w:pPr>
      <w:r>
        <w:t>Подраздел 2.4. Сведения о долях в праве общей долевой собственности на объекты недвижимого и (или) движимого имущества</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46"/>
        <w:gridCol w:w="1637"/>
        <w:gridCol w:w="709"/>
        <w:gridCol w:w="914"/>
        <w:gridCol w:w="776"/>
        <w:gridCol w:w="1253"/>
        <w:gridCol w:w="1440"/>
        <w:gridCol w:w="1146"/>
        <w:gridCol w:w="1076"/>
        <w:gridCol w:w="930"/>
        <w:gridCol w:w="1292"/>
        <w:gridCol w:w="815"/>
        <w:gridCol w:w="1336"/>
        <w:gridCol w:w="749"/>
      </w:tblGrid>
      <w:tr>
        <w:trPr>
          <w:trHeight w:hRule="atLeast" w:val="3388"/>
        </w:trPr>
        <w:tc>
          <w:tcPr>
            <w:tcW w:type="dxa" w:w="846"/>
            <w:tcBorders>
              <w:top w:color="000000" w:sz="4" w:val="single"/>
              <w:left w:color="000000" w:sz="4" w:val="single"/>
              <w:bottom w:color="000000" w:sz="4" w:val="single"/>
              <w:right w:color="000000" w:sz="4" w:val="single"/>
            </w:tcBorders>
            <w:shd w:fill="auto" w:val="clear"/>
          </w:tcPr>
          <w:p w14:paraId="D0010000">
            <w:pPr>
              <w:ind/>
              <w:jc w:val="center"/>
            </w:pPr>
            <w:r>
              <w:t>Реестровый номер</w:t>
            </w:r>
          </w:p>
        </w:tc>
        <w:tc>
          <w:tcPr>
            <w:tcW w:type="dxa" w:w="1637"/>
            <w:tcBorders>
              <w:top w:color="000000" w:sz="4" w:val="single"/>
              <w:left w:color="000000" w:sz="4" w:val="single"/>
              <w:bottom w:color="000000" w:sz="4" w:val="single"/>
              <w:right w:color="000000" w:sz="4" w:val="single"/>
            </w:tcBorders>
            <w:shd w:fill="auto" w:val="clear"/>
          </w:tcPr>
          <w:p w14:paraId="D1010000">
            <w:pPr>
              <w:ind/>
              <w:jc w:val="center"/>
            </w:pPr>
            <w:r>
              <w:t>Размер доли в праве общей долевой собственности на объекты недвижимого и (или) движимого имущества</w:t>
            </w:r>
          </w:p>
        </w:tc>
        <w:tc>
          <w:tcPr>
            <w:tcW w:type="dxa" w:w="709"/>
            <w:tcBorders>
              <w:top w:color="000000" w:sz="4" w:val="single"/>
              <w:left w:color="000000" w:sz="4" w:val="single"/>
              <w:bottom w:color="000000" w:sz="4" w:val="single"/>
              <w:right w:color="000000" w:sz="4" w:val="single"/>
            </w:tcBorders>
            <w:shd w:fill="auto" w:val="clear"/>
          </w:tcPr>
          <w:p w14:paraId="D2010000">
            <w:pPr>
              <w:ind/>
              <w:jc w:val="center"/>
            </w:pPr>
            <w:r>
              <w:t>Сведения о стоимости доли</w:t>
            </w:r>
          </w:p>
        </w:tc>
        <w:tc>
          <w:tcPr>
            <w:tcW w:type="dxa" w:w="914"/>
            <w:tcBorders>
              <w:top w:color="000000" w:sz="4" w:val="single"/>
              <w:left w:color="000000" w:sz="4" w:val="single"/>
              <w:bottom w:color="000000" w:sz="4" w:val="single"/>
              <w:right w:color="000000" w:sz="4" w:val="single"/>
            </w:tcBorders>
            <w:shd w:fill="auto" w:val="clear"/>
          </w:tcPr>
          <w:p w14:paraId="D3010000">
            <w:pPr>
              <w:ind/>
              <w:jc w:val="center"/>
            </w:pPr>
            <w:r>
              <w:t>Сведения об участниках общей долевой собственности</w:t>
            </w:r>
          </w:p>
        </w:tc>
        <w:tc>
          <w:tcPr>
            <w:tcW w:type="dxa" w:w="776"/>
            <w:tcBorders>
              <w:top w:color="000000" w:sz="4" w:val="single"/>
              <w:left w:color="000000" w:sz="4" w:val="single"/>
              <w:bottom w:color="000000" w:sz="4" w:val="single"/>
              <w:right w:color="000000" w:sz="4" w:val="single"/>
            </w:tcBorders>
            <w:shd w:fill="auto" w:val="clear"/>
          </w:tcPr>
          <w:p w14:paraId="D4010000">
            <w:pPr>
              <w:ind/>
              <w:jc w:val="center"/>
            </w:pPr>
            <w:r>
              <w:t>Сведения о правообладателе</w:t>
            </w:r>
          </w:p>
        </w:tc>
        <w:tc>
          <w:tcPr>
            <w:tcW w:type="dxa" w:w="1253"/>
            <w:tcBorders>
              <w:top w:color="000000" w:sz="4" w:val="single"/>
              <w:left w:color="000000" w:sz="4" w:val="single"/>
              <w:bottom w:color="000000" w:sz="4" w:val="single"/>
              <w:right w:color="000000" w:sz="4" w:val="single"/>
            </w:tcBorders>
            <w:shd w:fill="auto" w:val="clear"/>
          </w:tcPr>
          <w:p w14:paraId="D5010000">
            <w:pPr>
              <w:ind/>
              <w:jc w:val="center"/>
            </w:pPr>
            <w:r>
              <w:t>Вид вещного права, на основании которого правообладателю принадлежит объект учета</w:t>
            </w:r>
          </w:p>
        </w:tc>
        <w:tc>
          <w:tcPr>
            <w:tcW w:type="dxa" w:w="1440"/>
            <w:tcBorders>
              <w:top w:color="000000" w:sz="4" w:val="single"/>
              <w:left w:color="000000" w:sz="4" w:val="single"/>
              <w:bottom w:color="000000" w:sz="4" w:val="single"/>
              <w:right w:color="000000" w:sz="4" w:val="single"/>
            </w:tcBorders>
            <w:shd w:fill="auto" w:val="clear"/>
          </w:tcPr>
          <w:p w14:paraId="D6010000">
            <w:pPr>
              <w:ind/>
              <w:jc w:val="center"/>
            </w:pPr>
            <w:r>
              <w:t>Сведения об объектах недвижимого и (или) движимого имущества, находящихся в общей долевой собственности</w:t>
            </w:r>
          </w:p>
        </w:tc>
        <w:tc>
          <w:tcPr>
            <w:tcW w:type="dxa" w:w="1146"/>
            <w:tcBorders>
              <w:top w:color="000000" w:sz="4" w:val="single"/>
              <w:left w:color="000000" w:sz="4" w:val="single"/>
              <w:bottom w:color="000000" w:sz="4" w:val="single"/>
              <w:right w:color="000000" w:sz="4" w:val="single"/>
            </w:tcBorders>
            <w:shd w:fill="auto" w:val="clear"/>
          </w:tcPr>
          <w:p w14:paraId="D7010000">
            <w:pPr>
              <w:ind/>
              <w:jc w:val="center"/>
            </w:pPr>
            <w:r>
              <w:t>Сведения об установленных в отношении доли ограничениях (обременениях)</w:t>
            </w:r>
          </w:p>
        </w:tc>
        <w:tc>
          <w:tcPr>
            <w:tcW w:type="dxa" w:w="1076"/>
            <w:tcBorders>
              <w:top w:color="000000" w:sz="4" w:val="single"/>
              <w:left w:color="000000" w:sz="4" w:val="single"/>
              <w:bottom w:color="000000" w:sz="4" w:val="single"/>
              <w:right w:color="000000" w:sz="4" w:val="single"/>
            </w:tcBorders>
            <w:shd w:fill="auto" w:val="clear"/>
          </w:tcPr>
          <w:p w14:paraId="D8010000">
            <w:pPr>
              <w:ind/>
              <w:jc w:val="center"/>
            </w:pPr>
            <w:r>
              <w:t>Сведения о лице, в пользу которого установлены ограничения (обременения)</w:t>
            </w:r>
          </w:p>
        </w:tc>
        <w:tc>
          <w:tcPr>
            <w:tcW w:type="dxa" w:w="930"/>
            <w:tcBorders>
              <w:top w:color="000000" w:sz="4" w:val="single"/>
              <w:left w:color="000000" w:sz="4" w:val="single"/>
              <w:bottom w:color="000000" w:sz="4" w:val="single"/>
              <w:right w:color="000000" w:sz="4" w:val="single"/>
            </w:tcBorders>
            <w:shd w:fill="auto" w:val="clear"/>
          </w:tcPr>
          <w:p w14:paraId="D9010000">
            <w:pPr>
              <w:ind/>
              <w:jc w:val="center"/>
            </w:pPr>
            <w:r>
              <w:t>Дата присвоения реестрового номера / включения в Реестр</w:t>
            </w:r>
          </w:p>
        </w:tc>
        <w:tc>
          <w:tcPr>
            <w:tcW w:type="dxa" w:w="1292"/>
            <w:tcBorders>
              <w:top w:color="000000" w:sz="4" w:val="single"/>
              <w:left w:color="000000" w:sz="4" w:val="single"/>
              <w:bottom w:color="000000" w:sz="4" w:val="single"/>
              <w:right w:color="000000" w:sz="4" w:val="single"/>
            </w:tcBorders>
            <w:shd w:fill="auto" w:val="clear"/>
          </w:tcPr>
          <w:p w14:paraId="DA010000">
            <w:pPr>
              <w:ind/>
              <w:jc w:val="center"/>
            </w:pPr>
            <w:r>
              <w:t>Основание включения в Реестр (наименование, реквизиты документа-основания)</w:t>
            </w:r>
          </w:p>
        </w:tc>
        <w:tc>
          <w:tcPr>
            <w:tcW w:type="dxa" w:w="815"/>
            <w:tcBorders>
              <w:top w:color="000000" w:sz="4" w:val="single"/>
              <w:left w:color="000000" w:sz="4" w:val="single"/>
              <w:bottom w:color="000000" w:sz="4" w:val="single"/>
              <w:right w:color="000000" w:sz="4" w:val="single"/>
            </w:tcBorders>
            <w:shd w:fill="auto" w:val="clear"/>
          </w:tcPr>
          <w:p w14:paraId="DB010000">
            <w:pPr>
              <w:ind/>
              <w:jc w:val="center"/>
            </w:pPr>
            <w:r>
              <w:t>Дата исключения из Реестра</w:t>
            </w:r>
          </w:p>
        </w:tc>
        <w:tc>
          <w:tcPr>
            <w:tcW w:type="dxa" w:w="1336"/>
            <w:tcBorders>
              <w:top w:color="000000" w:sz="4" w:val="single"/>
              <w:left w:color="000000" w:sz="4" w:val="single"/>
              <w:bottom w:color="000000" w:sz="4" w:val="single"/>
              <w:right w:color="000000" w:sz="4" w:val="single"/>
            </w:tcBorders>
            <w:shd w:fill="auto" w:val="clear"/>
          </w:tcPr>
          <w:p w14:paraId="DC010000">
            <w:pPr>
              <w:ind/>
              <w:jc w:val="center"/>
            </w:pPr>
            <w:r>
              <w:t>Основание исключения из Реестра (наименование, реквизиты документа-основания)</w:t>
            </w:r>
          </w:p>
        </w:tc>
        <w:tc>
          <w:tcPr>
            <w:tcW w:type="dxa" w:w="749"/>
            <w:tcBorders>
              <w:top w:color="000000" w:sz="4" w:val="single"/>
              <w:left w:color="000000" w:sz="4" w:val="single"/>
              <w:bottom w:color="000000" w:sz="4" w:val="single"/>
              <w:right w:color="000000" w:sz="4" w:val="single"/>
            </w:tcBorders>
            <w:shd w:fill="auto" w:val="clear"/>
          </w:tcPr>
          <w:p w14:paraId="DD010000">
            <w:pPr>
              <w:ind/>
              <w:jc w:val="center"/>
            </w:pPr>
            <w:r>
              <w:t>Иные сведения</w:t>
            </w:r>
          </w:p>
        </w:tc>
      </w:tr>
      <w:tr>
        <w:trPr>
          <w:trHeight w:hRule="atLeast" w:val="407"/>
        </w:trPr>
        <w:tc>
          <w:tcPr>
            <w:tcW w:type="dxa" w:w="846"/>
            <w:tcBorders>
              <w:top w:color="000000" w:sz="4" w:val="single"/>
              <w:left w:color="000000" w:sz="4" w:val="single"/>
              <w:bottom w:color="000000" w:sz="4" w:val="single"/>
              <w:right w:color="000000" w:sz="4" w:val="single"/>
            </w:tcBorders>
            <w:shd w:fill="auto" w:val="clear"/>
          </w:tcPr>
          <w:p w14:paraId="DE010000">
            <w:pPr>
              <w:ind/>
              <w:jc w:val="center"/>
            </w:pPr>
          </w:p>
        </w:tc>
        <w:tc>
          <w:tcPr>
            <w:tcW w:type="dxa" w:w="1637"/>
            <w:tcBorders>
              <w:top w:color="000000" w:sz="4" w:val="single"/>
              <w:left w:color="000000" w:sz="4" w:val="single"/>
              <w:bottom w:color="000000" w:sz="4" w:val="single"/>
              <w:right w:color="000000" w:sz="4" w:val="single"/>
            </w:tcBorders>
            <w:shd w:fill="auto" w:val="clear"/>
          </w:tcPr>
          <w:p w14:paraId="DF010000">
            <w:pPr>
              <w:ind/>
              <w:jc w:val="center"/>
            </w:pPr>
          </w:p>
        </w:tc>
        <w:tc>
          <w:tcPr>
            <w:tcW w:type="dxa" w:w="709"/>
            <w:tcBorders>
              <w:top w:color="000000" w:sz="4" w:val="single"/>
              <w:left w:color="000000" w:sz="4" w:val="single"/>
              <w:bottom w:color="000000" w:sz="4" w:val="single"/>
              <w:right w:color="000000" w:sz="4" w:val="single"/>
            </w:tcBorders>
            <w:shd w:fill="auto" w:val="clear"/>
          </w:tcPr>
          <w:p w14:paraId="E0010000">
            <w:pPr>
              <w:ind/>
              <w:jc w:val="center"/>
            </w:pPr>
          </w:p>
        </w:tc>
        <w:tc>
          <w:tcPr>
            <w:tcW w:type="dxa" w:w="914"/>
            <w:tcBorders>
              <w:top w:color="000000" w:sz="4" w:val="single"/>
              <w:left w:color="000000" w:sz="4" w:val="single"/>
              <w:bottom w:color="000000" w:sz="4" w:val="single"/>
              <w:right w:color="000000" w:sz="4" w:val="single"/>
            </w:tcBorders>
            <w:shd w:fill="auto" w:val="clear"/>
          </w:tcPr>
          <w:p w14:paraId="E1010000">
            <w:pPr>
              <w:ind/>
              <w:jc w:val="center"/>
            </w:pPr>
          </w:p>
        </w:tc>
        <w:tc>
          <w:tcPr>
            <w:tcW w:type="dxa" w:w="776"/>
            <w:tcBorders>
              <w:top w:color="000000" w:sz="4" w:val="single"/>
              <w:left w:color="000000" w:sz="4" w:val="single"/>
              <w:bottom w:color="000000" w:sz="4" w:val="single"/>
              <w:right w:color="000000" w:sz="4" w:val="single"/>
            </w:tcBorders>
            <w:shd w:fill="auto" w:val="clear"/>
          </w:tcPr>
          <w:p w14:paraId="E2010000">
            <w:pPr>
              <w:ind/>
              <w:jc w:val="center"/>
            </w:pPr>
          </w:p>
        </w:tc>
        <w:tc>
          <w:tcPr>
            <w:tcW w:type="dxa" w:w="1253"/>
            <w:tcBorders>
              <w:top w:color="000000" w:sz="4" w:val="single"/>
              <w:left w:color="000000" w:sz="4" w:val="single"/>
              <w:bottom w:color="000000" w:sz="4" w:val="single"/>
              <w:right w:color="000000" w:sz="4" w:val="single"/>
            </w:tcBorders>
            <w:shd w:fill="auto" w:val="clear"/>
          </w:tcPr>
          <w:p w14:paraId="E3010000">
            <w:pPr>
              <w:ind/>
              <w:jc w:val="center"/>
            </w:pPr>
          </w:p>
        </w:tc>
        <w:tc>
          <w:tcPr>
            <w:tcW w:type="dxa" w:w="1440"/>
            <w:tcBorders>
              <w:top w:color="000000" w:sz="4" w:val="single"/>
              <w:left w:color="000000" w:sz="4" w:val="single"/>
              <w:bottom w:color="000000" w:sz="4" w:val="single"/>
              <w:right w:color="000000" w:sz="4" w:val="single"/>
            </w:tcBorders>
            <w:shd w:fill="auto" w:val="clear"/>
          </w:tcPr>
          <w:p w14:paraId="E4010000">
            <w:pPr>
              <w:ind/>
              <w:jc w:val="center"/>
            </w:pPr>
          </w:p>
        </w:tc>
        <w:tc>
          <w:tcPr>
            <w:tcW w:type="dxa" w:w="1146"/>
            <w:tcBorders>
              <w:top w:color="000000" w:sz="4" w:val="single"/>
              <w:left w:color="000000" w:sz="4" w:val="single"/>
              <w:bottom w:color="000000" w:sz="4" w:val="single"/>
              <w:right w:color="000000" w:sz="4" w:val="single"/>
            </w:tcBorders>
            <w:shd w:fill="auto" w:val="clear"/>
          </w:tcPr>
          <w:p w14:paraId="E5010000">
            <w:pPr>
              <w:ind/>
              <w:jc w:val="center"/>
            </w:pPr>
          </w:p>
        </w:tc>
        <w:tc>
          <w:tcPr>
            <w:tcW w:type="dxa" w:w="1076"/>
            <w:tcBorders>
              <w:top w:color="000000" w:sz="4" w:val="single"/>
              <w:left w:color="000000" w:sz="4" w:val="single"/>
              <w:bottom w:color="000000" w:sz="4" w:val="single"/>
              <w:right w:color="000000" w:sz="4" w:val="single"/>
            </w:tcBorders>
            <w:shd w:fill="auto" w:val="clear"/>
          </w:tcPr>
          <w:p w14:paraId="E6010000">
            <w:pPr>
              <w:ind/>
              <w:jc w:val="center"/>
            </w:pPr>
          </w:p>
        </w:tc>
        <w:tc>
          <w:tcPr>
            <w:tcW w:type="dxa" w:w="930"/>
            <w:tcBorders>
              <w:top w:color="000000" w:sz="4" w:val="single"/>
              <w:left w:color="000000" w:sz="4" w:val="single"/>
              <w:bottom w:color="000000" w:sz="4" w:val="single"/>
              <w:right w:color="000000" w:sz="4" w:val="single"/>
            </w:tcBorders>
            <w:shd w:fill="auto" w:val="clear"/>
          </w:tcPr>
          <w:p w14:paraId="E7010000">
            <w:pPr>
              <w:ind/>
              <w:jc w:val="center"/>
            </w:pPr>
          </w:p>
        </w:tc>
        <w:tc>
          <w:tcPr>
            <w:tcW w:type="dxa" w:w="1292"/>
            <w:tcBorders>
              <w:top w:color="000000" w:sz="4" w:val="single"/>
              <w:left w:color="000000" w:sz="4" w:val="single"/>
              <w:bottom w:color="000000" w:sz="4" w:val="single"/>
              <w:right w:color="000000" w:sz="4" w:val="single"/>
            </w:tcBorders>
            <w:shd w:fill="auto" w:val="clear"/>
          </w:tcPr>
          <w:p w14:paraId="E8010000">
            <w:pPr>
              <w:ind/>
              <w:jc w:val="center"/>
            </w:pPr>
          </w:p>
        </w:tc>
        <w:tc>
          <w:tcPr>
            <w:tcW w:type="dxa" w:w="815"/>
            <w:tcBorders>
              <w:top w:color="000000" w:sz="4" w:val="single"/>
              <w:left w:color="000000" w:sz="4" w:val="single"/>
              <w:bottom w:color="000000" w:sz="4" w:val="single"/>
              <w:right w:color="000000" w:sz="4" w:val="single"/>
            </w:tcBorders>
            <w:shd w:fill="auto" w:val="clear"/>
          </w:tcPr>
          <w:p w14:paraId="E9010000">
            <w:pPr>
              <w:ind/>
              <w:jc w:val="center"/>
            </w:pPr>
          </w:p>
        </w:tc>
        <w:tc>
          <w:tcPr>
            <w:tcW w:type="dxa" w:w="1336"/>
            <w:tcBorders>
              <w:top w:color="000000" w:sz="4" w:val="single"/>
              <w:left w:color="000000" w:sz="4" w:val="single"/>
              <w:bottom w:color="000000" w:sz="4" w:val="single"/>
              <w:right w:color="000000" w:sz="4" w:val="single"/>
            </w:tcBorders>
            <w:shd w:fill="auto" w:val="clear"/>
          </w:tcPr>
          <w:p w14:paraId="EA010000">
            <w:pPr>
              <w:ind/>
              <w:jc w:val="center"/>
            </w:pPr>
          </w:p>
        </w:tc>
        <w:tc>
          <w:tcPr>
            <w:tcW w:type="dxa" w:w="749"/>
            <w:tcBorders>
              <w:top w:color="000000" w:sz="4" w:val="single"/>
              <w:left w:color="000000" w:sz="4" w:val="single"/>
              <w:bottom w:color="000000" w:sz="4" w:val="single"/>
              <w:right w:color="000000" w:sz="4" w:val="single"/>
            </w:tcBorders>
            <w:shd w:fill="auto" w:val="clear"/>
          </w:tcPr>
          <w:p w14:paraId="EB010000">
            <w:pPr>
              <w:ind/>
              <w:jc w:val="center"/>
            </w:pPr>
          </w:p>
        </w:tc>
      </w:tr>
    </w:tbl>
    <w:p w14:paraId="EC010000">
      <w:pPr>
        <w:ind/>
        <w:jc w:val="center"/>
      </w:pPr>
    </w:p>
    <w:p w14:paraId="ED010000">
      <w:pPr>
        <w:ind/>
        <w:jc w:val="center"/>
      </w:pPr>
    </w:p>
    <w:p w14:paraId="EE010000">
      <w:pPr>
        <w:ind/>
        <w:jc w:val="center"/>
      </w:pPr>
    </w:p>
    <w:p w14:paraId="EF010000">
      <w:pPr>
        <w:ind/>
        <w:jc w:val="center"/>
      </w:pPr>
      <w:r>
        <w:t>Раздел 3. Сведения о лицах, обладающих правами на имущество, и сведениями о нем</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96"/>
        <w:gridCol w:w="2032"/>
        <w:gridCol w:w="2028"/>
        <w:gridCol w:w="1914"/>
        <w:gridCol w:w="1431"/>
        <w:gridCol w:w="1782"/>
        <w:gridCol w:w="1440"/>
        <w:gridCol w:w="1782"/>
        <w:gridCol w:w="1123"/>
      </w:tblGrid>
      <w:tr>
        <w:trPr>
          <w:trHeight w:hRule="atLeast" w:val="2524"/>
        </w:trPr>
        <w:tc>
          <w:tcPr>
            <w:tcW w:type="dxa" w:w="1396"/>
            <w:tcBorders>
              <w:top w:color="000000" w:sz="4" w:val="single"/>
              <w:left w:color="000000" w:sz="4" w:val="single"/>
              <w:bottom w:color="000000" w:sz="4" w:val="single"/>
              <w:right w:color="000000" w:sz="4" w:val="single"/>
            </w:tcBorders>
            <w:shd w:fill="auto" w:val="clear"/>
          </w:tcPr>
          <w:p w14:paraId="F0010000">
            <w:pPr>
              <w:ind/>
              <w:jc w:val="center"/>
            </w:pPr>
            <w:r>
              <w:t>Реестровый номер</w:t>
            </w:r>
          </w:p>
        </w:tc>
        <w:tc>
          <w:tcPr>
            <w:tcW w:type="dxa" w:w="2032"/>
            <w:tcBorders>
              <w:top w:color="000000" w:sz="4" w:val="single"/>
              <w:left w:color="000000" w:sz="4" w:val="single"/>
              <w:bottom w:color="000000" w:sz="4" w:val="single"/>
              <w:right w:color="000000" w:sz="4" w:val="single"/>
            </w:tcBorders>
            <w:shd w:fill="auto" w:val="clear"/>
          </w:tcPr>
          <w:p w14:paraId="F1010000">
            <w:pPr>
              <w:ind/>
              <w:jc w:val="center"/>
            </w:pPr>
            <w:r>
              <w:t>Сведения о правообладателях</w:t>
            </w:r>
          </w:p>
        </w:tc>
        <w:tc>
          <w:tcPr>
            <w:tcW w:type="dxa" w:w="2028"/>
            <w:tcBorders>
              <w:top w:color="000000" w:sz="4" w:val="single"/>
              <w:left w:color="000000" w:sz="4" w:val="single"/>
              <w:bottom w:color="000000" w:sz="4" w:val="single"/>
              <w:right w:color="000000" w:sz="4" w:val="single"/>
            </w:tcBorders>
            <w:shd w:fill="auto" w:val="clear"/>
          </w:tcPr>
          <w:p w14:paraId="F2010000">
            <w:pPr>
              <w:ind/>
              <w:jc w:val="center"/>
            </w:pPr>
            <w:r>
              <w:t>Реестровый номер объектов учета, принадлежащих на соответствующем вещном праве</w:t>
            </w:r>
          </w:p>
        </w:tc>
        <w:tc>
          <w:tcPr>
            <w:tcW w:type="dxa" w:w="1914"/>
            <w:tcBorders>
              <w:top w:color="000000" w:sz="4" w:val="single"/>
              <w:left w:color="000000" w:sz="4" w:val="single"/>
              <w:bottom w:color="000000" w:sz="4" w:val="single"/>
              <w:right w:color="000000" w:sz="4" w:val="single"/>
            </w:tcBorders>
            <w:shd w:fill="auto" w:val="clear"/>
          </w:tcPr>
          <w:p w14:paraId="F3010000">
            <w:pPr>
              <w:ind/>
              <w:jc w:val="center"/>
            </w:pPr>
            <w:r>
              <w:t>Реестровый номер объектов учета, вещные права на которые ограничены (обременены) в пользу правообладателя</w:t>
            </w:r>
          </w:p>
        </w:tc>
        <w:tc>
          <w:tcPr>
            <w:tcW w:type="dxa" w:w="1431"/>
            <w:tcBorders>
              <w:top w:color="000000" w:sz="4" w:val="single"/>
              <w:left w:color="000000" w:sz="4" w:val="single"/>
              <w:bottom w:color="000000" w:sz="4" w:val="single"/>
              <w:right w:color="000000" w:sz="4" w:val="single"/>
            </w:tcBorders>
            <w:shd w:fill="auto" w:val="clear"/>
          </w:tcPr>
          <w:p w14:paraId="F4010000">
            <w:pPr>
              <w:ind/>
              <w:jc w:val="center"/>
            </w:pPr>
            <w:r>
              <w:t>Дата присвоения реестрового номера / включения в Реестр</w:t>
            </w:r>
          </w:p>
        </w:tc>
        <w:tc>
          <w:tcPr>
            <w:tcW w:type="dxa" w:w="1782"/>
            <w:tcBorders>
              <w:top w:color="000000" w:sz="4" w:val="single"/>
              <w:left w:color="000000" w:sz="4" w:val="single"/>
              <w:bottom w:color="000000" w:sz="4" w:val="single"/>
              <w:right w:color="000000" w:sz="4" w:val="single"/>
            </w:tcBorders>
            <w:shd w:fill="auto" w:val="clear"/>
          </w:tcPr>
          <w:p w14:paraId="F5010000">
            <w:pPr>
              <w:ind/>
              <w:jc w:val="center"/>
            </w:pPr>
            <w:r>
              <w:t>Основание включения в Реестр (наименование, реквизиты документа-основания)</w:t>
            </w:r>
          </w:p>
        </w:tc>
        <w:tc>
          <w:tcPr>
            <w:tcW w:type="dxa" w:w="1440"/>
            <w:tcBorders>
              <w:top w:color="000000" w:sz="4" w:val="single"/>
              <w:left w:color="000000" w:sz="4" w:val="single"/>
              <w:bottom w:color="000000" w:sz="4" w:val="single"/>
              <w:right w:color="000000" w:sz="4" w:val="single"/>
            </w:tcBorders>
            <w:shd w:fill="auto" w:val="clear"/>
          </w:tcPr>
          <w:p w14:paraId="F6010000">
            <w:pPr>
              <w:ind/>
              <w:jc w:val="center"/>
            </w:pPr>
            <w:r>
              <w:t>Дата исключения из Реестра</w:t>
            </w:r>
          </w:p>
        </w:tc>
        <w:tc>
          <w:tcPr>
            <w:tcW w:type="dxa" w:w="1782"/>
            <w:tcBorders>
              <w:top w:color="000000" w:sz="4" w:val="single"/>
              <w:left w:color="000000" w:sz="4" w:val="single"/>
              <w:bottom w:color="000000" w:sz="4" w:val="single"/>
              <w:right w:color="000000" w:sz="4" w:val="single"/>
            </w:tcBorders>
            <w:shd w:fill="auto" w:val="clear"/>
          </w:tcPr>
          <w:p w14:paraId="F7010000">
            <w:pPr>
              <w:ind/>
              <w:jc w:val="center"/>
            </w:pPr>
            <w:r>
              <w:t>Основание исключения из Реестра (наименование, реквизиты документа-основания)</w:t>
            </w:r>
          </w:p>
        </w:tc>
        <w:tc>
          <w:tcPr>
            <w:tcW w:type="dxa" w:w="1123"/>
            <w:tcBorders>
              <w:top w:color="000000" w:sz="4" w:val="single"/>
              <w:left w:color="000000" w:sz="4" w:val="single"/>
              <w:bottom w:color="000000" w:sz="4" w:val="single"/>
              <w:right w:color="000000" w:sz="4" w:val="single"/>
            </w:tcBorders>
            <w:shd w:fill="auto" w:val="clear"/>
          </w:tcPr>
          <w:p w14:paraId="F8010000">
            <w:pPr>
              <w:ind/>
              <w:jc w:val="center"/>
            </w:pPr>
            <w:r>
              <w:t>Иные сведения</w:t>
            </w:r>
          </w:p>
        </w:tc>
      </w:tr>
      <w:tr>
        <w:trPr>
          <w:trHeight w:hRule="atLeast" w:val="295"/>
        </w:trPr>
        <w:tc>
          <w:tcPr>
            <w:tcW w:type="dxa" w:w="1396"/>
            <w:tcBorders>
              <w:top w:color="000000" w:sz="4" w:val="single"/>
              <w:left w:color="000000" w:sz="4" w:val="single"/>
              <w:bottom w:color="000000" w:sz="4" w:val="single"/>
              <w:right w:color="000000" w:sz="4" w:val="single"/>
            </w:tcBorders>
            <w:shd w:fill="auto" w:val="clear"/>
          </w:tcPr>
          <w:p w14:paraId="F9010000">
            <w:pPr>
              <w:ind/>
              <w:jc w:val="center"/>
            </w:pPr>
          </w:p>
        </w:tc>
        <w:tc>
          <w:tcPr>
            <w:tcW w:type="dxa" w:w="2032"/>
            <w:tcBorders>
              <w:top w:color="000000" w:sz="4" w:val="single"/>
              <w:left w:color="000000" w:sz="4" w:val="single"/>
              <w:bottom w:color="000000" w:sz="4" w:val="single"/>
              <w:right w:color="000000" w:sz="4" w:val="single"/>
            </w:tcBorders>
            <w:shd w:fill="auto" w:val="clear"/>
          </w:tcPr>
          <w:p w14:paraId="FA010000">
            <w:pPr>
              <w:ind/>
              <w:jc w:val="center"/>
            </w:pPr>
          </w:p>
        </w:tc>
        <w:tc>
          <w:tcPr>
            <w:tcW w:type="dxa" w:w="2028"/>
            <w:tcBorders>
              <w:top w:color="000000" w:sz="4" w:val="single"/>
              <w:left w:color="000000" w:sz="4" w:val="single"/>
              <w:bottom w:color="000000" w:sz="4" w:val="single"/>
              <w:right w:color="000000" w:sz="4" w:val="single"/>
            </w:tcBorders>
            <w:shd w:fill="auto" w:val="clear"/>
          </w:tcPr>
          <w:p w14:paraId="FB010000">
            <w:pPr>
              <w:ind/>
              <w:jc w:val="center"/>
            </w:pPr>
          </w:p>
        </w:tc>
        <w:tc>
          <w:tcPr>
            <w:tcW w:type="dxa" w:w="1914"/>
            <w:tcBorders>
              <w:top w:color="000000" w:sz="4" w:val="single"/>
              <w:left w:color="000000" w:sz="4" w:val="single"/>
              <w:bottom w:color="000000" w:sz="4" w:val="single"/>
              <w:right w:color="000000" w:sz="4" w:val="single"/>
            </w:tcBorders>
            <w:shd w:fill="auto" w:val="clear"/>
          </w:tcPr>
          <w:p w14:paraId="FC010000">
            <w:pPr>
              <w:ind/>
              <w:jc w:val="center"/>
            </w:pPr>
          </w:p>
        </w:tc>
        <w:tc>
          <w:tcPr>
            <w:tcW w:type="dxa" w:w="1431"/>
            <w:tcBorders>
              <w:top w:color="000000" w:sz="4" w:val="single"/>
              <w:left w:color="000000" w:sz="4" w:val="single"/>
              <w:bottom w:color="000000" w:sz="4" w:val="single"/>
              <w:right w:color="000000" w:sz="4" w:val="single"/>
            </w:tcBorders>
            <w:shd w:fill="auto" w:val="clear"/>
          </w:tcPr>
          <w:p w14:paraId="FD010000">
            <w:pPr>
              <w:ind/>
              <w:jc w:val="center"/>
            </w:pPr>
          </w:p>
        </w:tc>
        <w:tc>
          <w:tcPr>
            <w:tcW w:type="dxa" w:w="1782"/>
            <w:tcBorders>
              <w:top w:color="000000" w:sz="4" w:val="single"/>
              <w:left w:color="000000" w:sz="4" w:val="single"/>
              <w:bottom w:color="000000" w:sz="4" w:val="single"/>
              <w:right w:color="000000" w:sz="4" w:val="single"/>
            </w:tcBorders>
            <w:shd w:fill="auto" w:val="clear"/>
          </w:tcPr>
          <w:p w14:paraId="FE010000">
            <w:pPr>
              <w:ind/>
              <w:jc w:val="center"/>
            </w:pPr>
          </w:p>
        </w:tc>
        <w:tc>
          <w:tcPr>
            <w:tcW w:type="dxa" w:w="1440"/>
            <w:tcBorders>
              <w:top w:color="000000" w:sz="4" w:val="single"/>
              <w:left w:color="000000" w:sz="4" w:val="single"/>
              <w:bottom w:color="000000" w:sz="4" w:val="single"/>
              <w:right w:color="000000" w:sz="4" w:val="single"/>
            </w:tcBorders>
            <w:shd w:fill="auto" w:val="clear"/>
          </w:tcPr>
          <w:p w14:paraId="FF010000">
            <w:pPr>
              <w:ind/>
              <w:jc w:val="center"/>
            </w:pPr>
          </w:p>
        </w:tc>
        <w:tc>
          <w:tcPr>
            <w:tcW w:type="dxa" w:w="1782"/>
            <w:tcBorders>
              <w:top w:color="000000" w:sz="4" w:val="single"/>
              <w:left w:color="000000" w:sz="4" w:val="single"/>
              <w:bottom w:color="000000" w:sz="4" w:val="single"/>
              <w:right w:color="000000" w:sz="4" w:val="single"/>
            </w:tcBorders>
            <w:shd w:fill="auto" w:val="clear"/>
          </w:tcPr>
          <w:p w14:paraId="00020000">
            <w:pPr>
              <w:ind/>
              <w:jc w:val="center"/>
            </w:pPr>
          </w:p>
        </w:tc>
        <w:tc>
          <w:tcPr>
            <w:tcW w:type="dxa" w:w="1123"/>
            <w:tcBorders>
              <w:top w:color="000000" w:sz="4" w:val="single"/>
              <w:left w:color="000000" w:sz="4" w:val="single"/>
              <w:bottom w:color="000000" w:sz="4" w:val="single"/>
              <w:right w:color="000000" w:sz="4" w:val="single"/>
            </w:tcBorders>
            <w:shd w:fill="auto" w:val="clear"/>
          </w:tcPr>
          <w:p w14:paraId="01020000">
            <w:pPr>
              <w:ind/>
              <w:jc w:val="center"/>
            </w:pPr>
          </w:p>
        </w:tc>
      </w:tr>
    </w:tbl>
    <w:p w14:paraId="02020000">
      <w:pPr>
        <w:ind/>
        <w:jc w:val="center"/>
      </w:pPr>
    </w:p>
    <w:p w14:paraId="03020000">
      <w:pPr>
        <w:sectPr>
          <w:headerReference r:id="rId1" w:type="default"/>
          <w:pgSz w:h="11906" w:orient="landscape" w:w="16838"/>
          <w:pgMar w:bottom="709" w:footer="709" w:gutter="0" w:header="709" w:left="992" w:right="1134" w:top="1985"/>
          <w:titlePg/>
        </w:sectPr>
      </w:pPr>
    </w:p>
    <w:p w14:paraId="04020000">
      <w:pPr>
        <w:tabs>
          <w:tab w:leader="none" w:pos="4425" w:val="left"/>
        </w:tabs>
        <w:ind w:firstLine="0" w:left="5954"/>
        <w:jc w:val="center"/>
        <w:rPr>
          <w:sz w:val="22"/>
        </w:rPr>
      </w:pPr>
      <w:r>
        <w:rPr>
          <w:sz w:val="22"/>
        </w:rPr>
        <w:t>Приложение № 2</w:t>
      </w:r>
    </w:p>
    <w:p w14:paraId="05020000">
      <w:pPr>
        <w:tabs>
          <w:tab w:leader="none" w:pos="4425" w:val="left"/>
        </w:tabs>
        <w:ind w:firstLine="0" w:left="5954"/>
        <w:jc w:val="center"/>
        <w:rPr>
          <w:sz w:val="22"/>
        </w:rPr>
      </w:pPr>
      <w:r>
        <w:rPr>
          <w:sz w:val="22"/>
        </w:rPr>
        <w:t xml:space="preserve">к Положению о порядке ведения реестра объектов муниципальной собственности Крапивинского муниципального округа </w:t>
      </w:r>
    </w:p>
    <w:p w14:paraId="06020000">
      <w:pPr>
        <w:tabs>
          <w:tab w:leader="none" w:pos="4425" w:val="left"/>
        </w:tabs>
        <w:ind/>
        <w:jc w:val="center"/>
        <w:rPr>
          <w:sz w:val="28"/>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757"/>
        <w:gridCol w:w="340"/>
        <w:gridCol w:w="151"/>
        <w:gridCol w:w="885"/>
        <w:gridCol w:w="708"/>
        <w:gridCol w:w="340"/>
        <w:gridCol w:w="378"/>
        <w:gridCol w:w="1474"/>
        <w:gridCol w:w="345"/>
        <w:gridCol w:w="510"/>
        <w:gridCol w:w="2388"/>
      </w:tblGrid>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pStyle w:val="Style_3"/>
              <w:ind/>
              <w:jc w:val="center"/>
              <w:rPr>
                <w:b w:val="1"/>
              </w:rPr>
            </w:pPr>
            <w:r>
              <w:rPr>
                <w:b w:val="1"/>
              </w:rPr>
              <w:t>ВЫПИСКА N ____</w:t>
            </w:r>
          </w:p>
          <w:p w14:paraId="08020000">
            <w:pPr>
              <w:pStyle w:val="Style_3"/>
              <w:ind/>
              <w:jc w:val="center"/>
            </w:pPr>
            <w:r>
              <w:t>из Реестра объектов муниципальной собственности Крапивинского муниципального округа об объекте учета муниципального имущества</w:t>
            </w:r>
          </w:p>
          <w:p w14:paraId="09020000">
            <w:pPr>
              <w:pStyle w:val="Style_3"/>
              <w:ind/>
              <w:jc w:val="center"/>
              <w:rPr>
                <w:b w:val="1"/>
              </w:rPr>
            </w:pPr>
            <w:r>
              <w:rPr>
                <w:b w:val="1"/>
              </w:rPr>
              <w:t>на "__" ________ 20__ г.</w:t>
            </w: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pStyle w:val="Style_3"/>
              <w:ind/>
              <w:jc w:val="center"/>
              <w:rPr>
                <w:sz w:val="2"/>
              </w:rPr>
            </w:pP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pStyle w:val="Style_5"/>
              <w:ind/>
              <w:jc w:val="both"/>
              <w:rPr>
                <w:rFonts w:ascii="Times New Roman" w:hAnsi="Times New Roman"/>
                <w:sz w:val="24"/>
              </w:rPr>
            </w:pPr>
            <w:r>
              <w:rPr>
                <w:rFonts w:ascii="Times New Roman" w:hAnsi="Times New Roman"/>
                <w:sz w:val="24"/>
              </w:rPr>
              <w:t xml:space="preserve">Орган местного самоуправления, уполномоченный на ведение реестра муниципального имущества: </w:t>
            </w:r>
            <w:r>
              <w:rPr>
                <w:rFonts w:ascii="Times New Roman" w:hAnsi="Times New Roman"/>
                <w:b w:val="1"/>
                <w:sz w:val="22"/>
              </w:rPr>
              <w:t>КОМИТЕТ ПО УПРАВЛЕНИЮ МУНИЦИПАЛЬНЫМ ИМУЩЕСТВОМ АДМИНИСТРАЦИИ КРАПИВИНСКОГО МУНИЦИПАЛЬНОГО ОКРУГА</w:t>
            </w: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pStyle w:val="Style_5"/>
              <w:ind/>
              <w:jc w:val="both"/>
              <w:rPr>
                <w:rFonts w:ascii="Times New Roman" w:hAnsi="Times New Roman"/>
                <w:sz w:val="24"/>
              </w:rPr>
            </w:pPr>
            <w:r>
              <w:rPr>
                <w:rFonts w:ascii="Times New Roman" w:hAnsi="Times New Roman"/>
                <w:sz w:val="24"/>
              </w:rPr>
              <w:t>Заявитель/получатель выписки _________________________________________________</w:t>
            </w:r>
          </w:p>
          <w:p w14:paraId="0D020000">
            <w:pPr>
              <w:pStyle w:val="Style_5"/>
              <w:ind/>
              <w:jc w:val="both"/>
              <w:rPr>
                <w:rFonts w:ascii="Times New Roman" w:hAnsi="Times New Roman"/>
              </w:rPr>
            </w:pPr>
            <w:r>
              <w:rPr>
                <w:rFonts w:ascii="Times New Roman" w:hAnsi="Times New Roman"/>
                <w:sz w:val="24"/>
              </w:rPr>
              <w:t xml:space="preserve">                                                          </w:t>
            </w:r>
            <w:r>
              <w:rPr>
                <w:rFonts w:ascii="Times New Roman" w:hAnsi="Times New Roman"/>
              </w:rPr>
              <w:t>(наименование юридического лица, фамилия, имя, отчество</w:t>
            </w:r>
          </w:p>
          <w:p w14:paraId="0E020000">
            <w:pPr>
              <w:pStyle w:val="Style_5"/>
              <w:ind/>
              <w:jc w:val="both"/>
              <w:rPr>
                <w:rFonts w:ascii="Times New Roman" w:hAnsi="Times New Roman"/>
                <w:sz w:val="24"/>
              </w:rPr>
            </w:pPr>
            <w:r>
              <w:rPr>
                <w:rFonts w:ascii="Times New Roman" w:hAnsi="Times New Roman"/>
              </w:rPr>
              <w:t xml:space="preserve">                                                                                           (при наличии) физического лица)</w:t>
            </w:r>
          </w:p>
        </w:tc>
      </w:tr>
      <w:tr>
        <w:trPr>
          <w:trHeight w:hRule="atLeast" w:val="28"/>
        </w:trP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pStyle w:val="Style_3"/>
              <w:rPr>
                <w:sz w:val="2"/>
              </w:rPr>
            </w:pP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pStyle w:val="Style_3"/>
              <w:ind/>
              <w:jc w:val="center"/>
              <w:outlineLvl w:val="2"/>
            </w:pPr>
            <w:r>
              <w:t>1. Сведения об объекте муниципального имущества</w:t>
            </w:r>
          </w:p>
        </w:tc>
      </w:tr>
      <w:tr>
        <w:tc>
          <w:tcPr>
            <w:tcW w:type="dxa" w:w="384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11020000">
            <w:pPr>
              <w:pStyle w:val="Style_3"/>
            </w:pPr>
            <w:r>
              <w:t>Вид и наименование объекта учета</w:t>
            </w:r>
          </w:p>
        </w:tc>
        <w:tc>
          <w:tcPr>
            <w:tcW w:type="dxa" w:w="543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pStyle w:val="Style_3"/>
            </w:pPr>
          </w:p>
        </w:tc>
      </w:tr>
      <w:tr>
        <w:tc>
          <w:tcPr>
            <w:tcW w:type="dxa" w:w="384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pStyle w:val="Style_3"/>
              <w:rPr>
                <w:sz w:val="16"/>
              </w:rPr>
            </w:pPr>
          </w:p>
        </w:tc>
        <w:tc>
          <w:tcPr>
            <w:tcW w:type="dxa" w:w="543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pStyle w:val="Style_3"/>
              <w:rPr>
                <w:sz w:val="16"/>
              </w:rPr>
            </w:pPr>
          </w:p>
        </w:tc>
      </w:tr>
      <w:tr>
        <w:tc>
          <w:tcPr>
            <w:tcW w:type="dxa" w:w="224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20000">
            <w:pPr>
              <w:pStyle w:val="Style_3"/>
              <w:ind/>
              <w:jc w:val="center"/>
            </w:pPr>
            <w:r>
              <w:t>Реестровый номер</w:t>
            </w:r>
          </w:p>
        </w:tc>
        <w:tc>
          <w:tcPr>
            <w:tcW w:type="dxa" w:w="159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20000">
            <w:pPr>
              <w:pStyle w:val="Style_3"/>
            </w:pPr>
          </w:p>
        </w:tc>
        <w:tc>
          <w:tcPr>
            <w:tcW w:type="dxa" w:w="71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pStyle w:val="Style_3"/>
            </w:pPr>
          </w:p>
        </w:tc>
        <w:tc>
          <w:tcPr>
            <w:tcW w:type="dxa" w:w="232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pStyle w:val="Style_3"/>
              <w:ind/>
              <w:jc w:val="center"/>
            </w:pPr>
            <w:r>
              <w:t>Дата присвоения</w:t>
            </w:r>
          </w:p>
        </w:tc>
        <w:tc>
          <w:tcPr>
            <w:tcW w:type="dxa" w:w="23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pStyle w:val="Style_3"/>
            </w:pPr>
          </w:p>
        </w:tc>
      </w:tr>
      <w:tr>
        <w:trPr>
          <w:trHeight w:hRule="atLeast" w:val="142"/>
        </w:trP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pStyle w:val="Style_3"/>
              <w:rPr>
                <w:sz w:val="6"/>
              </w:rPr>
            </w:pPr>
          </w:p>
        </w:tc>
      </w:tr>
      <w:tr>
        <w:tc>
          <w:tcPr>
            <w:tcW w:type="dxa" w:w="4559"/>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pStyle w:val="Style_3"/>
              <w:ind/>
              <w:jc w:val="center"/>
            </w:pPr>
            <w:r>
              <w:t>Наименования сведений</w:t>
            </w:r>
          </w:p>
        </w:tc>
        <w:tc>
          <w:tcPr>
            <w:tcW w:type="dxa" w:w="471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pStyle w:val="Style_3"/>
              <w:ind/>
              <w:jc w:val="center"/>
            </w:pPr>
            <w:r>
              <w:t>Значения сведений</w:t>
            </w:r>
          </w:p>
        </w:tc>
      </w:tr>
      <w:tr>
        <w:tc>
          <w:tcPr>
            <w:tcW w:type="dxa" w:w="4559"/>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pStyle w:val="Style_3"/>
              <w:ind/>
              <w:jc w:val="center"/>
              <w:rPr>
                <w:sz w:val="20"/>
              </w:rPr>
            </w:pPr>
            <w:r>
              <w:rPr>
                <w:sz w:val="20"/>
              </w:rPr>
              <w:t>1</w:t>
            </w:r>
          </w:p>
        </w:tc>
        <w:tc>
          <w:tcPr>
            <w:tcW w:type="dxa" w:w="471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pStyle w:val="Style_3"/>
              <w:ind/>
              <w:jc w:val="center"/>
              <w:rPr>
                <w:sz w:val="20"/>
              </w:rPr>
            </w:pPr>
            <w:r>
              <w:rPr>
                <w:sz w:val="20"/>
              </w:rPr>
              <w:t>2</w:t>
            </w:r>
          </w:p>
        </w:tc>
      </w:tr>
      <w:tr>
        <w:trPr>
          <w:trHeight w:hRule="atLeast" w:val="169"/>
        </w:trPr>
        <w:tc>
          <w:tcPr>
            <w:tcW w:type="dxa" w:w="4559"/>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pStyle w:val="Style_3"/>
              <w:rPr>
                <w:sz w:val="14"/>
              </w:rPr>
            </w:pPr>
          </w:p>
        </w:tc>
        <w:tc>
          <w:tcPr>
            <w:tcW w:type="dxa" w:w="471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pStyle w:val="Style_3"/>
              <w:rPr>
                <w:sz w:val="14"/>
              </w:rPr>
            </w:pPr>
          </w:p>
        </w:tc>
      </w:tr>
      <w:tr>
        <w:trPr>
          <w:trHeight w:hRule="atLeast" w:val="62"/>
        </w:trP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pStyle w:val="Style_3"/>
              <w:rPr>
                <w:sz w:val="8"/>
              </w:rPr>
            </w:pP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pStyle w:val="Style_3"/>
              <w:ind/>
              <w:jc w:val="center"/>
              <w:outlineLvl w:val="2"/>
            </w:pPr>
            <w:r>
              <w:t>2. Информация об изменении сведений об объекте учета муниципального имущества</w:t>
            </w:r>
          </w:p>
        </w:tc>
      </w:tr>
      <w:tr>
        <w:tc>
          <w:tcPr>
            <w:tcW w:type="dxa" w:w="313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pStyle w:val="Style_3"/>
              <w:ind/>
              <w:jc w:val="center"/>
            </w:pPr>
            <w:r>
              <w:t>Наименование изменения</w:t>
            </w:r>
          </w:p>
        </w:tc>
        <w:tc>
          <w:tcPr>
            <w:tcW w:type="dxa" w:w="290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pStyle w:val="Style_3"/>
              <w:ind/>
              <w:jc w:val="center"/>
            </w:pPr>
            <w:r>
              <w:t>Значение сведений</w:t>
            </w:r>
          </w:p>
        </w:tc>
        <w:tc>
          <w:tcPr>
            <w:tcW w:type="dxa" w:w="324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pStyle w:val="Style_3"/>
              <w:ind/>
              <w:jc w:val="center"/>
            </w:pPr>
            <w:r>
              <w:t>Дата изменения</w:t>
            </w:r>
          </w:p>
        </w:tc>
      </w:tr>
      <w:tr>
        <w:tc>
          <w:tcPr>
            <w:tcW w:type="dxa" w:w="313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pStyle w:val="Style_3"/>
              <w:ind/>
              <w:jc w:val="center"/>
              <w:rPr>
                <w:sz w:val="20"/>
              </w:rPr>
            </w:pPr>
            <w:r>
              <w:rPr>
                <w:sz w:val="20"/>
              </w:rPr>
              <w:t>1</w:t>
            </w:r>
          </w:p>
        </w:tc>
        <w:tc>
          <w:tcPr>
            <w:tcW w:type="dxa" w:w="290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pStyle w:val="Style_3"/>
              <w:ind/>
              <w:jc w:val="center"/>
              <w:rPr>
                <w:sz w:val="20"/>
              </w:rPr>
            </w:pPr>
            <w:r>
              <w:rPr>
                <w:sz w:val="20"/>
              </w:rPr>
              <w:t>2</w:t>
            </w:r>
          </w:p>
        </w:tc>
        <w:tc>
          <w:tcPr>
            <w:tcW w:type="dxa" w:w="324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pStyle w:val="Style_3"/>
              <w:ind/>
              <w:jc w:val="center"/>
              <w:rPr>
                <w:sz w:val="20"/>
              </w:rPr>
            </w:pPr>
            <w:r>
              <w:rPr>
                <w:sz w:val="20"/>
              </w:rPr>
              <w:t>3</w:t>
            </w:r>
          </w:p>
        </w:tc>
      </w:tr>
      <w:tr>
        <w:tc>
          <w:tcPr>
            <w:tcW w:type="dxa" w:w="313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pStyle w:val="Style_3"/>
              <w:rPr>
                <w:sz w:val="16"/>
              </w:rPr>
            </w:pPr>
          </w:p>
        </w:tc>
        <w:tc>
          <w:tcPr>
            <w:tcW w:type="dxa" w:w="290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20000">
            <w:pPr>
              <w:pStyle w:val="Style_3"/>
              <w:rPr>
                <w:sz w:val="16"/>
              </w:rPr>
            </w:pPr>
          </w:p>
        </w:tc>
        <w:tc>
          <w:tcPr>
            <w:tcW w:type="dxa" w:w="324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pStyle w:val="Style_3"/>
              <w:rPr>
                <w:sz w:val="16"/>
              </w:rPr>
            </w:pPr>
          </w:p>
        </w:tc>
      </w:tr>
      <w:tr>
        <w:tc>
          <w:tcPr>
            <w:tcW w:type="dxa" w:w="313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pStyle w:val="Style_3"/>
              <w:rPr>
                <w:sz w:val="16"/>
              </w:rPr>
            </w:pPr>
          </w:p>
        </w:tc>
        <w:tc>
          <w:tcPr>
            <w:tcW w:type="dxa" w:w="290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pStyle w:val="Style_3"/>
              <w:rPr>
                <w:sz w:val="16"/>
              </w:rPr>
            </w:pPr>
          </w:p>
        </w:tc>
        <w:tc>
          <w:tcPr>
            <w:tcW w:type="dxa" w:w="324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pStyle w:val="Style_3"/>
              <w:rPr>
                <w:sz w:val="16"/>
              </w:rPr>
            </w:pPr>
          </w:p>
        </w:tc>
      </w:tr>
      <w:tr>
        <w:trPr>
          <w:trHeight w:hRule="atLeast" w:val="49"/>
        </w:trP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pStyle w:val="Style_5"/>
              <w:ind/>
              <w:jc w:val="both"/>
              <w:rPr>
                <w:sz w:val="12"/>
              </w:rPr>
            </w:pPr>
            <w:r>
              <w:rPr>
                <w:sz w:val="12"/>
              </w:rPr>
              <w:t>------------------------------------------------</w:t>
            </w:r>
            <w:r>
              <w:rPr>
                <w:sz w:val="12"/>
              </w:rPr>
              <w:t>---------------------------</w:t>
            </w: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30020000">
            <w:pPr>
              <w:pStyle w:val="Style_3"/>
              <w:ind/>
              <w:jc w:val="center"/>
            </w:pPr>
            <w:r>
              <w:t>ОТМЕТКА О ПОДТВЕРЖДЕНИИ СВЕДЕНИЙ,</w:t>
            </w:r>
          </w:p>
          <w:p w14:paraId="31020000">
            <w:pPr>
              <w:pStyle w:val="Style_3"/>
              <w:ind/>
              <w:jc w:val="center"/>
            </w:pPr>
            <w:r>
              <w:t>СОДЕРЖАЩИХСЯ В НАСТОЯЩЕЙ ВЫПИСКЕ</w:t>
            </w:r>
          </w:p>
        </w:tc>
      </w:tr>
      <w:tr>
        <w:trPr>
          <w:trHeight w:hRule="atLeast" w:val="539"/>
        </w:trPr>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pStyle w:val="Style_3"/>
            </w:pPr>
            <w:r>
              <w:t>Ответственный исполнитель:</w:t>
            </w: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pStyle w:val="Style_3"/>
            </w:pPr>
          </w:p>
        </w:tc>
        <w:tc>
          <w:tcPr>
            <w:tcW w:type="dxa" w:w="174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pStyle w:val="Style_3"/>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pStyle w:val="Style_3"/>
            </w:pPr>
          </w:p>
        </w:tc>
        <w:tc>
          <w:tcPr>
            <w:tcW w:type="dxa" w:w="185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20000">
            <w:pPr>
              <w:pStyle w:val="Style_3"/>
            </w:pPr>
          </w:p>
        </w:tc>
        <w:tc>
          <w:tcPr>
            <w:tcW w:type="dxa" w:w="3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20000">
            <w:pPr>
              <w:pStyle w:val="Style_3"/>
            </w:pPr>
          </w:p>
        </w:tc>
        <w:tc>
          <w:tcPr>
            <w:tcW w:type="dxa" w:w="289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20000">
            <w:pPr>
              <w:pStyle w:val="Style_3"/>
            </w:pPr>
          </w:p>
        </w:tc>
      </w:tr>
      <w:tr>
        <w:trPr>
          <w:trHeight w:hRule="atLeast" w:val="187"/>
        </w:trPr>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pStyle w:val="Style_3"/>
              <w:rPr>
                <w:sz w:val="12"/>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pStyle w:val="Style_3"/>
              <w:rPr>
                <w:sz w:val="16"/>
              </w:rPr>
            </w:pPr>
          </w:p>
        </w:tc>
        <w:tc>
          <w:tcPr>
            <w:tcW w:type="dxa" w:w="174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pStyle w:val="Style_3"/>
              <w:ind/>
              <w:jc w:val="center"/>
              <w:rPr>
                <w:sz w:val="20"/>
              </w:rPr>
            </w:pPr>
            <w:r>
              <w:rPr>
                <w:sz w:val="20"/>
              </w:rPr>
              <w:t>(должность)</w:t>
            </w: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pStyle w:val="Style_3"/>
              <w:ind/>
              <w:jc w:val="center"/>
              <w:rPr>
                <w:sz w:val="16"/>
              </w:rPr>
            </w:pPr>
          </w:p>
        </w:tc>
        <w:tc>
          <w:tcPr>
            <w:tcW w:type="dxa" w:w="185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pStyle w:val="Style_3"/>
              <w:ind/>
              <w:jc w:val="center"/>
              <w:rPr>
                <w:sz w:val="20"/>
              </w:rPr>
            </w:pPr>
            <w:r>
              <w:rPr>
                <w:sz w:val="20"/>
              </w:rPr>
              <w:t>(подпись)</w:t>
            </w:r>
          </w:p>
        </w:tc>
        <w:tc>
          <w:tcPr>
            <w:tcW w:type="dxa" w:w="3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20000">
            <w:pPr>
              <w:pStyle w:val="Style_3"/>
              <w:ind/>
              <w:jc w:val="center"/>
              <w:rPr>
                <w:sz w:val="18"/>
              </w:rPr>
            </w:pPr>
          </w:p>
        </w:tc>
        <w:tc>
          <w:tcPr>
            <w:tcW w:type="dxa" w:w="289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20000">
            <w:pPr>
              <w:pStyle w:val="Style_3"/>
              <w:ind/>
              <w:jc w:val="center"/>
              <w:rPr>
                <w:sz w:val="20"/>
              </w:rPr>
            </w:pPr>
            <w:r>
              <w:rPr>
                <w:sz w:val="20"/>
              </w:rPr>
              <w:t>(расшифровка подписи)</w:t>
            </w: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pStyle w:val="Style_3"/>
            </w:pPr>
            <w:r>
              <w:t>"__" ________________ 20__ г.</w:t>
            </w:r>
          </w:p>
        </w:tc>
      </w:tr>
    </w:tbl>
    <w:p w14:paraId="41020000">
      <w:pPr>
        <w:tabs>
          <w:tab w:leader="none" w:pos="4425" w:val="left"/>
        </w:tabs>
        <w:ind w:firstLine="0" w:left="5954"/>
        <w:jc w:val="center"/>
        <w:rPr>
          <w:sz w:val="22"/>
        </w:rPr>
      </w:pPr>
      <w:r>
        <w:rPr>
          <w:sz w:val="28"/>
        </w:rPr>
        <w:br w:type="page"/>
      </w:r>
      <w:r>
        <w:rPr>
          <w:sz w:val="22"/>
        </w:rPr>
        <w:t>Приложение № 3</w:t>
      </w:r>
    </w:p>
    <w:p w14:paraId="42020000">
      <w:pPr>
        <w:tabs>
          <w:tab w:leader="none" w:pos="4425" w:val="left"/>
        </w:tabs>
        <w:ind w:firstLine="0" w:left="5954"/>
        <w:jc w:val="center"/>
        <w:rPr>
          <w:sz w:val="28"/>
        </w:rPr>
      </w:pPr>
      <w:r>
        <w:rPr>
          <w:sz w:val="22"/>
        </w:rPr>
        <w:t>к Положению о порядке ведения реестра объектов муниципальной собственности Крапивинского муниципального округа</w:t>
      </w:r>
    </w:p>
    <w:p w14:paraId="43020000">
      <w:pPr>
        <w:tabs>
          <w:tab w:leader="none" w:pos="4425" w:val="left"/>
        </w:tabs>
        <w:ind/>
        <w:jc w:val="center"/>
        <w:rPr>
          <w:sz w:val="28"/>
        </w:rPr>
      </w:pPr>
    </w:p>
    <w:tbl>
      <w:tblPr>
        <w:tblStyle w:val="Style_4"/>
        <w:tblW w:type="auto" w:w="0"/>
        <w:tblLayout w:type="fixed"/>
        <w:tblCellMar>
          <w:top w:type="dxa" w:w="102"/>
          <w:left w:type="dxa" w:w="62"/>
          <w:bottom w:type="dxa" w:w="102"/>
          <w:right w:type="dxa" w:w="62"/>
        </w:tblCellMar>
      </w:tblPr>
      <w:tblGrid>
        <w:gridCol w:w="1757"/>
        <w:gridCol w:w="340"/>
        <w:gridCol w:w="1744"/>
        <w:gridCol w:w="340"/>
        <w:gridCol w:w="1852"/>
        <w:gridCol w:w="345"/>
        <w:gridCol w:w="2756"/>
      </w:tblGrid>
      <w:tr>
        <w:tc>
          <w:tcPr>
            <w:tcW w:type="dxa" w:w="9134"/>
            <w:gridSpan w:val="7"/>
            <w:tcMar>
              <w:top w:type="dxa" w:w="102"/>
              <w:left w:type="dxa" w:w="62"/>
              <w:bottom w:type="dxa" w:w="102"/>
              <w:right w:type="dxa" w:w="62"/>
            </w:tcMar>
          </w:tcPr>
          <w:p w14:paraId="44020000">
            <w:pPr>
              <w:pStyle w:val="Style_3"/>
              <w:ind/>
              <w:jc w:val="center"/>
            </w:pPr>
            <w:r>
              <w:rPr>
                <w:b w:val="1"/>
                <w:caps w:val="1"/>
              </w:rPr>
              <w:t>уведомление</w:t>
            </w:r>
            <w:r>
              <w:t xml:space="preserve"> </w:t>
            </w:r>
            <w:r>
              <w:rPr>
                <w:b w:val="1"/>
              </w:rPr>
              <w:t>№ ____</w:t>
            </w:r>
          </w:p>
          <w:p w14:paraId="45020000">
            <w:pPr>
              <w:pStyle w:val="Style_3"/>
              <w:ind/>
              <w:jc w:val="center"/>
            </w:pPr>
            <w:r>
              <w:t>об отсутствии запрашиваемой информации об объекте учета муниципального имущества в Реестре объектов муниципальной собственности Крапивинского муниципального округа</w:t>
            </w:r>
          </w:p>
        </w:tc>
      </w:tr>
      <w:tr>
        <w:tc>
          <w:tcPr>
            <w:tcW w:type="dxa" w:w="9134"/>
            <w:gridSpan w:val="7"/>
            <w:tcMar>
              <w:top w:type="dxa" w:w="102"/>
              <w:left w:type="dxa" w:w="62"/>
              <w:bottom w:type="dxa" w:w="102"/>
              <w:right w:type="dxa" w:w="62"/>
            </w:tcMar>
          </w:tcPr>
          <w:p w14:paraId="46020000">
            <w:pPr>
              <w:pStyle w:val="Style_3"/>
              <w:ind/>
              <w:jc w:val="center"/>
              <w:rPr>
                <w:sz w:val="16"/>
              </w:rPr>
            </w:pPr>
          </w:p>
        </w:tc>
      </w:tr>
      <w:tr>
        <w:tc>
          <w:tcPr>
            <w:tcW w:type="dxa" w:w="9134"/>
            <w:gridSpan w:val="7"/>
            <w:tcMar>
              <w:top w:type="dxa" w:w="102"/>
              <w:left w:type="dxa" w:w="62"/>
              <w:bottom w:type="dxa" w:w="102"/>
              <w:right w:type="dxa" w:w="62"/>
            </w:tcMar>
          </w:tcPr>
          <w:p w14:paraId="47020000">
            <w:pPr>
              <w:pStyle w:val="Style_5"/>
              <w:ind/>
              <w:jc w:val="both"/>
              <w:rPr>
                <w:rFonts w:ascii="Times New Roman" w:hAnsi="Times New Roman"/>
                <w:sz w:val="24"/>
              </w:rPr>
            </w:pPr>
            <w:r>
              <w:rPr>
                <w:rFonts w:ascii="Times New Roman" w:hAnsi="Times New Roman"/>
                <w:sz w:val="24"/>
              </w:rPr>
              <w:t xml:space="preserve">Орган местного самоуправления, уполномоченный на ведение реестра муниципального имущества: </w:t>
            </w:r>
            <w:r>
              <w:rPr>
                <w:rFonts w:ascii="Times New Roman" w:hAnsi="Times New Roman"/>
                <w:b w:val="1"/>
                <w:sz w:val="24"/>
              </w:rPr>
              <w:t>КОМИТЕТ ПО УПРАВЛЕНИЮ МУНИЦИПАЛЬНЫМ ИМУЩЕСТВОМ АДМИНИСТРАЦИИ КРАПИВИНСКОГО МУНИЦИПАЛЬНОГО ОКРУГА</w:t>
            </w:r>
          </w:p>
        </w:tc>
      </w:tr>
      <w:tr>
        <w:tc>
          <w:tcPr>
            <w:tcW w:type="dxa" w:w="9134"/>
            <w:gridSpan w:val="7"/>
            <w:tcMar>
              <w:top w:type="dxa" w:w="102"/>
              <w:left w:type="dxa" w:w="62"/>
              <w:bottom w:type="dxa" w:w="102"/>
              <w:right w:type="dxa" w:w="62"/>
            </w:tcMar>
          </w:tcPr>
          <w:p w14:paraId="48020000">
            <w:pPr>
              <w:pStyle w:val="Style_5"/>
              <w:ind/>
              <w:jc w:val="both"/>
              <w:rPr>
                <w:rFonts w:ascii="Times New Roman" w:hAnsi="Times New Roman"/>
                <w:sz w:val="24"/>
              </w:rPr>
            </w:pPr>
            <w:r>
              <w:rPr>
                <w:rFonts w:ascii="Times New Roman" w:hAnsi="Times New Roman"/>
                <w:sz w:val="24"/>
              </w:rPr>
              <w:t>Заявитель __________________________________________________________________</w:t>
            </w:r>
          </w:p>
          <w:p w14:paraId="49020000">
            <w:pPr>
              <w:pStyle w:val="Style_5"/>
              <w:ind/>
              <w:jc w:val="both"/>
              <w:rPr>
                <w:rFonts w:ascii="Times New Roman" w:hAnsi="Times New Roman"/>
                <w:sz w:val="24"/>
              </w:rPr>
            </w:pPr>
            <w:r>
              <w:rPr>
                <w:rFonts w:ascii="Times New Roman" w:hAnsi="Times New Roman"/>
                <w:sz w:val="24"/>
              </w:rPr>
              <w:t xml:space="preserve">                </w:t>
            </w:r>
            <w:r>
              <w:rPr>
                <w:rFonts w:ascii="Times New Roman" w:hAnsi="Times New Roman"/>
              </w:rPr>
              <w:t>(наименование юридического лица, фамилия, имя, отчество (при наличии) физического лица)</w:t>
            </w:r>
          </w:p>
        </w:tc>
      </w:tr>
      <w:tr>
        <w:tc>
          <w:tcPr>
            <w:tcW w:type="dxa" w:w="9134"/>
            <w:gridSpan w:val="7"/>
            <w:tcMar>
              <w:top w:type="dxa" w:w="102"/>
              <w:left w:type="dxa" w:w="62"/>
              <w:bottom w:type="dxa" w:w="102"/>
              <w:right w:type="dxa" w:w="62"/>
            </w:tcMar>
          </w:tcPr>
          <w:p w14:paraId="4A020000">
            <w:pPr>
              <w:pStyle w:val="Style_5"/>
              <w:ind/>
              <w:jc w:val="both"/>
              <w:rPr>
                <w:rFonts w:ascii="Times New Roman" w:hAnsi="Times New Roman"/>
                <w:sz w:val="24"/>
              </w:rPr>
            </w:pPr>
          </w:p>
        </w:tc>
      </w:tr>
      <w:tr>
        <w:trPr>
          <w:trHeight w:hRule="atLeast" w:val="209"/>
        </w:trPr>
        <w:tc>
          <w:tcPr>
            <w:tcW w:type="dxa" w:w="9134"/>
            <w:gridSpan w:val="7"/>
            <w:tcMar>
              <w:top w:type="dxa" w:w="102"/>
              <w:left w:type="dxa" w:w="62"/>
              <w:bottom w:type="dxa" w:w="102"/>
              <w:right w:type="dxa" w:w="62"/>
            </w:tcMar>
          </w:tcPr>
          <w:p w14:paraId="4B020000">
            <w:pPr>
              <w:pStyle w:val="Style_3"/>
              <w:ind/>
              <w:jc w:val="both"/>
              <w:rPr>
                <w:sz w:val="16"/>
              </w:rPr>
            </w:pPr>
            <w:r>
              <w:t>В Реестре объектов муниципальной собственности Крапивинского муниципального округа по состоянию на «___» _______ 20__г. отсутствует информация об объекте учета:</w:t>
            </w:r>
          </w:p>
        </w:tc>
      </w:tr>
      <w:tr>
        <w:tc>
          <w:tcPr>
            <w:tcW w:type="dxa" w:w="3841"/>
            <w:gridSpan w:val="3"/>
            <w:tcMar>
              <w:top w:type="dxa" w:w="102"/>
              <w:left w:type="dxa" w:w="62"/>
              <w:bottom w:type="dxa" w:w="102"/>
              <w:right w:type="dxa" w:w="62"/>
            </w:tcMar>
            <w:vAlign w:val="bottom"/>
          </w:tcPr>
          <w:p w14:paraId="4C020000">
            <w:pPr>
              <w:pStyle w:val="Style_3"/>
            </w:pPr>
            <w:r>
              <w:t>Вид и наименование объекта учета</w:t>
            </w:r>
          </w:p>
        </w:tc>
        <w:tc>
          <w:tcPr>
            <w:tcW w:type="dxa" w:w="5293"/>
            <w:gridSpan w:val="4"/>
            <w:tcBorders>
              <w:bottom w:color="000000" w:sz="4" w:val="single"/>
            </w:tcBorders>
            <w:tcMar>
              <w:top w:type="dxa" w:w="102"/>
              <w:left w:type="dxa" w:w="62"/>
              <w:bottom w:type="dxa" w:w="102"/>
              <w:right w:type="dxa" w:w="62"/>
            </w:tcMar>
          </w:tcPr>
          <w:p w14:paraId="4D020000">
            <w:pPr>
              <w:pStyle w:val="Style_3"/>
            </w:pPr>
          </w:p>
        </w:tc>
      </w:tr>
      <w:tr>
        <w:tc>
          <w:tcPr>
            <w:tcW w:type="dxa" w:w="3841"/>
            <w:gridSpan w:val="3"/>
            <w:tcMar>
              <w:top w:type="dxa" w:w="102"/>
              <w:left w:type="dxa" w:w="62"/>
              <w:bottom w:type="dxa" w:w="102"/>
              <w:right w:type="dxa" w:w="62"/>
            </w:tcMar>
          </w:tcPr>
          <w:p w14:paraId="4E020000">
            <w:pPr>
              <w:pStyle w:val="Style_3"/>
              <w:rPr>
                <w:sz w:val="16"/>
              </w:rPr>
            </w:pPr>
          </w:p>
        </w:tc>
        <w:tc>
          <w:tcPr>
            <w:tcW w:type="dxa" w:w="5293"/>
            <w:gridSpan w:val="4"/>
            <w:tcBorders>
              <w:top w:color="000000" w:sz="4" w:val="single"/>
            </w:tcBorders>
            <w:tcMar>
              <w:top w:type="dxa" w:w="102"/>
              <w:left w:type="dxa" w:w="62"/>
              <w:bottom w:type="dxa" w:w="102"/>
              <w:right w:type="dxa" w:w="62"/>
            </w:tcMar>
          </w:tcPr>
          <w:p w14:paraId="4F020000">
            <w:pPr>
              <w:pStyle w:val="Style_3"/>
              <w:rPr>
                <w:sz w:val="16"/>
              </w:rPr>
            </w:pPr>
          </w:p>
        </w:tc>
      </w:tr>
      <w:tr>
        <w:tc>
          <w:tcPr>
            <w:tcW w:type="dxa" w:w="9134"/>
            <w:gridSpan w:val="7"/>
            <w:tcMar>
              <w:top w:type="dxa" w:w="102"/>
              <w:left w:type="dxa" w:w="62"/>
              <w:bottom w:type="dxa" w:w="102"/>
              <w:right w:type="dxa" w:w="62"/>
            </w:tcMar>
          </w:tcPr>
          <w:p w14:paraId="50020000">
            <w:pPr>
              <w:pStyle w:val="Style_5"/>
              <w:ind/>
              <w:jc w:val="both"/>
            </w:pPr>
            <w:r>
              <w:t>--------------------------------------------------------------------------------</w:t>
            </w:r>
          </w:p>
        </w:tc>
      </w:tr>
      <w:tr>
        <w:tc>
          <w:tcPr>
            <w:tcW w:type="dxa" w:w="9134"/>
            <w:gridSpan w:val="7"/>
            <w:tcMar>
              <w:top w:type="dxa" w:w="102"/>
              <w:left w:type="dxa" w:w="62"/>
              <w:bottom w:type="dxa" w:w="102"/>
              <w:right w:type="dxa" w:w="62"/>
            </w:tcMar>
            <w:vAlign w:val="bottom"/>
          </w:tcPr>
          <w:p w14:paraId="51020000">
            <w:pPr>
              <w:pStyle w:val="Style_3"/>
              <w:ind/>
              <w:jc w:val="center"/>
            </w:pPr>
            <w:r>
              <w:t>ОТМЕТКА О ПОДТВЕРЖДЕНИИ СВЕДЕНИЙ,</w:t>
            </w:r>
          </w:p>
          <w:p w14:paraId="52020000">
            <w:pPr>
              <w:pStyle w:val="Style_3"/>
              <w:ind/>
              <w:jc w:val="center"/>
            </w:pPr>
            <w:r>
              <w:t>СОДЕРЖАЩИХСЯ В НАСТОЯЩЕМ УВЕДОМЛЕНИИ</w:t>
            </w:r>
          </w:p>
        </w:tc>
      </w:tr>
      <w:tr>
        <w:tc>
          <w:tcPr>
            <w:tcW w:type="dxa" w:w="1757"/>
            <w:tcMar>
              <w:top w:type="dxa" w:w="102"/>
              <w:left w:type="dxa" w:w="62"/>
              <w:bottom w:type="dxa" w:w="102"/>
              <w:right w:type="dxa" w:w="62"/>
            </w:tcMar>
          </w:tcPr>
          <w:p w14:paraId="53020000">
            <w:pPr>
              <w:pStyle w:val="Style_3"/>
            </w:pPr>
            <w:r>
              <w:t>Ответственный исполнитель:</w:t>
            </w:r>
          </w:p>
        </w:tc>
        <w:tc>
          <w:tcPr>
            <w:tcW w:type="dxa" w:w="340"/>
            <w:tcMar>
              <w:top w:type="dxa" w:w="102"/>
              <w:left w:type="dxa" w:w="62"/>
              <w:bottom w:type="dxa" w:w="102"/>
              <w:right w:type="dxa" w:w="62"/>
            </w:tcMar>
          </w:tcPr>
          <w:p w14:paraId="54020000">
            <w:pPr>
              <w:pStyle w:val="Style_3"/>
            </w:pPr>
          </w:p>
        </w:tc>
        <w:tc>
          <w:tcPr>
            <w:tcW w:type="dxa" w:w="1744"/>
            <w:tcBorders>
              <w:bottom w:color="000000" w:sz="4" w:val="single"/>
            </w:tcBorders>
            <w:tcMar>
              <w:top w:type="dxa" w:w="102"/>
              <w:left w:type="dxa" w:w="62"/>
              <w:bottom w:type="dxa" w:w="102"/>
              <w:right w:type="dxa" w:w="62"/>
            </w:tcMar>
          </w:tcPr>
          <w:p w14:paraId="55020000">
            <w:pPr>
              <w:pStyle w:val="Style_3"/>
            </w:pPr>
          </w:p>
        </w:tc>
        <w:tc>
          <w:tcPr>
            <w:tcW w:type="dxa" w:w="340"/>
            <w:tcMar>
              <w:top w:type="dxa" w:w="102"/>
              <w:left w:type="dxa" w:w="62"/>
              <w:bottom w:type="dxa" w:w="102"/>
              <w:right w:type="dxa" w:w="62"/>
            </w:tcMar>
          </w:tcPr>
          <w:p w14:paraId="56020000">
            <w:pPr>
              <w:pStyle w:val="Style_3"/>
            </w:pPr>
          </w:p>
        </w:tc>
        <w:tc>
          <w:tcPr>
            <w:tcW w:type="dxa" w:w="1852"/>
            <w:tcBorders>
              <w:bottom w:color="000000" w:sz="4" w:val="single"/>
            </w:tcBorders>
            <w:tcMar>
              <w:top w:type="dxa" w:w="102"/>
              <w:left w:type="dxa" w:w="62"/>
              <w:bottom w:type="dxa" w:w="102"/>
              <w:right w:type="dxa" w:w="62"/>
            </w:tcMar>
          </w:tcPr>
          <w:p w14:paraId="57020000">
            <w:pPr>
              <w:pStyle w:val="Style_3"/>
            </w:pPr>
          </w:p>
        </w:tc>
        <w:tc>
          <w:tcPr>
            <w:tcW w:type="dxa" w:w="345"/>
            <w:tcMar>
              <w:top w:type="dxa" w:w="102"/>
              <w:left w:type="dxa" w:w="62"/>
              <w:bottom w:type="dxa" w:w="102"/>
              <w:right w:type="dxa" w:w="62"/>
            </w:tcMar>
          </w:tcPr>
          <w:p w14:paraId="58020000">
            <w:pPr>
              <w:pStyle w:val="Style_3"/>
            </w:pPr>
          </w:p>
        </w:tc>
        <w:tc>
          <w:tcPr>
            <w:tcW w:type="dxa" w:w="2756"/>
            <w:tcBorders>
              <w:bottom w:color="000000" w:sz="4" w:val="single"/>
            </w:tcBorders>
            <w:tcMar>
              <w:top w:type="dxa" w:w="102"/>
              <w:left w:type="dxa" w:w="62"/>
              <w:bottom w:type="dxa" w:w="102"/>
              <w:right w:type="dxa" w:w="62"/>
            </w:tcMar>
          </w:tcPr>
          <w:p w14:paraId="59020000">
            <w:pPr>
              <w:pStyle w:val="Style_3"/>
            </w:pPr>
          </w:p>
        </w:tc>
      </w:tr>
      <w:tr>
        <w:tc>
          <w:tcPr>
            <w:tcW w:type="dxa" w:w="1757"/>
            <w:tcMar>
              <w:top w:type="dxa" w:w="102"/>
              <w:left w:type="dxa" w:w="62"/>
              <w:bottom w:type="dxa" w:w="102"/>
              <w:right w:type="dxa" w:w="62"/>
            </w:tcMar>
          </w:tcPr>
          <w:p w14:paraId="5A020000">
            <w:pPr>
              <w:pStyle w:val="Style_3"/>
            </w:pPr>
          </w:p>
        </w:tc>
        <w:tc>
          <w:tcPr>
            <w:tcW w:type="dxa" w:w="340"/>
            <w:tcMar>
              <w:top w:type="dxa" w:w="102"/>
              <w:left w:type="dxa" w:w="62"/>
              <w:bottom w:type="dxa" w:w="102"/>
              <w:right w:type="dxa" w:w="62"/>
            </w:tcMar>
          </w:tcPr>
          <w:p w14:paraId="5B020000">
            <w:pPr>
              <w:pStyle w:val="Style_3"/>
            </w:pPr>
          </w:p>
        </w:tc>
        <w:tc>
          <w:tcPr>
            <w:tcW w:type="dxa" w:w="1744"/>
            <w:tcBorders>
              <w:top w:color="000000" w:sz="4" w:val="single"/>
            </w:tcBorders>
            <w:tcMar>
              <w:top w:type="dxa" w:w="102"/>
              <w:left w:type="dxa" w:w="62"/>
              <w:bottom w:type="dxa" w:w="102"/>
              <w:right w:type="dxa" w:w="62"/>
            </w:tcMar>
          </w:tcPr>
          <w:p w14:paraId="5C020000">
            <w:pPr>
              <w:pStyle w:val="Style_3"/>
              <w:ind/>
              <w:jc w:val="center"/>
              <w:rPr>
                <w:sz w:val="20"/>
              </w:rPr>
            </w:pPr>
            <w:r>
              <w:rPr>
                <w:sz w:val="20"/>
              </w:rPr>
              <w:t>(должность)</w:t>
            </w:r>
          </w:p>
        </w:tc>
        <w:tc>
          <w:tcPr>
            <w:tcW w:type="dxa" w:w="340"/>
            <w:tcMar>
              <w:top w:type="dxa" w:w="102"/>
              <w:left w:type="dxa" w:w="62"/>
              <w:bottom w:type="dxa" w:w="102"/>
              <w:right w:type="dxa" w:w="62"/>
            </w:tcMar>
          </w:tcPr>
          <w:p w14:paraId="5D020000">
            <w:pPr>
              <w:pStyle w:val="Style_3"/>
              <w:ind/>
              <w:jc w:val="center"/>
            </w:pPr>
          </w:p>
        </w:tc>
        <w:tc>
          <w:tcPr>
            <w:tcW w:type="dxa" w:w="1852"/>
            <w:tcBorders>
              <w:top w:color="000000" w:sz="4" w:val="single"/>
            </w:tcBorders>
            <w:tcMar>
              <w:top w:type="dxa" w:w="102"/>
              <w:left w:type="dxa" w:w="62"/>
              <w:bottom w:type="dxa" w:w="102"/>
              <w:right w:type="dxa" w:w="62"/>
            </w:tcMar>
          </w:tcPr>
          <w:p w14:paraId="5E020000">
            <w:pPr>
              <w:pStyle w:val="Style_3"/>
              <w:ind/>
              <w:jc w:val="center"/>
              <w:rPr>
                <w:sz w:val="20"/>
              </w:rPr>
            </w:pPr>
            <w:r>
              <w:rPr>
                <w:sz w:val="20"/>
              </w:rPr>
              <w:t>(подпись)</w:t>
            </w:r>
          </w:p>
        </w:tc>
        <w:tc>
          <w:tcPr>
            <w:tcW w:type="dxa" w:w="345"/>
            <w:tcMar>
              <w:top w:type="dxa" w:w="102"/>
              <w:left w:type="dxa" w:w="62"/>
              <w:bottom w:type="dxa" w:w="102"/>
              <w:right w:type="dxa" w:w="62"/>
            </w:tcMar>
          </w:tcPr>
          <w:p w14:paraId="5F020000">
            <w:pPr>
              <w:pStyle w:val="Style_3"/>
              <w:ind/>
              <w:jc w:val="center"/>
            </w:pPr>
          </w:p>
        </w:tc>
        <w:tc>
          <w:tcPr>
            <w:tcW w:type="dxa" w:w="2756"/>
            <w:tcBorders>
              <w:top w:color="000000" w:sz="4" w:val="single"/>
            </w:tcBorders>
            <w:tcMar>
              <w:top w:type="dxa" w:w="102"/>
              <w:left w:type="dxa" w:w="62"/>
              <w:bottom w:type="dxa" w:w="102"/>
              <w:right w:type="dxa" w:w="62"/>
            </w:tcMar>
          </w:tcPr>
          <w:p w14:paraId="60020000">
            <w:pPr>
              <w:pStyle w:val="Style_3"/>
              <w:ind/>
              <w:jc w:val="center"/>
              <w:rPr>
                <w:sz w:val="20"/>
              </w:rPr>
            </w:pPr>
            <w:r>
              <w:rPr>
                <w:sz w:val="20"/>
              </w:rPr>
              <w:t>(расшифровка подписи)</w:t>
            </w:r>
          </w:p>
        </w:tc>
      </w:tr>
      <w:tr>
        <w:tc>
          <w:tcPr>
            <w:tcW w:type="dxa" w:w="9134"/>
            <w:gridSpan w:val="7"/>
            <w:tcMar>
              <w:top w:type="dxa" w:w="102"/>
              <w:left w:type="dxa" w:w="62"/>
              <w:bottom w:type="dxa" w:w="102"/>
              <w:right w:type="dxa" w:w="62"/>
            </w:tcMar>
          </w:tcPr>
          <w:p w14:paraId="61020000">
            <w:pPr>
              <w:pStyle w:val="Style_3"/>
            </w:pPr>
            <w:r>
              <w:t>"__" ________________ 20__ г.</w:t>
            </w:r>
          </w:p>
        </w:tc>
      </w:tr>
    </w:tbl>
    <w:p w14:paraId="62020000">
      <w:pPr>
        <w:tabs>
          <w:tab w:leader="none" w:pos="4425" w:val="left"/>
        </w:tabs>
        <w:ind w:firstLine="0" w:left="5954"/>
        <w:jc w:val="center"/>
        <w:rPr>
          <w:sz w:val="28"/>
        </w:rPr>
      </w:pPr>
    </w:p>
    <w:p w14:paraId="63020000">
      <w:pPr>
        <w:tabs>
          <w:tab w:leader="none" w:pos="4425" w:val="left"/>
        </w:tabs>
        <w:ind w:firstLine="0" w:left="5954"/>
        <w:jc w:val="center"/>
        <w:rPr>
          <w:sz w:val="22"/>
        </w:rPr>
      </w:pPr>
      <w:r>
        <w:rPr>
          <w:sz w:val="28"/>
        </w:rPr>
        <w:br w:type="page"/>
      </w:r>
      <w:r>
        <w:rPr>
          <w:sz w:val="22"/>
        </w:rPr>
        <w:t>Приложение № 4</w:t>
      </w:r>
    </w:p>
    <w:p w14:paraId="64020000">
      <w:pPr>
        <w:tabs>
          <w:tab w:leader="none" w:pos="4425" w:val="left"/>
        </w:tabs>
        <w:ind w:firstLine="0" w:left="5954"/>
        <w:jc w:val="center"/>
        <w:rPr>
          <w:sz w:val="28"/>
        </w:rPr>
      </w:pPr>
      <w:r>
        <w:rPr>
          <w:sz w:val="22"/>
        </w:rPr>
        <w:t>к Положению о порядке ведения реестра объектов муниципальной собственности Крапивинского муниципального округа</w:t>
      </w:r>
    </w:p>
    <w:p w14:paraId="65020000">
      <w:pPr>
        <w:tabs>
          <w:tab w:leader="none" w:pos="4425" w:val="left"/>
        </w:tabs>
        <w:ind/>
        <w:jc w:val="center"/>
        <w:rPr>
          <w:sz w:val="28"/>
        </w:rPr>
      </w:pPr>
    </w:p>
    <w:p w14:paraId="66020000">
      <w:pPr>
        <w:tabs>
          <w:tab w:leader="none" w:pos="4425" w:val="left"/>
        </w:tabs>
        <w:ind/>
        <w:jc w:val="center"/>
        <w:rPr>
          <w:sz w:val="28"/>
        </w:rPr>
      </w:pPr>
    </w:p>
    <w:tbl>
      <w:tblPr>
        <w:tblStyle w:val="Style_4"/>
        <w:tblW w:type="auto" w:w="0"/>
        <w:tblLayout w:type="fixed"/>
        <w:tblCellMar>
          <w:top w:type="dxa" w:w="102"/>
          <w:left w:type="dxa" w:w="62"/>
          <w:bottom w:type="dxa" w:w="102"/>
          <w:right w:type="dxa" w:w="62"/>
        </w:tblCellMar>
      </w:tblPr>
      <w:tblGrid>
        <w:gridCol w:w="1757"/>
        <w:gridCol w:w="340"/>
        <w:gridCol w:w="1744"/>
        <w:gridCol w:w="340"/>
        <w:gridCol w:w="1852"/>
        <w:gridCol w:w="345"/>
        <w:gridCol w:w="2756"/>
      </w:tblGrid>
      <w:tr>
        <w:tc>
          <w:tcPr>
            <w:tcW w:type="dxa" w:w="9134"/>
            <w:gridSpan w:val="7"/>
            <w:tcMar>
              <w:top w:type="dxa" w:w="102"/>
              <w:left w:type="dxa" w:w="62"/>
              <w:bottom w:type="dxa" w:w="102"/>
              <w:right w:type="dxa" w:w="62"/>
            </w:tcMar>
          </w:tcPr>
          <w:p w14:paraId="67020000">
            <w:pPr>
              <w:pStyle w:val="Style_3"/>
              <w:ind/>
              <w:jc w:val="center"/>
              <w:rPr>
                <w:b w:val="1"/>
                <w:caps w:val="1"/>
              </w:rPr>
            </w:pPr>
            <w:r>
              <w:rPr>
                <w:b w:val="1"/>
                <w:caps w:val="1"/>
              </w:rPr>
              <w:t>уведомление № ____</w:t>
            </w:r>
          </w:p>
          <w:p w14:paraId="68020000">
            <w:pPr>
              <w:pStyle w:val="Style_3"/>
              <w:ind/>
              <w:jc w:val="center"/>
            </w:pPr>
            <w:r>
              <w:t>об отказе в предоставлении сведений из Реестра объектов муниципальной собственности Крапивинского муниципального округа</w:t>
            </w:r>
          </w:p>
        </w:tc>
      </w:tr>
      <w:tr>
        <w:tc>
          <w:tcPr>
            <w:tcW w:type="dxa" w:w="9134"/>
            <w:gridSpan w:val="7"/>
            <w:tcMar>
              <w:top w:type="dxa" w:w="102"/>
              <w:left w:type="dxa" w:w="62"/>
              <w:bottom w:type="dxa" w:w="102"/>
              <w:right w:type="dxa" w:w="62"/>
            </w:tcMar>
          </w:tcPr>
          <w:p w14:paraId="69020000">
            <w:pPr>
              <w:pStyle w:val="Style_3"/>
              <w:ind/>
              <w:jc w:val="center"/>
              <w:rPr>
                <w:sz w:val="16"/>
              </w:rPr>
            </w:pPr>
          </w:p>
        </w:tc>
      </w:tr>
      <w:tr>
        <w:tc>
          <w:tcPr>
            <w:tcW w:type="dxa" w:w="9134"/>
            <w:gridSpan w:val="7"/>
            <w:tcMar>
              <w:top w:type="dxa" w:w="102"/>
              <w:left w:type="dxa" w:w="62"/>
              <w:bottom w:type="dxa" w:w="102"/>
              <w:right w:type="dxa" w:w="62"/>
            </w:tcMar>
          </w:tcPr>
          <w:p w14:paraId="6A020000">
            <w:pPr>
              <w:pStyle w:val="Style_5"/>
              <w:ind/>
              <w:jc w:val="both"/>
              <w:rPr>
                <w:rFonts w:ascii="Times New Roman" w:hAnsi="Times New Roman"/>
                <w:sz w:val="24"/>
              </w:rPr>
            </w:pPr>
            <w:r>
              <w:rPr>
                <w:rFonts w:ascii="Times New Roman" w:hAnsi="Times New Roman"/>
                <w:sz w:val="24"/>
              </w:rPr>
              <w:t xml:space="preserve">Орган местного самоуправления, уполномоченный на ведение реестра муниципального имущества: </w:t>
            </w:r>
            <w:r>
              <w:rPr>
                <w:rFonts w:ascii="Times New Roman" w:hAnsi="Times New Roman"/>
                <w:b w:val="1"/>
                <w:sz w:val="24"/>
              </w:rPr>
              <w:t>КОМИТЕТ ПО УПРАВЛЕНИЮ МУНИЦИПАЛЬНЫМ ИМУЩЕСТВОМ АДМИНИСТРАЦИИ КРАПИВИНСКОГО МУНИЦИПАЛЬНОГО ОКРУГА</w:t>
            </w:r>
          </w:p>
        </w:tc>
      </w:tr>
      <w:tr>
        <w:tc>
          <w:tcPr>
            <w:tcW w:type="dxa" w:w="9134"/>
            <w:gridSpan w:val="7"/>
            <w:tcMar>
              <w:top w:type="dxa" w:w="102"/>
              <w:left w:type="dxa" w:w="62"/>
              <w:bottom w:type="dxa" w:w="102"/>
              <w:right w:type="dxa" w:w="62"/>
            </w:tcMar>
          </w:tcPr>
          <w:p w14:paraId="6B020000">
            <w:pPr>
              <w:pStyle w:val="Style_5"/>
              <w:ind/>
              <w:jc w:val="both"/>
              <w:rPr>
                <w:rFonts w:ascii="Times New Roman" w:hAnsi="Times New Roman"/>
                <w:sz w:val="24"/>
              </w:rPr>
            </w:pPr>
            <w:r>
              <w:rPr>
                <w:rFonts w:ascii="Times New Roman" w:hAnsi="Times New Roman"/>
                <w:sz w:val="24"/>
              </w:rPr>
              <w:t>Заявитель ________________________________________</w:t>
            </w:r>
            <w:r>
              <w:rPr>
                <w:rFonts w:ascii="Times New Roman" w:hAnsi="Times New Roman"/>
                <w:sz w:val="24"/>
              </w:rPr>
              <w:t>______</w:t>
            </w:r>
            <w:r>
              <w:rPr>
                <w:rFonts w:ascii="Times New Roman" w:hAnsi="Times New Roman"/>
                <w:sz w:val="24"/>
              </w:rPr>
              <w:t>____________________</w:t>
            </w:r>
          </w:p>
          <w:p w14:paraId="6C020000">
            <w:pPr>
              <w:pStyle w:val="Style_5"/>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rPr>
              <w:t>(наименование юридического лица, фамилия, имя, отчество (при наличии) физического лица)</w:t>
            </w:r>
          </w:p>
        </w:tc>
      </w:tr>
      <w:tr>
        <w:tc>
          <w:tcPr>
            <w:tcW w:type="dxa" w:w="9134"/>
            <w:gridSpan w:val="7"/>
            <w:tcMar>
              <w:top w:type="dxa" w:w="102"/>
              <w:left w:type="dxa" w:w="62"/>
              <w:bottom w:type="dxa" w:w="102"/>
              <w:right w:type="dxa" w:w="62"/>
            </w:tcMar>
          </w:tcPr>
          <w:p w14:paraId="6D020000">
            <w:pPr>
              <w:pStyle w:val="Style_5"/>
              <w:ind/>
              <w:jc w:val="both"/>
              <w:rPr>
                <w:rFonts w:ascii="Times New Roman" w:hAnsi="Times New Roman"/>
                <w:sz w:val="24"/>
              </w:rPr>
            </w:pPr>
          </w:p>
        </w:tc>
      </w:tr>
      <w:tr>
        <w:trPr>
          <w:trHeight w:hRule="atLeast" w:val="209"/>
        </w:trPr>
        <w:tc>
          <w:tcPr>
            <w:tcW w:type="dxa" w:w="9134"/>
            <w:gridSpan w:val="7"/>
            <w:tcMar>
              <w:top w:type="dxa" w:w="102"/>
              <w:left w:type="dxa" w:w="62"/>
              <w:bottom w:type="dxa" w:w="102"/>
              <w:right w:type="dxa" w:w="62"/>
            </w:tcMar>
          </w:tcPr>
          <w:p w14:paraId="6E020000">
            <w:pPr>
              <w:pStyle w:val="Style_3"/>
              <w:ind/>
              <w:jc w:val="both"/>
              <w:rPr>
                <w:sz w:val="16"/>
              </w:rPr>
            </w:pPr>
            <w:r>
              <w:t>Уведомляем об отказе в предоставлении сведений из Реестра объектов муниципальной собственности Крапивинского муниципального округа об объекте учета:</w:t>
            </w:r>
          </w:p>
        </w:tc>
      </w:tr>
      <w:tr>
        <w:tc>
          <w:tcPr>
            <w:tcW w:type="dxa" w:w="3841"/>
            <w:gridSpan w:val="3"/>
            <w:tcMar>
              <w:top w:type="dxa" w:w="102"/>
              <w:left w:type="dxa" w:w="62"/>
              <w:bottom w:type="dxa" w:w="102"/>
              <w:right w:type="dxa" w:w="62"/>
            </w:tcMar>
            <w:vAlign w:val="bottom"/>
          </w:tcPr>
          <w:p w14:paraId="6F020000">
            <w:pPr>
              <w:pStyle w:val="Style_3"/>
            </w:pPr>
            <w:r>
              <w:t>Вид и наименование объекта учета, указанные в заявлении</w:t>
            </w:r>
          </w:p>
        </w:tc>
        <w:tc>
          <w:tcPr>
            <w:tcW w:type="dxa" w:w="5293"/>
            <w:gridSpan w:val="4"/>
            <w:tcBorders>
              <w:bottom w:color="000000" w:sz="4" w:val="single"/>
            </w:tcBorders>
            <w:tcMar>
              <w:top w:type="dxa" w:w="102"/>
              <w:left w:type="dxa" w:w="62"/>
              <w:bottom w:type="dxa" w:w="102"/>
              <w:right w:type="dxa" w:w="62"/>
            </w:tcMar>
          </w:tcPr>
          <w:p w14:paraId="70020000">
            <w:pPr>
              <w:pStyle w:val="Style_3"/>
            </w:pPr>
          </w:p>
        </w:tc>
      </w:tr>
      <w:tr>
        <w:tc>
          <w:tcPr>
            <w:tcW w:type="dxa" w:w="3841"/>
            <w:gridSpan w:val="3"/>
            <w:tcMar>
              <w:top w:type="dxa" w:w="102"/>
              <w:left w:type="dxa" w:w="62"/>
              <w:bottom w:type="dxa" w:w="102"/>
              <w:right w:type="dxa" w:w="62"/>
            </w:tcMar>
          </w:tcPr>
          <w:p w14:paraId="71020000">
            <w:pPr>
              <w:pStyle w:val="Style_3"/>
              <w:rPr>
                <w:sz w:val="16"/>
              </w:rPr>
            </w:pPr>
          </w:p>
        </w:tc>
        <w:tc>
          <w:tcPr>
            <w:tcW w:type="dxa" w:w="5293"/>
            <w:gridSpan w:val="4"/>
            <w:tcBorders>
              <w:top w:color="000000" w:sz="4" w:val="single"/>
            </w:tcBorders>
            <w:tcMar>
              <w:top w:type="dxa" w:w="102"/>
              <w:left w:type="dxa" w:w="62"/>
              <w:bottom w:type="dxa" w:w="102"/>
              <w:right w:type="dxa" w:w="62"/>
            </w:tcMar>
          </w:tcPr>
          <w:p w14:paraId="72020000">
            <w:pPr>
              <w:pStyle w:val="Style_3"/>
              <w:rPr>
                <w:sz w:val="16"/>
              </w:rPr>
            </w:pPr>
          </w:p>
        </w:tc>
      </w:tr>
      <w:tr>
        <w:tc>
          <w:tcPr>
            <w:tcW w:type="dxa" w:w="9134"/>
            <w:gridSpan w:val="7"/>
            <w:tcMar>
              <w:top w:type="dxa" w:w="102"/>
              <w:left w:type="dxa" w:w="62"/>
              <w:bottom w:type="dxa" w:w="102"/>
              <w:right w:type="dxa" w:w="62"/>
            </w:tcMar>
          </w:tcPr>
          <w:p w14:paraId="73020000">
            <w:pPr>
              <w:pStyle w:val="Style_3"/>
            </w:pPr>
            <w:r>
              <w:t>Причина отказа: невозможность идентификации указанного в запросе объекта учета.</w:t>
            </w:r>
          </w:p>
        </w:tc>
      </w:tr>
      <w:tr>
        <w:tc>
          <w:tcPr>
            <w:tcW w:type="dxa" w:w="9134"/>
            <w:gridSpan w:val="7"/>
            <w:tcMar>
              <w:top w:type="dxa" w:w="102"/>
              <w:left w:type="dxa" w:w="62"/>
              <w:bottom w:type="dxa" w:w="102"/>
              <w:right w:type="dxa" w:w="62"/>
            </w:tcMar>
          </w:tcPr>
          <w:p w14:paraId="74020000">
            <w:pPr>
              <w:pStyle w:val="Style_5"/>
              <w:ind/>
              <w:jc w:val="both"/>
            </w:pPr>
            <w:r>
              <w:t>--------------------------------------------------------------------------------</w:t>
            </w:r>
          </w:p>
        </w:tc>
      </w:tr>
      <w:tr>
        <w:tc>
          <w:tcPr>
            <w:tcW w:type="dxa" w:w="9134"/>
            <w:gridSpan w:val="7"/>
            <w:tcMar>
              <w:top w:type="dxa" w:w="102"/>
              <w:left w:type="dxa" w:w="62"/>
              <w:bottom w:type="dxa" w:w="102"/>
              <w:right w:type="dxa" w:w="62"/>
            </w:tcMar>
            <w:vAlign w:val="bottom"/>
          </w:tcPr>
          <w:p w14:paraId="75020000">
            <w:pPr>
              <w:pStyle w:val="Style_3"/>
              <w:ind/>
              <w:jc w:val="center"/>
            </w:pPr>
            <w:r>
              <w:t>ОТМЕТКА О ПОДТВЕРЖДЕНИИ СВЕДЕНИЙ,</w:t>
            </w:r>
          </w:p>
          <w:p w14:paraId="76020000">
            <w:pPr>
              <w:pStyle w:val="Style_3"/>
              <w:ind/>
              <w:jc w:val="center"/>
            </w:pPr>
            <w:r>
              <w:t>СОДЕРЖАЩИХСЯ В НАСТОЯЩЕМ УВЕДОМЛЕНИИ</w:t>
            </w:r>
          </w:p>
        </w:tc>
      </w:tr>
      <w:tr>
        <w:tc>
          <w:tcPr>
            <w:tcW w:type="dxa" w:w="1757"/>
            <w:tcMar>
              <w:top w:type="dxa" w:w="102"/>
              <w:left w:type="dxa" w:w="62"/>
              <w:bottom w:type="dxa" w:w="102"/>
              <w:right w:type="dxa" w:w="62"/>
            </w:tcMar>
          </w:tcPr>
          <w:p w14:paraId="77020000">
            <w:pPr>
              <w:pStyle w:val="Style_3"/>
            </w:pPr>
            <w:r>
              <w:t>Ответственный исполнитель:</w:t>
            </w:r>
          </w:p>
        </w:tc>
        <w:tc>
          <w:tcPr>
            <w:tcW w:type="dxa" w:w="340"/>
            <w:tcMar>
              <w:top w:type="dxa" w:w="102"/>
              <w:left w:type="dxa" w:w="62"/>
              <w:bottom w:type="dxa" w:w="102"/>
              <w:right w:type="dxa" w:w="62"/>
            </w:tcMar>
          </w:tcPr>
          <w:p w14:paraId="78020000">
            <w:pPr>
              <w:pStyle w:val="Style_3"/>
            </w:pPr>
          </w:p>
        </w:tc>
        <w:tc>
          <w:tcPr>
            <w:tcW w:type="dxa" w:w="1744"/>
            <w:tcBorders>
              <w:bottom w:color="000000" w:sz="4" w:val="single"/>
            </w:tcBorders>
            <w:tcMar>
              <w:top w:type="dxa" w:w="102"/>
              <w:left w:type="dxa" w:w="62"/>
              <w:bottom w:type="dxa" w:w="102"/>
              <w:right w:type="dxa" w:w="62"/>
            </w:tcMar>
          </w:tcPr>
          <w:p w14:paraId="79020000">
            <w:pPr>
              <w:pStyle w:val="Style_3"/>
            </w:pPr>
          </w:p>
        </w:tc>
        <w:tc>
          <w:tcPr>
            <w:tcW w:type="dxa" w:w="340"/>
            <w:tcMar>
              <w:top w:type="dxa" w:w="102"/>
              <w:left w:type="dxa" w:w="62"/>
              <w:bottom w:type="dxa" w:w="102"/>
              <w:right w:type="dxa" w:w="62"/>
            </w:tcMar>
          </w:tcPr>
          <w:p w14:paraId="7A020000">
            <w:pPr>
              <w:pStyle w:val="Style_3"/>
            </w:pPr>
          </w:p>
        </w:tc>
        <w:tc>
          <w:tcPr>
            <w:tcW w:type="dxa" w:w="1852"/>
            <w:tcBorders>
              <w:bottom w:color="000000" w:sz="4" w:val="single"/>
            </w:tcBorders>
            <w:tcMar>
              <w:top w:type="dxa" w:w="102"/>
              <w:left w:type="dxa" w:w="62"/>
              <w:bottom w:type="dxa" w:w="102"/>
              <w:right w:type="dxa" w:w="62"/>
            </w:tcMar>
          </w:tcPr>
          <w:p w14:paraId="7B020000">
            <w:pPr>
              <w:pStyle w:val="Style_3"/>
            </w:pPr>
          </w:p>
        </w:tc>
        <w:tc>
          <w:tcPr>
            <w:tcW w:type="dxa" w:w="345"/>
            <w:tcMar>
              <w:top w:type="dxa" w:w="102"/>
              <w:left w:type="dxa" w:w="62"/>
              <w:bottom w:type="dxa" w:w="102"/>
              <w:right w:type="dxa" w:w="62"/>
            </w:tcMar>
          </w:tcPr>
          <w:p w14:paraId="7C020000">
            <w:pPr>
              <w:pStyle w:val="Style_3"/>
            </w:pPr>
          </w:p>
        </w:tc>
        <w:tc>
          <w:tcPr>
            <w:tcW w:type="dxa" w:w="2756"/>
            <w:tcBorders>
              <w:bottom w:color="000000" w:sz="4" w:val="single"/>
            </w:tcBorders>
            <w:tcMar>
              <w:top w:type="dxa" w:w="102"/>
              <w:left w:type="dxa" w:w="62"/>
              <w:bottom w:type="dxa" w:w="102"/>
              <w:right w:type="dxa" w:w="62"/>
            </w:tcMar>
          </w:tcPr>
          <w:p w14:paraId="7D020000">
            <w:pPr>
              <w:pStyle w:val="Style_3"/>
            </w:pPr>
          </w:p>
        </w:tc>
      </w:tr>
      <w:tr>
        <w:tc>
          <w:tcPr>
            <w:tcW w:type="dxa" w:w="1757"/>
            <w:tcMar>
              <w:top w:type="dxa" w:w="102"/>
              <w:left w:type="dxa" w:w="62"/>
              <w:bottom w:type="dxa" w:w="102"/>
              <w:right w:type="dxa" w:w="62"/>
            </w:tcMar>
          </w:tcPr>
          <w:p w14:paraId="7E020000">
            <w:pPr>
              <w:pStyle w:val="Style_3"/>
            </w:pPr>
          </w:p>
        </w:tc>
        <w:tc>
          <w:tcPr>
            <w:tcW w:type="dxa" w:w="340"/>
            <w:tcMar>
              <w:top w:type="dxa" w:w="102"/>
              <w:left w:type="dxa" w:w="62"/>
              <w:bottom w:type="dxa" w:w="102"/>
              <w:right w:type="dxa" w:w="62"/>
            </w:tcMar>
          </w:tcPr>
          <w:p w14:paraId="7F020000">
            <w:pPr>
              <w:pStyle w:val="Style_3"/>
            </w:pPr>
          </w:p>
        </w:tc>
        <w:tc>
          <w:tcPr>
            <w:tcW w:type="dxa" w:w="1744"/>
            <w:tcBorders>
              <w:top w:color="000000" w:sz="4" w:val="single"/>
            </w:tcBorders>
            <w:tcMar>
              <w:top w:type="dxa" w:w="102"/>
              <w:left w:type="dxa" w:w="62"/>
              <w:bottom w:type="dxa" w:w="102"/>
              <w:right w:type="dxa" w:w="62"/>
            </w:tcMar>
          </w:tcPr>
          <w:p w14:paraId="80020000">
            <w:pPr>
              <w:pStyle w:val="Style_3"/>
              <w:ind/>
              <w:jc w:val="center"/>
              <w:rPr>
                <w:sz w:val="20"/>
              </w:rPr>
            </w:pPr>
            <w:r>
              <w:rPr>
                <w:sz w:val="20"/>
              </w:rPr>
              <w:t>(должность)</w:t>
            </w:r>
          </w:p>
        </w:tc>
        <w:tc>
          <w:tcPr>
            <w:tcW w:type="dxa" w:w="340"/>
            <w:tcMar>
              <w:top w:type="dxa" w:w="102"/>
              <w:left w:type="dxa" w:w="62"/>
              <w:bottom w:type="dxa" w:w="102"/>
              <w:right w:type="dxa" w:w="62"/>
            </w:tcMar>
          </w:tcPr>
          <w:p w14:paraId="81020000">
            <w:pPr>
              <w:pStyle w:val="Style_3"/>
              <w:ind/>
              <w:jc w:val="center"/>
            </w:pPr>
          </w:p>
        </w:tc>
        <w:tc>
          <w:tcPr>
            <w:tcW w:type="dxa" w:w="1852"/>
            <w:tcBorders>
              <w:top w:color="000000" w:sz="4" w:val="single"/>
            </w:tcBorders>
            <w:tcMar>
              <w:top w:type="dxa" w:w="102"/>
              <w:left w:type="dxa" w:w="62"/>
              <w:bottom w:type="dxa" w:w="102"/>
              <w:right w:type="dxa" w:w="62"/>
            </w:tcMar>
          </w:tcPr>
          <w:p w14:paraId="82020000">
            <w:pPr>
              <w:pStyle w:val="Style_3"/>
              <w:ind/>
              <w:jc w:val="center"/>
              <w:rPr>
                <w:sz w:val="20"/>
              </w:rPr>
            </w:pPr>
            <w:r>
              <w:rPr>
                <w:sz w:val="20"/>
              </w:rPr>
              <w:t>(подпись)</w:t>
            </w:r>
          </w:p>
        </w:tc>
        <w:tc>
          <w:tcPr>
            <w:tcW w:type="dxa" w:w="345"/>
            <w:tcMar>
              <w:top w:type="dxa" w:w="102"/>
              <w:left w:type="dxa" w:w="62"/>
              <w:bottom w:type="dxa" w:w="102"/>
              <w:right w:type="dxa" w:w="62"/>
            </w:tcMar>
          </w:tcPr>
          <w:p w14:paraId="83020000">
            <w:pPr>
              <w:pStyle w:val="Style_3"/>
              <w:ind/>
              <w:jc w:val="center"/>
            </w:pPr>
          </w:p>
        </w:tc>
        <w:tc>
          <w:tcPr>
            <w:tcW w:type="dxa" w:w="2756"/>
            <w:tcBorders>
              <w:top w:color="000000" w:sz="4" w:val="single"/>
            </w:tcBorders>
            <w:tcMar>
              <w:top w:type="dxa" w:w="102"/>
              <w:left w:type="dxa" w:w="62"/>
              <w:bottom w:type="dxa" w:w="102"/>
              <w:right w:type="dxa" w:w="62"/>
            </w:tcMar>
          </w:tcPr>
          <w:p w14:paraId="84020000">
            <w:pPr>
              <w:pStyle w:val="Style_3"/>
              <w:ind/>
              <w:jc w:val="center"/>
              <w:rPr>
                <w:sz w:val="20"/>
              </w:rPr>
            </w:pPr>
            <w:r>
              <w:rPr>
                <w:sz w:val="20"/>
              </w:rPr>
              <w:t>(расшифровка подписи)</w:t>
            </w:r>
          </w:p>
        </w:tc>
      </w:tr>
      <w:tr>
        <w:tc>
          <w:tcPr>
            <w:tcW w:type="dxa" w:w="9134"/>
            <w:gridSpan w:val="7"/>
            <w:tcMar>
              <w:top w:type="dxa" w:w="102"/>
              <w:left w:type="dxa" w:w="62"/>
              <w:bottom w:type="dxa" w:w="102"/>
              <w:right w:type="dxa" w:w="62"/>
            </w:tcMar>
          </w:tcPr>
          <w:p w14:paraId="85020000">
            <w:pPr>
              <w:pStyle w:val="Style_3"/>
            </w:pPr>
            <w:r>
              <w:t>"__" ________________ 20__ г.</w:t>
            </w:r>
          </w:p>
        </w:tc>
      </w:tr>
    </w:tbl>
    <w:p w14:paraId="86020000">
      <w:pPr>
        <w:tabs>
          <w:tab w:leader="none" w:pos="4425" w:val="left"/>
        </w:tabs>
        <w:ind/>
        <w:jc w:val="center"/>
        <w:rPr>
          <w:sz w:val="28"/>
        </w:rPr>
      </w:pPr>
    </w:p>
    <w:p w14:paraId="87020000">
      <w:pPr>
        <w:tabs>
          <w:tab w:leader="none" w:pos="4425" w:val="left"/>
        </w:tabs>
        <w:ind w:firstLine="0" w:left="5954"/>
        <w:jc w:val="center"/>
        <w:rPr>
          <w:sz w:val="22"/>
        </w:rPr>
      </w:pPr>
      <w:r>
        <w:rPr>
          <w:sz w:val="28"/>
        </w:rPr>
        <w:br w:type="page"/>
      </w:r>
      <w:r>
        <w:rPr>
          <w:sz w:val="22"/>
        </w:rPr>
        <w:t>Приложение № 5</w:t>
      </w:r>
    </w:p>
    <w:p w14:paraId="88020000">
      <w:pPr>
        <w:tabs>
          <w:tab w:leader="none" w:pos="4425" w:val="left"/>
        </w:tabs>
        <w:ind w:firstLine="0" w:left="5954"/>
        <w:jc w:val="center"/>
        <w:rPr>
          <w:sz w:val="28"/>
        </w:rPr>
      </w:pPr>
      <w:r>
        <w:rPr>
          <w:sz w:val="22"/>
        </w:rPr>
        <w:t>к Положению о порядке ведения реестра объектов муниципальной собственности Крапивинского муниципального округа</w:t>
      </w:r>
    </w:p>
    <w:p w14:paraId="89020000">
      <w:pPr>
        <w:tabs>
          <w:tab w:leader="none" w:pos="4425" w:val="left"/>
        </w:tabs>
        <w:ind/>
        <w:jc w:val="center"/>
        <w:rPr>
          <w:sz w:val="28"/>
        </w:rPr>
      </w:pPr>
    </w:p>
    <w:p w14:paraId="8A020000">
      <w:pPr>
        <w:tabs>
          <w:tab w:leader="none" w:pos="4425" w:val="left"/>
        </w:tabs>
        <w:ind/>
        <w:jc w:val="center"/>
        <w:rPr>
          <w:sz w:val="28"/>
        </w:rPr>
      </w:pPr>
    </w:p>
    <w:p w14:paraId="8B020000">
      <w:pPr>
        <w:tabs>
          <w:tab w:leader="none" w:pos="4425" w:val="left"/>
        </w:tabs>
        <w:ind/>
        <w:jc w:val="center"/>
        <w:rPr>
          <w:b w:val="1"/>
        </w:rPr>
      </w:pPr>
      <w:r>
        <w:rPr>
          <w:b w:val="1"/>
        </w:rPr>
        <w:t>ЖУРНАЛ</w:t>
      </w:r>
    </w:p>
    <w:p w14:paraId="8C020000">
      <w:pPr>
        <w:tabs>
          <w:tab w:leader="none" w:pos="4425" w:val="left"/>
        </w:tabs>
        <w:ind/>
        <w:jc w:val="center"/>
        <w:rPr>
          <w:b w:val="1"/>
        </w:rPr>
      </w:pPr>
      <w:r>
        <w:rPr>
          <w:b w:val="1"/>
        </w:rPr>
        <w:t>регистрации сведений из Реестра объектов муниципальной собственности Крапивинского муниципального округа</w:t>
      </w:r>
    </w:p>
    <w:p w14:paraId="8D020000">
      <w:pPr>
        <w:tabs>
          <w:tab w:leader="none" w:pos="4425" w:val="left"/>
        </w:tabs>
        <w:ind/>
        <w:jc w:val="cente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42"/>
        <w:gridCol w:w="993"/>
        <w:gridCol w:w="1417"/>
        <w:gridCol w:w="2127"/>
        <w:gridCol w:w="1559"/>
        <w:gridCol w:w="1851"/>
      </w:tblGrid>
      <w:tr>
        <w:tc>
          <w:tcPr>
            <w:tcW w:type="dxa" w:w="1242"/>
            <w:tcBorders>
              <w:top w:color="000000" w:sz="4" w:val="single"/>
              <w:left w:color="000000" w:sz="4" w:val="single"/>
              <w:bottom w:color="000000" w:sz="4" w:val="single"/>
              <w:right w:color="000000" w:sz="4" w:val="single"/>
            </w:tcBorders>
          </w:tcPr>
          <w:p w14:paraId="8E020000">
            <w:pPr>
              <w:tabs>
                <w:tab w:leader="none" w:pos="4425" w:val="left"/>
              </w:tabs>
              <w:ind/>
              <w:jc w:val="center"/>
            </w:pPr>
            <w:r>
              <w:t>Регистрационный номер</w:t>
            </w:r>
          </w:p>
        </w:tc>
        <w:tc>
          <w:tcPr>
            <w:tcW w:type="dxa" w:w="993"/>
            <w:tcBorders>
              <w:top w:color="000000" w:sz="4" w:val="single"/>
              <w:left w:color="000000" w:sz="4" w:val="single"/>
              <w:bottom w:color="000000" w:sz="4" w:val="single"/>
              <w:right w:color="000000" w:sz="4" w:val="single"/>
            </w:tcBorders>
          </w:tcPr>
          <w:p w14:paraId="8F020000">
            <w:pPr>
              <w:tabs>
                <w:tab w:leader="none" w:pos="4425" w:val="left"/>
              </w:tabs>
              <w:ind/>
              <w:jc w:val="center"/>
            </w:pPr>
            <w:r>
              <w:t>Дата выдачи сведений</w:t>
            </w:r>
          </w:p>
        </w:tc>
        <w:tc>
          <w:tcPr>
            <w:tcW w:type="dxa" w:w="1417"/>
            <w:tcBorders>
              <w:top w:color="000000" w:sz="4" w:val="single"/>
              <w:left w:color="000000" w:sz="4" w:val="single"/>
              <w:bottom w:color="000000" w:sz="4" w:val="single"/>
              <w:right w:color="000000" w:sz="4" w:val="single"/>
            </w:tcBorders>
          </w:tcPr>
          <w:p w14:paraId="90020000">
            <w:pPr>
              <w:tabs>
                <w:tab w:leader="none" w:pos="4425" w:val="left"/>
              </w:tabs>
              <w:ind/>
              <w:jc w:val="center"/>
            </w:pPr>
            <w:r>
              <w:t>Заявитель / получатель сведений</w:t>
            </w:r>
          </w:p>
        </w:tc>
        <w:tc>
          <w:tcPr>
            <w:tcW w:type="dxa" w:w="2127"/>
            <w:tcBorders>
              <w:top w:color="000000" w:sz="4" w:val="single"/>
              <w:left w:color="000000" w:sz="4" w:val="single"/>
              <w:bottom w:color="000000" w:sz="4" w:val="single"/>
              <w:right w:color="000000" w:sz="4" w:val="single"/>
            </w:tcBorders>
          </w:tcPr>
          <w:p w14:paraId="91020000">
            <w:pPr>
              <w:tabs>
                <w:tab w:leader="none" w:pos="4425" w:val="left"/>
              </w:tabs>
              <w:ind/>
              <w:jc w:val="center"/>
            </w:pPr>
            <w:r>
              <w:t>Вид сведений (выписка из реестра, уведомление об отсутствии запрашиваемой информации или об отказе в предоставлении сведений)</w:t>
            </w:r>
          </w:p>
        </w:tc>
        <w:tc>
          <w:tcPr>
            <w:tcW w:type="dxa" w:w="1559"/>
            <w:tcBorders>
              <w:top w:color="000000" w:sz="4" w:val="single"/>
              <w:left w:color="000000" w:sz="4" w:val="single"/>
              <w:bottom w:color="000000" w:sz="4" w:val="single"/>
              <w:right w:color="000000" w:sz="4" w:val="single"/>
            </w:tcBorders>
          </w:tcPr>
          <w:p w14:paraId="92020000">
            <w:pPr>
              <w:tabs>
                <w:tab w:leader="none" w:pos="4425" w:val="left"/>
              </w:tabs>
              <w:ind/>
              <w:jc w:val="center"/>
            </w:pPr>
            <w:r>
              <w:t>Объект учета, сведения о котором предоставляются</w:t>
            </w:r>
          </w:p>
        </w:tc>
        <w:tc>
          <w:tcPr>
            <w:tcW w:type="dxa" w:w="1851"/>
            <w:tcBorders>
              <w:top w:color="000000" w:sz="4" w:val="single"/>
              <w:left w:color="000000" w:sz="4" w:val="single"/>
              <w:bottom w:color="000000" w:sz="4" w:val="single"/>
              <w:right w:color="000000" w:sz="4" w:val="single"/>
            </w:tcBorders>
          </w:tcPr>
          <w:p w14:paraId="93020000">
            <w:pPr>
              <w:tabs>
                <w:tab w:leader="none" w:pos="4425" w:val="left"/>
              </w:tabs>
              <w:ind/>
              <w:jc w:val="center"/>
            </w:pPr>
            <w:r>
              <w:t>Способ направления заявителю (на бумажном носителе почтой или лично под роспись, в электронном виде)</w:t>
            </w:r>
          </w:p>
        </w:tc>
      </w:tr>
      <w:tr>
        <w:tc>
          <w:tcPr>
            <w:tcW w:type="dxa" w:w="1242"/>
            <w:tcBorders>
              <w:top w:color="000000" w:sz="4" w:val="single"/>
              <w:left w:color="000000" w:sz="4" w:val="single"/>
              <w:bottom w:color="000000" w:sz="4" w:val="single"/>
              <w:right w:color="000000" w:sz="4" w:val="single"/>
            </w:tcBorders>
          </w:tcPr>
          <w:p w14:paraId="94020000">
            <w:pPr>
              <w:tabs>
                <w:tab w:leader="none" w:pos="4425" w:val="left"/>
              </w:tabs>
              <w:ind/>
              <w:jc w:val="center"/>
            </w:pPr>
          </w:p>
        </w:tc>
        <w:tc>
          <w:tcPr>
            <w:tcW w:type="dxa" w:w="993"/>
            <w:tcBorders>
              <w:top w:color="000000" w:sz="4" w:val="single"/>
              <w:left w:color="000000" w:sz="4" w:val="single"/>
              <w:bottom w:color="000000" w:sz="4" w:val="single"/>
              <w:right w:color="000000" w:sz="4" w:val="single"/>
            </w:tcBorders>
          </w:tcPr>
          <w:p w14:paraId="95020000">
            <w:pPr>
              <w:tabs>
                <w:tab w:leader="none" w:pos="4425" w:val="left"/>
              </w:tabs>
              <w:ind/>
              <w:jc w:val="center"/>
            </w:pPr>
          </w:p>
        </w:tc>
        <w:tc>
          <w:tcPr>
            <w:tcW w:type="dxa" w:w="1417"/>
            <w:tcBorders>
              <w:top w:color="000000" w:sz="4" w:val="single"/>
              <w:left w:color="000000" w:sz="4" w:val="single"/>
              <w:bottom w:color="000000" w:sz="4" w:val="single"/>
              <w:right w:color="000000" w:sz="4" w:val="single"/>
            </w:tcBorders>
          </w:tcPr>
          <w:p w14:paraId="96020000">
            <w:pPr>
              <w:tabs>
                <w:tab w:leader="none" w:pos="4425" w:val="left"/>
              </w:tabs>
              <w:ind/>
              <w:jc w:val="center"/>
            </w:pPr>
          </w:p>
        </w:tc>
        <w:tc>
          <w:tcPr>
            <w:tcW w:type="dxa" w:w="2127"/>
            <w:tcBorders>
              <w:top w:color="000000" w:sz="4" w:val="single"/>
              <w:left w:color="000000" w:sz="4" w:val="single"/>
              <w:bottom w:color="000000" w:sz="4" w:val="single"/>
              <w:right w:color="000000" w:sz="4" w:val="single"/>
            </w:tcBorders>
          </w:tcPr>
          <w:p w14:paraId="97020000">
            <w:pPr>
              <w:tabs>
                <w:tab w:leader="none" w:pos="4425" w:val="left"/>
              </w:tabs>
              <w:ind/>
              <w:jc w:val="center"/>
            </w:pPr>
          </w:p>
        </w:tc>
        <w:tc>
          <w:tcPr>
            <w:tcW w:type="dxa" w:w="1559"/>
            <w:tcBorders>
              <w:top w:color="000000" w:sz="4" w:val="single"/>
              <w:left w:color="000000" w:sz="4" w:val="single"/>
              <w:bottom w:color="000000" w:sz="4" w:val="single"/>
              <w:right w:color="000000" w:sz="4" w:val="single"/>
            </w:tcBorders>
          </w:tcPr>
          <w:p w14:paraId="98020000">
            <w:pPr>
              <w:tabs>
                <w:tab w:leader="none" w:pos="4425" w:val="left"/>
              </w:tabs>
              <w:ind/>
              <w:jc w:val="center"/>
            </w:pPr>
          </w:p>
        </w:tc>
        <w:tc>
          <w:tcPr>
            <w:tcW w:type="dxa" w:w="1851"/>
            <w:tcBorders>
              <w:top w:color="000000" w:sz="4" w:val="single"/>
              <w:left w:color="000000" w:sz="4" w:val="single"/>
              <w:bottom w:color="000000" w:sz="4" w:val="single"/>
              <w:right w:color="000000" w:sz="4" w:val="single"/>
            </w:tcBorders>
          </w:tcPr>
          <w:p w14:paraId="99020000">
            <w:pPr>
              <w:tabs>
                <w:tab w:leader="none" w:pos="4425" w:val="left"/>
              </w:tabs>
              <w:ind/>
              <w:jc w:val="center"/>
            </w:pPr>
          </w:p>
        </w:tc>
      </w:tr>
    </w:tbl>
    <w:p w14:paraId="9A020000">
      <w:pPr>
        <w:ind w:firstLine="0" w:left="5670"/>
        <w:jc w:val="center"/>
        <w:rPr>
          <w:sz w:val="28"/>
        </w:rPr>
      </w:pPr>
    </w:p>
    <w:sectPr>
      <w:headerReference r:id="rId3" w:type="default"/>
      <w:pgSz w:h="16838" w:orient="portrait" w:w="11906"/>
      <w:pgMar w:bottom="993" w:footer="709" w:gutter="0" w:header="709" w:left="1985" w:right="70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r>
      <w:fldChar w:fldCharType="begin"/>
    </w:r>
    <w:r>
      <w:instrText xml:space="preserve">PAGE </w:instrText>
    </w:r>
    <w:r>
      <w:fldChar w:fldCharType="separate"/>
    </w:r>
    <w:r>
      <w:t xml:space="preserve"> </w:t>
    </w:r>
    <w: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r>
      <w:fldChar w:fldCharType="begin"/>
    </w:r>
    <w:r>
      <w:instrText xml:space="preserve">PAGE </w:instrText>
    </w:r>
    <w:r>
      <w:fldChar w:fldCharType="separate"/>
    </w:r>
    <w:r>
      <w:t xml:space="preserve"> </w:t>
    </w:r>
    <w:r>
      <w:fldChar w:fldCharType="end"/>
    </w:r>
  </w:p>
  <w:p w14:paraId="06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Body Text 2"/>
    <w:basedOn w:val="Style_6"/>
    <w:link w:val="Style_7_ch"/>
    <w:pPr>
      <w:spacing w:after="120" w:line="480" w:lineRule="auto"/>
      <w:ind/>
    </w:pPr>
  </w:style>
  <w:style w:styleId="Style_7_ch" w:type="character">
    <w:name w:val="Body Text 2"/>
    <w:basedOn w:val="Style_6_ch"/>
    <w:link w:val="Style_7"/>
  </w:style>
  <w:style w:styleId="Style_8" w:type="paragraph">
    <w:name w:val="toc 2"/>
    <w:next w:val="Style_6"/>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toc 6"/>
    <w:next w:val="Style_6"/>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6"/>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6"/>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Body Text 3"/>
    <w:basedOn w:val="Style_6"/>
    <w:link w:val="Style_15_ch"/>
    <w:pPr>
      <w:ind/>
      <w:jc w:val="center"/>
    </w:pPr>
    <w:rPr>
      <w:rFonts w:ascii="Arial Black" w:hAnsi="Arial Black"/>
      <w:sz w:val="22"/>
    </w:rPr>
  </w:style>
  <w:style w:styleId="Style_15_ch" w:type="character">
    <w:name w:val="Body Text 3"/>
    <w:basedOn w:val="Style_6_ch"/>
    <w:link w:val="Style_15"/>
    <w:rPr>
      <w:rFonts w:ascii="Arial Black" w:hAnsi="Arial Black"/>
      <w:sz w:val="22"/>
    </w:rPr>
  </w:style>
  <w:style w:styleId="Style_3" w:type="paragraph">
    <w:name w:val="ConsPlusNormal"/>
    <w:link w:val="Style_3_ch"/>
    <w:pPr>
      <w:widowControl w:val="0"/>
      <w:ind/>
    </w:pPr>
    <w:rPr>
      <w:sz w:val="24"/>
    </w:rPr>
  </w:style>
  <w:style w:styleId="Style_3_ch" w:type="character">
    <w:name w:val="ConsPlusNormal"/>
    <w:link w:val="Style_3"/>
    <w:rPr>
      <w:sz w:val="24"/>
    </w:rPr>
  </w:style>
  <w:style w:styleId="Style_16" w:type="paragraph">
    <w:name w:val="Body Text"/>
    <w:basedOn w:val="Style_6"/>
    <w:link w:val="Style_16_ch"/>
    <w:pPr>
      <w:ind/>
      <w:jc w:val="both"/>
    </w:pPr>
  </w:style>
  <w:style w:styleId="Style_16_ch" w:type="character">
    <w:name w:val="Body Text"/>
    <w:basedOn w:val="Style_6_ch"/>
    <w:link w:val="Style_16"/>
  </w:style>
  <w:style w:styleId="Style_17" w:type="paragraph">
    <w:name w:val="toc 3"/>
    <w:next w:val="Style_6"/>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heading 5"/>
    <w:next w:val="Style_6"/>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6"/>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336699"/>
      <w:u w:val="none"/>
    </w:rPr>
  </w:style>
  <w:style w:styleId="Style_20_ch" w:type="character">
    <w:name w:val="Hyperlink"/>
    <w:link w:val="Style_20"/>
    <w:rPr>
      <w:color w:val="336699"/>
      <w:u w:val="non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 w:type="paragraph">
    <w:name w:val="Normal (Web)"/>
    <w:basedOn w:val="Style_6"/>
    <w:link w:val="Style_2_ch"/>
    <w:pPr>
      <w:spacing w:afterAutospacing="on" w:beforeAutospacing="on"/>
      <w:ind/>
    </w:pPr>
  </w:style>
  <w:style w:styleId="Style_2_ch" w:type="character">
    <w:name w:val="Normal (Web)"/>
    <w:basedOn w:val="Style_6_ch"/>
    <w:link w:val="Style_2"/>
  </w:style>
  <w:style w:styleId="Style_22" w:type="paragraph">
    <w:name w:val="toc 1"/>
    <w:next w:val="Style_6"/>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6"/>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6"/>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ConsNonformat"/>
    <w:link w:val="Style_26_ch"/>
    <w:pPr>
      <w:widowControl w:val="0"/>
      <w:ind/>
    </w:pPr>
    <w:rPr>
      <w:rFonts w:ascii="Courier New" w:hAnsi="Courier New"/>
    </w:rPr>
  </w:style>
  <w:style w:styleId="Style_26_ch" w:type="character">
    <w:name w:val="ConsNonformat"/>
    <w:link w:val="Style_26"/>
    <w:rPr>
      <w:rFonts w:ascii="Courier New" w:hAnsi="Courier New"/>
    </w:rPr>
  </w:style>
  <w:style w:styleId="Style_27" w:type="paragraph">
    <w:name w:val="footer"/>
    <w:basedOn w:val="Style_6"/>
    <w:link w:val="Style_27_ch"/>
    <w:pPr>
      <w:tabs>
        <w:tab w:leader="none" w:pos="4677" w:val="center"/>
        <w:tab w:leader="none" w:pos="9355" w:val="right"/>
      </w:tabs>
      <w:ind/>
    </w:pPr>
  </w:style>
  <w:style w:styleId="Style_27_ch" w:type="character">
    <w:name w:val="footer"/>
    <w:basedOn w:val="Style_6_ch"/>
    <w:link w:val="Style_27"/>
  </w:style>
  <w:style w:styleId="Style_28" w:type="paragraph">
    <w:name w:val="toc 5"/>
    <w:next w:val="Style_6"/>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5" w:type="paragraph">
    <w:name w:val="ConsPlusNonformat"/>
    <w:link w:val="Style_5_ch"/>
    <w:pPr>
      <w:widowControl w:val="0"/>
      <w:ind/>
    </w:pPr>
    <w:rPr>
      <w:rFonts w:ascii="Courier New" w:hAnsi="Courier New"/>
    </w:rPr>
  </w:style>
  <w:style w:styleId="Style_5_ch" w:type="character">
    <w:name w:val="ConsPlusNonformat"/>
    <w:link w:val="Style_5"/>
    <w:rPr>
      <w:rFonts w:ascii="Courier New" w:hAnsi="Courier New"/>
    </w:rPr>
  </w:style>
  <w:style w:styleId="Style_29" w:type="paragraph">
    <w:name w:val="Body Text Indent 2"/>
    <w:basedOn w:val="Style_6"/>
    <w:link w:val="Style_29_ch"/>
    <w:pPr>
      <w:spacing w:after="120" w:line="480" w:lineRule="auto"/>
      <w:ind w:firstLine="0" w:left="283"/>
    </w:pPr>
  </w:style>
  <w:style w:styleId="Style_29_ch" w:type="character">
    <w:name w:val="Body Text Indent 2"/>
    <w:basedOn w:val="Style_6_ch"/>
    <w:link w:val="Style_29"/>
  </w:style>
  <w:style w:styleId="Style_30" w:type="paragraph">
    <w:name w:val="Гипертекстовая ссылка"/>
    <w:link w:val="Style_30_ch"/>
    <w:rPr>
      <w:color w:val="008000"/>
    </w:rPr>
  </w:style>
  <w:style w:styleId="Style_30_ch" w:type="character">
    <w:name w:val="Гипертекстовая ссылка"/>
    <w:link w:val="Style_30"/>
    <w:rPr>
      <w:color w:val="008000"/>
    </w:rPr>
  </w:style>
  <w:style w:styleId="Style_31" w:type="paragraph">
    <w:name w:val="Subtitle"/>
    <w:next w:val="Style_6"/>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32" w:type="paragraph">
    <w:name w:val="Balloon Text"/>
    <w:basedOn w:val="Style_6"/>
    <w:link w:val="Style_32_ch"/>
    <w:rPr>
      <w:rFonts w:ascii="Tahoma" w:hAnsi="Tahoma"/>
      <w:sz w:val="16"/>
    </w:rPr>
  </w:style>
  <w:style w:styleId="Style_32_ch" w:type="character">
    <w:name w:val="Balloon Text"/>
    <w:basedOn w:val="Style_6_ch"/>
    <w:link w:val="Style_32"/>
    <w:rPr>
      <w:rFonts w:ascii="Tahoma" w:hAnsi="Tahoma"/>
      <w:sz w:val="16"/>
    </w:rPr>
  </w:style>
  <w:style w:styleId="Style_33" w:type="paragraph">
    <w:name w:val=" Знак Знак1 Знак Знак Знак Знак"/>
    <w:basedOn w:val="Style_6"/>
    <w:link w:val="Style_33_ch"/>
    <w:pPr>
      <w:spacing w:after="160" w:line="240" w:lineRule="exact"/>
      <w:ind/>
    </w:pPr>
    <w:rPr>
      <w:rFonts w:ascii="Verdana" w:hAnsi="Verdana"/>
      <w:sz w:val="20"/>
    </w:rPr>
  </w:style>
  <w:style w:styleId="Style_33_ch" w:type="character">
    <w:name w:val=" Знак Знак1 Знак Знак Знак Знак"/>
    <w:basedOn w:val="Style_6_ch"/>
    <w:link w:val="Style_33"/>
    <w:rPr>
      <w:rFonts w:ascii="Verdana" w:hAnsi="Verdana"/>
      <w:sz w:val="20"/>
    </w:rPr>
  </w:style>
  <w:style w:styleId="Style_34" w:type="paragraph">
    <w:name w:val="Title"/>
    <w:basedOn w:val="Style_6"/>
    <w:link w:val="Style_34_ch"/>
    <w:uiPriority w:val="10"/>
    <w:qFormat/>
    <w:pPr>
      <w:ind/>
      <w:jc w:val="center"/>
    </w:pPr>
    <w:rPr>
      <w:sz w:val="28"/>
    </w:rPr>
  </w:style>
  <w:style w:styleId="Style_34_ch" w:type="character">
    <w:name w:val="Title"/>
    <w:basedOn w:val="Style_6_ch"/>
    <w:link w:val="Style_34"/>
    <w:rPr>
      <w:sz w:val="28"/>
    </w:rPr>
  </w:style>
  <w:style w:styleId="Style_35" w:type="paragraph">
    <w:name w:val="heading 4"/>
    <w:next w:val="Style_6"/>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basedOn w:val="Style_6"/>
    <w:next w:val="Style_6"/>
    <w:link w:val="Style_36_ch"/>
    <w:uiPriority w:val="9"/>
    <w:qFormat/>
    <w:pPr>
      <w:keepNext w:val="1"/>
      <w:ind/>
      <w:jc w:val="center"/>
      <w:outlineLvl w:val="1"/>
    </w:pPr>
    <w:rPr>
      <w:sz w:val="20"/>
    </w:rPr>
  </w:style>
  <w:style w:styleId="Style_36_ch" w:type="character">
    <w:name w:val="heading 2"/>
    <w:basedOn w:val="Style_6_ch"/>
    <w:link w:val="Style_36"/>
    <w:rPr>
      <w:sz w:val="20"/>
    </w:rPr>
  </w:style>
  <w:style w:default="1" w:styleId="Style_4" w:type="table">
    <w:name w:val="Normal Table"/>
    <w:tblPr>
      <w:tblInd w:type="dxa" w:w="0"/>
      <w:tblCellMar>
        <w:top w:type="dxa" w:w="0"/>
        <w:left w:type="dxa" w:w="108"/>
        <w:bottom w:type="dxa" w:w="0"/>
        <w:right w:type="dxa" w:w="108"/>
      </w:tblCellMar>
    </w:tblPr>
  </w:style>
  <w:style w:styleId="Style_37" w:type="table">
    <w:name w:val="Table Grid"/>
    <w:basedOn w:val="Style_4"/>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8" w:type="table">
    <w:name w:val="Table List 3"/>
    <w:basedOn w:val="Style_4"/>
    <w:tblPr>
      <w:tblBorders>
        <w:top w:color="000000" w:sz="12" w:val="single"/>
        <w:left w:color="000000" w:val="nil"/>
        <w:bottom w:color="000000" w:sz="12" w:val="single"/>
        <w:right w:color="000000" w:val="nil"/>
        <w:insideH w:color="000000" w:sz="6" w:val="single"/>
        <w:insideV w:color="000000" w:val="nil"/>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header2.xml" Type="http://schemas.openxmlformats.org/officeDocument/2006/relationships/header"/>
  <Relationship Id="rId3" Target="header3.xml" Type="http://schemas.openxmlformats.org/officeDocument/2006/relationships/header"/>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2024-07-18T04:44:45Z</dcterms:modified>
</cp:coreProperties>
</file>