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E1C" w:rsidRPr="00E7571E" w:rsidRDefault="00AA74F1" w:rsidP="008A77B3">
      <w:pPr>
        <w:spacing w:after="12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7571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 1 июля 2014 года </w:t>
      </w:r>
      <w:proofErr w:type="gramStart"/>
      <w:r w:rsidRPr="00E7571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вступил  в</w:t>
      </w:r>
      <w:proofErr w:type="gramEnd"/>
      <w:r w:rsidRPr="00E7571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силу новый закон о потребительском кредите, </w:t>
      </w:r>
      <w:r w:rsidR="00E7571E" w:rsidRPr="00E7571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</w:t>
      </w:r>
      <w:r w:rsidR="00446E1C" w:rsidRPr="00E7571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займе</w:t>
      </w:r>
      <w:r w:rsidR="00E7571E" w:rsidRPr="00E7571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)</w:t>
      </w:r>
      <w:r w:rsidR="00446E1C" w:rsidRPr="00E7571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8A77B3" w:rsidRDefault="008A77B3" w:rsidP="008A77B3">
      <w:pPr>
        <w:spacing w:after="12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46E1C" w:rsidRDefault="00AA74F1" w:rsidP="008A77B3">
      <w:pPr>
        <w:spacing w:after="12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A7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446E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настоящее </w:t>
      </w:r>
      <w:proofErr w:type="gramStart"/>
      <w:r w:rsidR="00446E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время </w:t>
      </w:r>
      <w:r w:rsidRPr="00AA7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</w:t>
      </w:r>
      <w:proofErr w:type="gramEnd"/>
      <w:r w:rsidRPr="00AA7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особенно актуален</w:t>
      </w:r>
      <w:r w:rsidR="00446E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AA7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поскольку </w:t>
      </w:r>
      <w:r w:rsidR="00446E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просроченная задолженность населения продолжает расти.</w:t>
      </w:r>
      <w:r w:rsidR="008A77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46E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 этом свидетельствуют данные Центробанка РФ.</w:t>
      </w:r>
    </w:p>
    <w:p w:rsidR="003D3299" w:rsidRDefault="003D3299" w:rsidP="00644DFC">
      <w:pPr>
        <w:spacing w:after="12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Этот закон касается миллионов наших граждан.</w:t>
      </w:r>
      <w:r w:rsidR="00644D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17CF7" w:rsidRPr="00446E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Основная идея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его </w:t>
      </w:r>
      <w:r w:rsidR="00917CF7" w:rsidRPr="00446E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это защита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интересов людей (заемщиков) в отношении с банками.</w:t>
      </w:r>
      <w:r w:rsidR="00644D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Этот закон называют еще законом информирования населения.</w:t>
      </w:r>
    </w:p>
    <w:p w:rsidR="003D3299" w:rsidRDefault="00446E1C" w:rsidP="00644DFC">
      <w:pPr>
        <w:spacing w:after="12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446E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917C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D32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законе</w:t>
      </w:r>
      <w:proofErr w:type="gramEnd"/>
      <w:r w:rsidR="003D32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прописан алгоритм предоставления потребительского кредита: кому, когда и на каких условиях выдается кредит (заем).</w:t>
      </w:r>
    </w:p>
    <w:p w:rsidR="00917CF7" w:rsidRDefault="00917CF7" w:rsidP="00644DFC">
      <w:pPr>
        <w:spacing w:after="12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Заемщики  смогут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46E1C" w:rsidRPr="00446E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получать полную информацию о кредите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="003D32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соответственно смогут </w:t>
      </w:r>
      <w:r w:rsidR="00446E1C" w:rsidRPr="00446E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взвесить все «за» и «против» прежде, чем взваливать на себя долговое бремя. </w:t>
      </w:r>
    </w:p>
    <w:p w:rsidR="00917CF7" w:rsidRDefault="00917CF7" w:rsidP="00644DFC">
      <w:pPr>
        <w:spacing w:after="12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Ведь з</w:t>
      </w:r>
      <w:r w:rsidR="00446E1C" w:rsidRPr="00446E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ачастую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заемщик </w:t>
      </w:r>
      <w:r w:rsidR="00446E1C" w:rsidRPr="00446E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</w:t>
      </w:r>
      <w:proofErr w:type="gramEnd"/>
      <w:r w:rsidR="00446E1C" w:rsidRPr="00446E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может получить всю необходимую информацию о кредитном продукте, что ведет к неправильной оценке собственных финансовых возможностей. </w:t>
      </w:r>
    </w:p>
    <w:p w:rsidR="00446E1C" w:rsidRDefault="00446E1C" w:rsidP="00644DFC">
      <w:pPr>
        <w:spacing w:after="12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46E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итоге – просрочки по платежам, испорченная кредитная история и потраченные нервы.</w:t>
      </w:r>
    </w:p>
    <w:p w:rsidR="003D3299" w:rsidRPr="00644DFC" w:rsidRDefault="00644DFC" w:rsidP="008A77B3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44D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:rsidR="00CA768B" w:rsidRPr="00644DFC" w:rsidRDefault="00CA768B" w:rsidP="00385504">
      <w:pPr>
        <w:pStyle w:val="a4"/>
        <w:numPr>
          <w:ilvl w:val="0"/>
          <w:numId w:val="7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44D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Период охлаждения </w:t>
      </w:r>
    </w:p>
    <w:p w:rsidR="00CA768B" w:rsidRPr="00644DFC" w:rsidRDefault="00CA768B" w:rsidP="00644DFC">
      <w:pPr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 устанавливает срок, в течение которого клиент может вернуть кредит банку без предупреждения (с уплатой процентов за истекший срок). </w:t>
      </w:r>
    </w:p>
    <w:p w:rsidR="0069035D" w:rsidRPr="00644DFC" w:rsidRDefault="00CA768B" w:rsidP="00644DFC">
      <w:pPr>
        <w:spacing w:after="120" w:line="240" w:lineRule="auto"/>
        <w:ind w:firstLine="36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44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потребительских займов этот период равен 14 дням, а по целевым программам он продлевается до 30 дней.</w:t>
      </w:r>
      <w:r w:rsidR="0069035D" w:rsidRPr="00644DF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69035D" w:rsidRPr="00644DFC" w:rsidRDefault="0069035D" w:rsidP="00644DFC">
      <w:pPr>
        <w:spacing w:after="12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44DFC">
        <w:rPr>
          <w:rFonts w:ascii="Times New Roman" w:hAnsi="Times New Roman" w:cs="Times New Roman"/>
          <w:bCs/>
          <w:iCs/>
          <w:sz w:val="28"/>
          <w:szCs w:val="28"/>
        </w:rPr>
        <w:t xml:space="preserve">При этом </w:t>
      </w:r>
      <w:r w:rsidRPr="00644D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«период охлаждения» распространяется и на </w:t>
      </w:r>
      <w:proofErr w:type="spellStart"/>
      <w:r w:rsidRPr="00644D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pos</w:t>
      </w:r>
      <w:proofErr w:type="spellEnd"/>
      <w:r w:rsidRPr="00644D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-кредиты, оформленные в магазинах, зачастую сгоряча и под баснословные проценты.</w:t>
      </w:r>
    </w:p>
    <w:p w:rsidR="00572774" w:rsidRPr="00644DFC" w:rsidRDefault="00572774" w:rsidP="008A77B3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A768B" w:rsidRPr="00CA768B" w:rsidRDefault="00CA768B" w:rsidP="00385504">
      <w:pPr>
        <w:pStyle w:val="a4"/>
        <w:numPr>
          <w:ilvl w:val="0"/>
          <w:numId w:val="7"/>
        </w:numPr>
        <w:shd w:val="clear" w:color="auto" w:fill="FFFFFF"/>
        <w:tabs>
          <w:tab w:val="left" w:pos="851"/>
        </w:tabs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76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законе прописано такое понятие как п</w:t>
      </w:r>
      <w:r w:rsidRPr="00CA76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олная стоимость кредита (ПСК) за весь срок договора</w:t>
      </w:r>
    </w:p>
    <w:p w:rsidR="00CA768B" w:rsidRPr="00514572" w:rsidRDefault="00CA768B" w:rsidP="00644DFC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71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июля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2014 года </w:t>
      </w:r>
      <w:r w:rsidRPr="00571B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ПСК у</w:t>
      </w:r>
      <w:r w:rsidRPr="00571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 должен будет размещаться </w:t>
      </w:r>
      <w:r w:rsidRPr="00571B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квадратной рамке на 1-ой странице любого договора займа или кредита.</w:t>
      </w:r>
    </w:p>
    <w:p w:rsidR="00CA768B" w:rsidRPr="00571B0E" w:rsidRDefault="00CA768B" w:rsidP="008A77B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768B" w:rsidRDefault="00CA768B" w:rsidP="00644DFC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571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 расчете </w:t>
      </w:r>
      <w:proofErr w:type="gramStart"/>
      <w:r w:rsidRPr="00571B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ПСК</w:t>
      </w:r>
      <w:r w:rsidRPr="00571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организации, выдающие кредиты или займы </w:t>
      </w:r>
      <w:r w:rsidRPr="00571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должны будут ориентироваться </w:t>
      </w:r>
      <w:r w:rsidRPr="00571B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среднерыночное значение</w:t>
      </w:r>
      <w:r w:rsidRPr="00571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CA768B" w:rsidRDefault="00CA768B" w:rsidP="00644DFC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Этот индекс будет отличаться для разных категорий кредитных продуктов (потребительский </w:t>
      </w:r>
      <w:proofErr w:type="spellStart"/>
      <w:r w:rsidRPr="00571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займ</w:t>
      </w:r>
      <w:proofErr w:type="spellEnd"/>
      <w:r w:rsidRPr="00571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наличными, кредитная карта, автокредит, </w:t>
      </w:r>
      <w:proofErr w:type="spellStart"/>
      <w:r w:rsidRPr="00571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займ</w:t>
      </w:r>
      <w:proofErr w:type="spellEnd"/>
      <w:r w:rsidRPr="00571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МФО, краткосрочная ссуда «до зарплаты» и т.п.). </w:t>
      </w:r>
    </w:p>
    <w:p w:rsidR="002A4925" w:rsidRDefault="002A4925" w:rsidP="008A77B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768B" w:rsidRPr="002A4925" w:rsidRDefault="00CA768B" w:rsidP="00385504">
      <w:pPr>
        <w:pStyle w:val="a4"/>
        <w:numPr>
          <w:ilvl w:val="0"/>
          <w:numId w:val="7"/>
        </w:numPr>
        <w:shd w:val="clear" w:color="auto" w:fill="FFFFFF"/>
        <w:tabs>
          <w:tab w:val="left" w:pos="1134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A49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Кредиторы отныне </w:t>
      </w:r>
      <w:r w:rsidRPr="002A492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не могут увеличивать ПСК более чем на треть от публикуемого ЦБ среднерыночного показателя</w:t>
      </w:r>
      <w:r w:rsidRPr="002A49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69035D" w:rsidRDefault="0069035D" w:rsidP="00644DFC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ограничивает полную стоимость потребительских кредитов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Процентные ставки </w:t>
      </w:r>
      <w:r w:rsidRPr="00B6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могут быть больше чем на 1/3 среднерыночного значения ставки по потребительским кредитам. </w:t>
      </w:r>
    </w:p>
    <w:p w:rsidR="0069035D" w:rsidRDefault="0069035D" w:rsidP="00644DFC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Среднерыночную полную стоимость кредита, которая станет нормой для банков, будет рассчитывать Центробанк раз в квартал на основании данных, представленных 100 крупнейшими кредитными организациями. </w:t>
      </w:r>
    </w:p>
    <w:p w:rsidR="0069035D" w:rsidRDefault="0069035D" w:rsidP="00644DFC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7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Начиная с ноября 2014 года, ЦБ начнет пуб</w:t>
      </w:r>
      <w:r w:rsidR="00644DF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ликацию среднерыночных значений (</w:t>
      </w:r>
      <w:hyperlink r:id="rId8" w:history="1">
        <w:proofErr w:type="gramStart"/>
        <w:r w:rsidR="00644DFC" w:rsidRPr="00644DFC">
          <w:rPr>
            <w:rStyle w:val="a3"/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http://www.cbr.ru/analytics/?PrtId=inf</w:t>
        </w:r>
      </w:hyperlink>
      <w:r w:rsidR="00644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</w:p>
    <w:p w:rsidR="0069035D" w:rsidRPr="00B657DD" w:rsidRDefault="0069035D" w:rsidP="00644DFC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практике это означает, что </w:t>
      </w:r>
      <w:r w:rsidRPr="00B657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банк не сможет при заключении договора предложить заемщику кредит, стоимость которого будет превышать больше чем на треть среднерыночное значение ставки, высчитанное ЦБ. Таким образом, размер ставки взят под контроль государством.</w:t>
      </w:r>
    </w:p>
    <w:p w:rsidR="00CA768B" w:rsidRDefault="00CA768B" w:rsidP="00644DFC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145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Поэтому </w:t>
      </w:r>
      <w:r w:rsidR="005727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необходимо </w:t>
      </w:r>
      <w:r w:rsidRPr="00571B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следить в официальной прессе за публикуемым средневзвешенным значением ПСК от Центробанка, чтобы при оценке предложений от разных банков или МФО сравнивать условия для выбора самого выгодного и дешевого из них.</w:t>
      </w:r>
    </w:p>
    <w:p w:rsidR="002A4925" w:rsidRPr="002A4925" w:rsidRDefault="002A4925" w:rsidP="00644DFC">
      <w:pPr>
        <w:pStyle w:val="a4"/>
        <w:numPr>
          <w:ilvl w:val="0"/>
          <w:numId w:val="7"/>
        </w:numPr>
        <w:shd w:val="clear" w:color="auto" w:fill="FFFFFF"/>
        <w:tabs>
          <w:tab w:val="left" w:pos="993"/>
        </w:tabs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Закону, </w:t>
      </w:r>
      <w:r w:rsidRPr="002A49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кредитор не может изменить в одностороннем порядке условия договора </w:t>
      </w:r>
      <w:r w:rsidRPr="002A4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что это увеличит денежные обязательства заемщика. Хотя уменьшить некоторые показатели заимодавец все-таки может, но с обязательным уведомлением об этом другой стороны.</w:t>
      </w:r>
    </w:p>
    <w:p w:rsidR="002A4925" w:rsidRDefault="002A4925" w:rsidP="00644DFC">
      <w:pPr>
        <w:shd w:val="clear" w:color="auto" w:fill="FFFFFF"/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C310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</w:t>
      </w:r>
      <w:r w:rsidRPr="00571B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ля </w:t>
      </w:r>
      <w:r w:rsidRPr="00C310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71B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удобства</w:t>
      </w:r>
      <w:proofErr w:type="gramEnd"/>
      <w:r w:rsidRPr="00571B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310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заемщика </w:t>
      </w:r>
      <w:r w:rsidRPr="00571B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индивидуальные условия </w:t>
      </w:r>
      <w:r w:rsidRPr="00C310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должны быть </w:t>
      </w:r>
      <w:r w:rsidRPr="00571B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собраны в специальную таблицу, унифицированную для всех кредиторов и размещенную в тексте договора.</w:t>
      </w:r>
    </w:p>
    <w:p w:rsidR="002A4925" w:rsidRPr="002A4925" w:rsidRDefault="002A4925" w:rsidP="00644DFC">
      <w:pPr>
        <w:pStyle w:val="a4"/>
        <w:numPr>
          <w:ilvl w:val="0"/>
          <w:numId w:val="7"/>
        </w:numPr>
        <w:shd w:val="clear" w:color="auto" w:fill="FFFFFF"/>
        <w:tabs>
          <w:tab w:val="left" w:pos="709"/>
          <w:tab w:val="left" w:pos="851"/>
        </w:tabs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49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Изменился порядок взимания пеней и штрафов.</w:t>
      </w:r>
    </w:p>
    <w:p w:rsidR="002A4925" w:rsidRDefault="002A4925" w:rsidP="00644DFC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Допустим, если человек опоздал с платежом, то ему начисляют пени и штрафы. </w:t>
      </w:r>
    </w:p>
    <w:p w:rsidR="002A4925" w:rsidRDefault="002A4925" w:rsidP="00644DFC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7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следующем платеже</w:t>
      </w:r>
      <w:r w:rsidRPr="0077107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9" w:tgtFrame="_blank" w:history="1">
        <w:r w:rsidRPr="00C310A3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банк</w:t>
        </w:r>
      </w:hyperlink>
      <w:r w:rsidRPr="0077107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24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делает следующее: сначала погашает пени, а потом основной платеж. </w:t>
      </w:r>
    </w:p>
    <w:p w:rsidR="002A4925" w:rsidRDefault="002A4925" w:rsidP="00644DFC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получается, что человек опять не заплатил и ему снова начисляются пени. У некоторых заемщиков в этом случае набегали сумасшедшие проценты. Теперь порядок четко определен: сначала всегда гасится тело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просроченного </w:t>
      </w:r>
      <w:r w:rsidRPr="00C2478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долга, а потом различные пени и штрафы.</w:t>
      </w:r>
    </w:p>
    <w:p w:rsidR="00572774" w:rsidRPr="00B657DD" w:rsidRDefault="00572774" w:rsidP="00385504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</w:t>
      </w:r>
      <w:r w:rsidRPr="00B657DD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657D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</w:t>
      </w:r>
      <w:r w:rsidRPr="00B6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ограничения по штрафам и пени за просрочку платежей и </w:t>
      </w:r>
      <w:proofErr w:type="gramStart"/>
      <w:r w:rsidRPr="00B657D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</w:t>
      </w:r>
      <w:r w:rsidRPr="00B6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неустойк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6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нарушения заемщиком договора.</w:t>
      </w:r>
    </w:p>
    <w:p w:rsidR="00572774" w:rsidRPr="00B657DD" w:rsidRDefault="00572774" w:rsidP="00385504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начислении на сумму кредита процентов за нарушение договора (если это предусмотрено его условиями) – </w:t>
      </w:r>
      <w:r w:rsidRPr="00B657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это 20% годовых от суммы </w:t>
      </w:r>
      <w:r w:rsidRPr="00B657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задолженности. </w:t>
      </w:r>
      <w:r w:rsidRPr="00B657D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проценты на сумму кредита по условиям договора за нарушения не начисляются, то это будет 0,1% от суммы долга в день.</w:t>
      </w:r>
    </w:p>
    <w:p w:rsidR="00572774" w:rsidRPr="00385504" w:rsidRDefault="00572774" w:rsidP="00385504">
      <w:pPr>
        <w:pStyle w:val="a4"/>
        <w:numPr>
          <w:ilvl w:val="0"/>
          <w:numId w:val="7"/>
        </w:numPr>
        <w:shd w:val="clear" w:color="auto" w:fill="FFFFFF"/>
        <w:tabs>
          <w:tab w:val="left" w:pos="851"/>
        </w:tabs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855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Бесплатные операции по счету</w:t>
      </w:r>
    </w:p>
    <w:p w:rsidR="002A4925" w:rsidRPr="00572774" w:rsidRDefault="002A4925" w:rsidP="008A77B3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72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условиях прописывается, что, например, такие услуги, </w:t>
      </w:r>
      <w:proofErr w:type="gramStart"/>
      <w:r w:rsidRPr="00572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 </w:t>
      </w:r>
      <w:r w:rsidRPr="005727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открытие</w:t>
      </w:r>
      <w:proofErr w:type="gramEnd"/>
      <w:r w:rsidRPr="005727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счета, выдача и зачисление кредитных средств </w:t>
      </w:r>
      <w:r w:rsidRPr="00572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счет заемщика и т.п. банком будут оказываться </w:t>
      </w:r>
      <w:r w:rsidRPr="005727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бесплатно.</w:t>
      </w:r>
    </w:p>
    <w:p w:rsidR="00385504" w:rsidRDefault="00385504" w:rsidP="00385504">
      <w:pPr>
        <w:spacing w:after="12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7CF7" w:rsidRPr="002A4925" w:rsidRDefault="003D3299" w:rsidP="00385504">
      <w:pPr>
        <w:spacing w:after="12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4925">
        <w:rPr>
          <w:rFonts w:ascii="Times New Roman" w:hAnsi="Times New Roman" w:cs="Times New Roman"/>
          <w:b/>
          <w:sz w:val="28"/>
          <w:szCs w:val="28"/>
        </w:rPr>
        <w:t xml:space="preserve">Закон определяет кто может выдавать </w:t>
      </w:r>
      <w:r w:rsidR="006C6596" w:rsidRPr="002A4925">
        <w:rPr>
          <w:rFonts w:ascii="Times New Roman" w:hAnsi="Times New Roman" w:cs="Times New Roman"/>
          <w:b/>
          <w:sz w:val="28"/>
          <w:szCs w:val="28"/>
        </w:rPr>
        <w:t>потребительские кредиты или займы:</w:t>
      </w:r>
    </w:p>
    <w:p w:rsidR="006C6596" w:rsidRPr="00571B0E" w:rsidRDefault="006C6596" w:rsidP="008A77B3">
      <w:pPr>
        <w:shd w:val="clear" w:color="auto" w:fill="FFFFFF"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571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C6596" w:rsidRPr="00571B0E" w:rsidRDefault="006C6596" w:rsidP="008A77B3">
      <w:pPr>
        <w:shd w:val="clear" w:color="auto" w:fill="FFFFFF"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571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микрофинансовые</w:t>
      </w:r>
      <w:proofErr w:type="spellEnd"/>
      <w:r w:rsidRPr="00571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другие </w:t>
      </w:r>
      <w:proofErr w:type="spellStart"/>
      <w:r w:rsidRPr="00571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некредитные</w:t>
      </w:r>
      <w:proofErr w:type="spellEnd"/>
      <w:r w:rsidRPr="00571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финансовые организации (юридические лица или ИП, выдающие займы на регулярной и платной основе),</w:t>
      </w:r>
    </w:p>
    <w:p w:rsidR="006C6596" w:rsidRPr="00571B0E" w:rsidRDefault="006C6596" w:rsidP="008A77B3">
      <w:pPr>
        <w:shd w:val="clear" w:color="auto" w:fill="FFFFFF"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571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кредитные и сельскохозяйственные кооперативы,</w:t>
      </w:r>
    </w:p>
    <w:p w:rsidR="006C6596" w:rsidRDefault="006C6596" w:rsidP="008A77B3">
      <w:pPr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C6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ломбарды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C6596" w:rsidRDefault="006C6596" w:rsidP="008A77B3">
      <w:pPr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положения закона абсолютно в равной степени применимы к вышеперечисленны организациям.</w:t>
      </w:r>
    </w:p>
    <w:p w:rsidR="006C6596" w:rsidRPr="002A4925" w:rsidRDefault="006C6596" w:rsidP="00385504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A49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Данный Закон одинаково регулирует разные категории </w:t>
      </w:r>
      <w:r w:rsidR="00477B90" w:rsidRPr="002A49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кредитов и </w:t>
      </w:r>
      <w:r w:rsidRPr="002A49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займов:</w:t>
      </w:r>
    </w:p>
    <w:p w:rsidR="006C6596" w:rsidRPr="00571B0E" w:rsidRDefault="00477B90" w:rsidP="008A77B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C6596" w:rsidRPr="00571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кредитные договоры с банками или договоры займов с МФО, ломбардами, кредитными кооперативами и т.д.,</w:t>
      </w:r>
    </w:p>
    <w:p w:rsidR="006C6596" w:rsidRPr="00571B0E" w:rsidRDefault="00477B90" w:rsidP="008A77B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C6596" w:rsidRPr="00571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называемые POS-кредиты, оформленные в магазине при покупке товаров,</w:t>
      </w:r>
    </w:p>
    <w:p w:rsidR="006C6596" w:rsidRPr="00571B0E" w:rsidRDefault="00477B90" w:rsidP="008A77B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C6596" w:rsidRPr="00571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кредитные карты (которые по-другому называют электронные средства платежа) с лимитом кредитования,</w:t>
      </w:r>
    </w:p>
    <w:p w:rsidR="006C6596" w:rsidRPr="00571B0E" w:rsidRDefault="00477B90" w:rsidP="008A77B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C6596" w:rsidRPr="00571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целевые и нецелевые потребительские ссуды, в </w:t>
      </w:r>
      <w:proofErr w:type="spellStart"/>
      <w:r w:rsidR="006C6596" w:rsidRPr="00571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т.ч</w:t>
      </w:r>
      <w:proofErr w:type="spellEnd"/>
      <w:r w:rsidR="006C6596" w:rsidRPr="00571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займы наличными,</w:t>
      </w:r>
    </w:p>
    <w:p w:rsidR="006C6596" w:rsidRDefault="00477B90" w:rsidP="008A77B3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C6596" w:rsidRPr="00571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залоговые и </w:t>
      </w:r>
      <w:proofErr w:type="spellStart"/>
      <w:r w:rsidR="006C6596" w:rsidRPr="00571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беззалоговые</w:t>
      </w:r>
      <w:proofErr w:type="spellEnd"/>
      <w:r w:rsidR="006C6596" w:rsidRPr="00571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кредиты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F4504" w:rsidRDefault="007F4504" w:rsidP="008A77B3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1E76" w:rsidRPr="00571B0E" w:rsidRDefault="00C51E76" w:rsidP="00385504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51E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Необходимо отметить, </w:t>
      </w:r>
      <w:r w:rsidRPr="00571B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что под действие данного Закона не попадают:</w:t>
      </w:r>
    </w:p>
    <w:p w:rsidR="00C51E76" w:rsidRPr="00571B0E" w:rsidRDefault="00C51E76" w:rsidP="008A77B3">
      <w:pPr>
        <w:numPr>
          <w:ilvl w:val="0"/>
          <w:numId w:val="4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71B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ипотечные договоры,</w:t>
      </w:r>
    </w:p>
    <w:p w:rsidR="00C51E76" w:rsidRPr="00571B0E" w:rsidRDefault="00C51E76" w:rsidP="008A77B3">
      <w:pPr>
        <w:numPr>
          <w:ilvl w:val="0"/>
          <w:numId w:val="4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71B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договоры с физлицами, оформляющими кредит для предпринимательских целей.</w:t>
      </w:r>
    </w:p>
    <w:p w:rsidR="007F4504" w:rsidRDefault="007F4504" w:rsidP="00385504">
      <w:pPr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51E76" w:rsidRPr="00C51E76" w:rsidRDefault="00C51E76" w:rsidP="00385504">
      <w:pPr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51E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Закон определяет условия договора потребительского кредита</w:t>
      </w:r>
    </w:p>
    <w:p w:rsidR="00295057" w:rsidRDefault="00C84AED" w:rsidP="00385504">
      <w:pPr>
        <w:shd w:val="clear" w:color="auto" w:fill="FFFFFF"/>
        <w:spacing w:after="12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28272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727"/>
          <w:sz w:val="28"/>
          <w:szCs w:val="28"/>
          <w:lang w:eastAsia="ru-RU"/>
        </w:rPr>
        <w:t>У</w:t>
      </w:r>
      <w:r w:rsidR="00C51E76" w:rsidRPr="00C51E76">
        <w:rPr>
          <w:rFonts w:ascii="Times New Roman" w:eastAsia="Times New Roman" w:hAnsi="Times New Roman" w:cs="Times New Roman"/>
          <w:color w:val="282727"/>
          <w:sz w:val="28"/>
          <w:szCs w:val="28"/>
          <w:lang w:eastAsia="ru-RU"/>
        </w:rPr>
        <w:t xml:space="preserve">словия потребительского кредита разделены на общие и индивидуальные. </w:t>
      </w:r>
    </w:p>
    <w:p w:rsidR="00C51E76" w:rsidRDefault="00385504" w:rsidP="00385504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28272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82727"/>
          <w:sz w:val="28"/>
          <w:szCs w:val="28"/>
          <w:lang w:eastAsia="ru-RU"/>
        </w:rPr>
        <w:t>-</w:t>
      </w:r>
      <w:r w:rsidR="00C51E76" w:rsidRPr="00C51E76">
        <w:rPr>
          <w:rFonts w:ascii="Times New Roman" w:eastAsia="Times New Roman" w:hAnsi="Times New Roman" w:cs="Times New Roman"/>
          <w:b/>
          <w:color w:val="282727"/>
          <w:sz w:val="28"/>
          <w:szCs w:val="28"/>
          <w:lang w:eastAsia="ru-RU"/>
        </w:rPr>
        <w:t>Общие условия</w:t>
      </w:r>
      <w:r w:rsidR="00C51E76" w:rsidRPr="00C51E76">
        <w:rPr>
          <w:rFonts w:ascii="Times New Roman" w:eastAsia="Times New Roman" w:hAnsi="Times New Roman" w:cs="Times New Roman"/>
          <w:color w:val="282727"/>
          <w:sz w:val="28"/>
          <w:szCs w:val="28"/>
          <w:lang w:eastAsia="ru-RU"/>
        </w:rPr>
        <w:t xml:space="preserve"> применимы ко всем договорам</w:t>
      </w:r>
      <w:r w:rsidR="00C84AED">
        <w:rPr>
          <w:rFonts w:ascii="Times New Roman" w:eastAsia="Times New Roman" w:hAnsi="Times New Roman" w:cs="Times New Roman"/>
          <w:color w:val="282727"/>
          <w:sz w:val="28"/>
          <w:szCs w:val="28"/>
          <w:lang w:eastAsia="ru-RU"/>
        </w:rPr>
        <w:t xml:space="preserve"> и используются многократно.</w:t>
      </w:r>
    </w:p>
    <w:p w:rsidR="00C84AED" w:rsidRDefault="00C84AED" w:rsidP="0038550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Необходимо </w:t>
      </w:r>
      <w:r w:rsidRPr="00571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отметить</w:t>
      </w:r>
      <w:proofErr w:type="gramEnd"/>
      <w:r w:rsidRPr="00571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почти все розничные</w:t>
      </w:r>
      <w:r w:rsidRPr="00C84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10" w:tgtFrame="_blank" w:history="1">
        <w:r w:rsidRPr="00C84AE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банки</w:t>
        </w:r>
      </w:hyperlink>
      <w:r w:rsidRPr="00C84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71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уже давно соблюдают многие из положений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этого </w:t>
      </w:r>
      <w:r w:rsidRPr="00571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Закона. </w:t>
      </w:r>
    </w:p>
    <w:p w:rsidR="00C84AED" w:rsidRDefault="00C84AED" w:rsidP="0038550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вот ломбардам, МФО и кредитным кооперативам теперь придется перестраиваться и в обязательном порядке, например, размещать в своих офисах и на интернет-сайтах много информации общего характера, до этого скрытой от потребителя.</w:t>
      </w:r>
    </w:p>
    <w:p w:rsidR="00C84AED" w:rsidRDefault="00C84AED" w:rsidP="0038550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Среди общих условий </w:t>
      </w:r>
      <w:r w:rsidR="00295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нужно </w:t>
      </w:r>
      <w:r w:rsidRPr="00571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отмети</w:t>
      </w:r>
      <w:r w:rsidR="00295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571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1B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обязательное предупреждение</w:t>
      </w:r>
      <w:r w:rsidRPr="00571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клиента о возможном возникновении у него риска неисполнения кредитных обязательств, в случае превышения на 50% суммы всех долгов над доходом гражданина.</w:t>
      </w:r>
    </w:p>
    <w:p w:rsidR="00295057" w:rsidRDefault="00385504" w:rsidP="00385504">
      <w:pPr>
        <w:shd w:val="clear" w:color="auto" w:fill="FFFFFF"/>
        <w:spacing w:after="12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28272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82727"/>
          <w:sz w:val="28"/>
          <w:szCs w:val="28"/>
          <w:lang w:eastAsia="ru-RU"/>
        </w:rPr>
        <w:t>-</w:t>
      </w:r>
      <w:r w:rsidR="00C51E76" w:rsidRPr="00C51E76">
        <w:rPr>
          <w:rFonts w:ascii="Times New Roman" w:eastAsia="Times New Roman" w:hAnsi="Times New Roman" w:cs="Times New Roman"/>
          <w:b/>
          <w:color w:val="282727"/>
          <w:sz w:val="28"/>
          <w:szCs w:val="28"/>
          <w:lang w:eastAsia="ru-RU"/>
        </w:rPr>
        <w:t>Индивидуальные условия</w:t>
      </w:r>
      <w:r w:rsidR="00C51E76" w:rsidRPr="00C51E76">
        <w:rPr>
          <w:rFonts w:ascii="Times New Roman" w:eastAsia="Times New Roman" w:hAnsi="Times New Roman" w:cs="Times New Roman"/>
          <w:color w:val="282727"/>
          <w:sz w:val="28"/>
          <w:szCs w:val="28"/>
          <w:lang w:eastAsia="ru-RU"/>
        </w:rPr>
        <w:t xml:space="preserve"> прописываются в каждом договоре отдельно.</w:t>
      </w:r>
    </w:p>
    <w:p w:rsidR="00D03A0D" w:rsidRDefault="00295057" w:rsidP="00385504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28272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727"/>
          <w:sz w:val="28"/>
          <w:szCs w:val="28"/>
          <w:lang w:eastAsia="ru-RU"/>
        </w:rPr>
        <w:t>К</w:t>
      </w:r>
      <w:r w:rsidR="00C51E76" w:rsidRPr="00C51E76">
        <w:rPr>
          <w:rFonts w:ascii="Times New Roman" w:eastAsia="Times New Roman" w:hAnsi="Times New Roman" w:cs="Times New Roman"/>
          <w:color w:val="282727"/>
          <w:sz w:val="28"/>
          <w:szCs w:val="28"/>
          <w:lang w:eastAsia="ru-RU"/>
        </w:rPr>
        <w:t xml:space="preserve"> ним относятся</w:t>
      </w:r>
      <w:r>
        <w:rPr>
          <w:rFonts w:ascii="Times New Roman" w:eastAsia="Times New Roman" w:hAnsi="Times New Roman" w:cs="Times New Roman"/>
          <w:color w:val="282727"/>
          <w:sz w:val="28"/>
          <w:szCs w:val="28"/>
          <w:lang w:eastAsia="ru-RU"/>
        </w:rPr>
        <w:t>, прежде всего</w:t>
      </w:r>
      <w:r w:rsidR="00D03A0D">
        <w:rPr>
          <w:rFonts w:ascii="Times New Roman" w:eastAsia="Times New Roman" w:hAnsi="Times New Roman" w:cs="Times New Roman"/>
          <w:color w:val="282727"/>
          <w:sz w:val="28"/>
          <w:szCs w:val="28"/>
          <w:lang w:eastAsia="ru-RU"/>
        </w:rPr>
        <w:t>,</w:t>
      </w:r>
      <w:r w:rsidR="00C51E76" w:rsidRPr="00C51E76">
        <w:rPr>
          <w:rFonts w:ascii="Times New Roman" w:eastAsia="Times New Roman" w:hAnsi="Times New Roman" w:cs="Times New Roman"/>
          <w:color w:val="282727"/>
          <w:sz w:val="28"/>
          <w:szCs w:val="28"/>
          <w:lang w:eastAsia="ru-RU"/>
        </w:rPr>
        <w:t xml:space="preserve"> размер кредита, процентная ставка займа и срок возврата. </w:t>
      </w:r>
    </w:p>
    <w:p w:rsidR="00D03A0D" w:rsidRDefault="00D03A0D" w:rsidP="0038550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Индивидуальные условия включа</w:t>
      </w:r>
      <w:r w:rsidR="00771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ют в себя </w:t>
      </w:r>
      <w:proofErr w:type="gramStart"/>
      <w:r w:rsidR="00771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очень </w:t>
      </w:r>
      <w:r w:rsidRPr="00571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много</w:t>
      </w:r>
      <w:proofErr w:type="gramEnd"/>
      <w:r w:rsidRPr="00571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информации, до этого не входящей в текст кредитного договора в обязательном порядке. </w:t>
      </w:r>
    </w:p>
    <w:p w:rsidR="00D03A0D" w:rsidRPr="0077107D" w:rsidRDefault="00D03A0D" w:rsidP="0038550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71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Например, один из пунктов договора будет касаться нескольких </w:t>
      </w:r>
      <w:r w:rsidRPr="00571B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способов гашения займа. </w:t>
      </w:r>
    </w:p>
    <w:p w:rsidR="00D03A0D" w:rsidRDefault="0077107D" w:rsidP="0038550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03A0D" w:rsidRPr="00571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частности, должен быть предусмотрен хотя бы один </w:t>
      </w:r>
      <w:r w:rsidR="00D03A0D" w:rsidRPr="00571B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бесплатный способ</w:t>
      </w:r>
      <w:r w:rsidR="00D03A0D" w:rsidRPr="00571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доступный в месте проживания должника.</w:t>
      </w:r>
    </w:p>
    <w:p w:rsidR="0077107D" w:rsidRPr="0077107D" w:rsidRDefault="0077107D" w:rsidP="00385504">
      <w:pPr>
        <w:shd w:val="clear" w:color="auto" w:fill="FFFFFF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Далее </w:t>
      </w:r>
      <w:r w:rsidRPr="007710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ограничен размер неустойки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(штрафа, пени) за неисполнение или ненадлежащее исполнение заемщиком своих обязательств по возврату кредита.</w:t>
      </w:r>
      <w:r w:rsidR="00385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24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отолок для штрафов и пеней установлен на уровне </w:t>
      </w:r>
      <w:r w:rsidRPr="00C247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20% годовых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609D" w:rsidRPr="0040609D" w:rsidRDefault="00BB6C5F" w:rsidP="00385504">
      <w:pPr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hyperlink r:id="rId11" w:history="1">
        <w:r w:rsidR="0040609D" w:rsidRPr="0040609D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Взыскание долгов по кредиту</w:t>
        </w:r>
      </w:hyperlink>
      <w:r w:rsidR="0040609D" w:rsidRPr="004060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40609D" w:rsidRDefault="0040609D" w:rsidP="008A77B3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06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Коллекторские</w:t>
      </w:r>
      <w:proofErr w:type="spellEnd"/>
      <w:r w:rsidRPr="00406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агентства теперь не могут обращаться к должникам в ночные часы (с 22 до 8 часов в будни и с 20 до 9 часов в выходные дни).</w:t>
      </w:r>
    </w:p>
    <w:p w:rsidR="0040609D" w:rsidRDefault="0040609D" w:rsidP="008A77B3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возврата просрочки они имеют право встречаться с гражданами лично, общаться по телефону или по почте. </w:t>
      </w:r>
    </w:p>
    <w:p w:rsidR="0040609D" w:rsidRDefault="0040609D" w:rsidP="008A77B3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закону коллекторы теперь обязаны сообщать свою фамилию. Имя, отчество и наименование кредитора, в интересах которого они действу</w:t>
      </w:r>
      <w:r w:rsidR="00E75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E75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F4504" w:rsidRDefault="007F4504" w:rsidP="008A77B3">
      <w:pPr>
        <w:spacing w:after="12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8A77B3" w:rsidRDefault="008A77B3" w:rsidP="007F4504">
      <w:pPr>
        <w:spacing w:after="120" w:line="240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(Управление по ценным бумагам и страховому рынку                                         Администрации Кемеровской области)</w:t>
      </w:r>
    </w:p>
    <w:p w:rsidR="008A77B3" w:rsidRDefault="008A77B3" w:rsidP="008A77B3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8A77B3" w:rsidSect="007F4504">
      <w:headerReference w:type="default" r:id="rId12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C5F" w:rsidRDefault="00BB6C5F" w:rsidP="00E7571E">
      <w:pPr>
        <w:spacing w:after="0" w:line="240" w:lineRule="auto"/>
      </w:pPr>
      <w:r>
        <w:separator/>
      </w:r>
    </w:p>
  </w:endnote>
  <w:endnote w:type="continuationSeparator" w:id="0">
    <w:p w:rsidR="00BB6C5F" w:rsidRDefault="00BB6C5F" w:rsidP="00E75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C5F" w:rsidRDefault="00BB6C5F" w:rsidP="00E7571E">
      <w:pPr>
        <w:spacing w:after="0" w:line="240" w:lineRule="auto"/>
      </w:pPr>
      <w:r>
        <w:separator/>
      </w:r>
    </w:p>
  </w:footnote>
  <w:footnote w:type="continuationSeparator" w:id="0">
    <w:p w:rsidR="00BB6C5F" w:rsidRDefault="00BB6C5F" w:rsidP="00E75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505532"/>
      <w:docPartObj>
        <w:docPartGallery w:val="Page Numbers (Top of Page)"/>
        <w:docPartUnique/>
      </w:docPartObj>
    </w:sdtPr>
    <w:sdtEndPr/>
    <w:sdtContent>
      <w:p w:rsidR="00E7571E" w:rsidRDefault="00B92E3B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1C6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7571E" w:rsidRDefault="00E7571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32110F"/>
    <w:multiLevelType w:val="hybridMultilevel"/>
    <w:tmpl w:val="C190340A"/>
    <w:lvl w:ilvl="0" w:tplc="BE8A64CE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475B7"/>
    <w:multiLevelType w:val="multilevel"/>
    <w:tmpl w:val="905A5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1091191"/>
    <w:multiLevelType w:val="hybridMultilevel"/>
    <w:tmpl w:val="991EB70E"/>
    <w:lvl w:ilvl="0" w:tplc="1F44D90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823A61"/>
    <w:multiLevelType w:val="multilevel"/>
    <w:tmpl w:val="92FA1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40F70A3"/>
    <w:multiLevelType w:val="hybridMultilevel"/>
    <w:tmpl w:val="FDD80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B11BF3"/>
    <w:multiLevelType w:val="multilevel"/>
    <w:tmpl w:val="EB58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C215F0"/>
    <w:multiLevelType w:val="multilevel"/>
    <w:tmpl w:val="9A263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4"/>
  </w:num>
  <w:num w:numId="4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4F1"/>
    <w:rsid w:val="00000321"/>
    <w:rsid w:val="00004B67"/>
    <w:rsid w:val="000051F9"/>
    <w:rsid w:val="0000606E"/>
    <w:rsid w:val="0001401F"/>
    <w:rsid w:val="00016B48"/>
    <w:rsid w:val="00017F01"/>
    <w:rsid w:val="0002013B"/>
    <w:rsid w:val="00023178"/>
    <w:rsid w:val="00025020"/>
    <w:rsid w:val="00027221"/>
    <w:rsid w:val="0003574C"/>
    <w:rsid w:val="00037987"/>
    <w:rsid w:val="00037CB2"/>
    <w:rsid w:val="00044ABD"/>
    <w:rsid w:val="00045172"/>
    <w:rsid w:val="000532F4"/>
    <w:rsid w:val="000536DA"/>
    <w:rsid w:val="000568AA"/>
    <w:rsid w:val="0006218B"/>
    <w:rsid w:val="00062AC6"/>
    <w:rsid w:val="00072917"/>
    <w:rsid w:val="000743B3"/>
    <w:rsid w:val="0007486A"/>
    <w:rsid w:val="0007522E"/>
    <w:rsid w:val="0007755D"/>
    <w:rsid w:val="00083EA1"/>
    <w:rsid w:val="00083FAA"/>
    <w:rsid w:val="000852F2"/>
    <w:rsid w:val="000853FE"/>
    <w:rsid w:val="00086760"/>
    <w:rsid w:val="00086B70"/>
    <w:rsid w:val="0009055E"/>
    <w:rsid w:val="00092E80"/>
    <w:rsid w:val="00093903"/>
    <w:rsid w:val="000954A2"/>
    <w:rsid w:val="00096C9A"/>
    <w:rsid w:val="00096D81"/>
    <w:rsid w:val="000A3D32"/>
    <w:rsid w:val="000A438D"/>
    <w:rsid w:val="000A4BC6"/>
    <w:rsid w:val="000A5342"/>
    <w:rsid w:val="000A5CB0"/>
    <w:rsid w:val="000A5E04"/>
    <w:rsid w:val="000A7729"/>
    <w:rsid w:val="000B0352"/>
    <w:rsid w:val="000B3291"/>
    <w:rsid w:val="000B7B28"/>
    <w:rsid w:val="000C0A99"/>
    <w:rsid w:val="000C1E01"/>
    <w:rsid w:val="000C5DAD"/>
    <w:rsid w:val="000C6B63"/>
    <w:rsid w:val="000D42B4"/>
    <w:rsid w:val="000D5545"/>
    <w:rsid w:val="000D62CA"/>
    <w:rsid w:val="000D648D"/>
    <w:rsid w:val="000D7A3F"/>
    <w:rsid w:val="000D7A6D"/>
    <w:rsid w:val="000E4937"/>
    <w:rsid w:val="000E719D"/>
    <w:rsid w:val="000F784F"/>
    <w:rsid w:val="001121ED"/>
    <w:rsid w:val="0011466E"/>
    <w:rsid w:val="00121B94"/>
    <w:rsid w:val="00121C47"/>
    <w:rsid w:val="0012323E"/>
    <w:rsid w:val="00123819"/>
    <w:rsid w:val="0012495B"/>
    <w:rsid w:val="0012514D"/>
    <w:rsid w:val="0013126B"/>
    <w:rsid w:val="00134B13"/>
    <w:rsid w:val="00136906"/>
    <w:rsid w:val="00140912"/>
    <w:rsid w:val="00141E85"/>
    <w:rsid w:val="00142AEA"/>
    <w:rsid w:val="001445A9"/>
    <w:rsid w:val="0014734E"/>
    <w:rsid w:val="00150DD6"/>
    <w:rsid w:val="00150EEE"/>
    <w:rsid w:val="001606F1"/>
    <w:rsid w:val="0016267F"/>
    <w:rsid w:val="001670FF"/>
    <w:rsid w:val="001715AE"/>
    <w:rsid w:val="00172B91"/>
    <w:rsid w:val="0017544A"/>
    <w:rsid w:val="00175C0B"/>
    <w:rsid w:val="00176CD7"/>
    <w:rsid w:val="0018391D"/>
    <w:rsid w:val="00186BF5"/>
    <w:rsid w:val="00190613"/>
    <w:rsid w:val="0019133C"/>
    <w:rsid w:val="00191DF2"/>
    <w:rsid w:val="001938E8"/>
    <w:rsid w:val="00193BAA"/>
    <w:rsid w:val="001A0E85"/>
    <w:rsid w:val="001A58F2"/>
    <w:rsid w:val="001A65E6"/>
    <w:rsid w:val="001A6A6D"/>
    <w:rsid w:val="001A6D7A"/>
    <w:rsid w:val="001A761F"/>
    <w:rsid w:val="001C1AC9"/>
    <w:rsid w:val="001C2158"/>
    <w:rsid w:val="001C62A2"/>
    <w:rsid w:val="001C6EAB"/>
    <w:rsid w:val="001C7321"/>
    <w:rsid w:val="001D07DA"/>
    <w:rsid w:val="001D2693"/>
    <w:rsid w:val="001D2D7F"/>
    <w:rsid w:val="001D32B7"/>
    <w:rsid w:val="001E37A1"/>
    <w:rsid w:val="001E7254"/>
    <w:rsid w:val="001F0F48"/>
    <w:rsid w:val="001F7D9E"/>
    <w:rsid w:val="00200AD8"/>
    <w:rsid w:val="00201A1A"/>
    <w:rsid w:val="00203922"/>
    <w:rsid w:val="002045E3"/>
    <w:rsid w:val="002056A0"/>
    <w:rsid w:val="00206357"/>
    <w:rsid w:val="00210AB7"/>
    <w:rsid w:val="00213687"/>
    <w:rsid w:val="0021402D"/>
    <w:rsid w:val="002167AF"/>
    <w:rsid w:val="00221E42"/>
    <w:rsid w:val="002303FE"/>
    <w:rsid w:val="002305E9"/>
    <w:rsid w:val="00235908"/>
    <w:rsid w:val="00235D4D"/>
    <w:rsid w:val="00242875"/>
    <w:rsid w:val="00246B82"/>
    <w:rsid w:val="00250966"/>
    <w:rsid w:val="00267CA1"/>
    <w:rsid w:val="002711B6"/>
    <w:rsid w:val="002759EF"/>
    <w:rsid w:val="00277ACA"/>
    <w:rsid w:val="00282627"/>
    <w:rsid w:val="002832B1"/>
    <w:rsid w:val="00290D62"/>
    <w:rsid w:val="002913C5"/>
    <w:rsid w:val="00291C3A"/>
    <w:rsid w:val="00295057"/>
    <w:rsid w:val="002958A5"/>
    <w:rsid w:val="002A03B9"/>
    <w:rsid w:val="002A14ED"/>
    <w:rsid w:val="002A3D71"/>
    <w:rsid w:val="002A4925"/>
    <w:rsid w:val="002B4B69"/>
    <w:rsid w:val="002B66BA"/>
    <w:rsid w:val="002B6EEE"/>
    <w:rsid w:val="002B6EF7"/>
    <w:rsid w:val="002B7750"/>
    <w:rsid w:val="002C17A0"/>
    <w:rsid w:val="002C228B"/>
    <w:rsid w:val="002C3F04"/>
    <w:rsid w:val="002C51BD"/>
    <w:rsid w:val="002C5C13"/>
    <w:rsid w:val="002C755C"/>
    <w:rsid w:val="002C7AB2"/>
    <w:rsid w:val="002C7E0C"/>
    <w:rsid w:val="002D26BA"/>
    <w:rsid w:val="002D5B6F"/>
    <w:rsid w:val="002D7AD0"/>
    <w:rsid w:val="002E06C7"/>
    <w:rsid w:val="002E0E21"/>
    <w:rsid w:val="002E373A"/>
    <w:rsid w:val="002E3964"/>
    <w:rsid w:val="002E3F8F"/>
    <w:rsid w:val="002E5CC0"/>
    <w:rsid w:val="002E7666"/>
    <w:rsid w:val="002F3650"/>
    <w:rsid w:val="002F42BA"/>
    <w:rsid w:val="002F4A74"/>
    <w:rsid w:val="002F53D4"/>
    <w:rsid w:val="00301087"/>
    <w:rsid w:val="00301A13"/>
    <w:rsid w:val="003035B5"/>
    <w:rsid w:val="00306A85"/>
    <w:rsid w:val="00307696"/>
    <w:rsid w:val="00307E22"/>
    <w:rsid w:val="003110EA"/>
    <w:rsid w:val="00312980"/>
    <w:rsid w:val="00314AC0"/>
    <w:rsid w:val="0032093E"/>
    <w:rsid w:val="00320A96"/>
    <w:rsid w:val="003233B7"/>
    <w:rsid w:val="00324F59"/>
    <w:rsid w:val="00331D9B"/>
    <w:rsid w:val="00332D91"/>
    <w:rsid w:val="00341636"/>
    <w:rsid w:val="00342288"/>
    <w:rsid w:val="003431CD"/>
    <w:rsid w:val="00345D33"/>
    <w:rsid w:val="00346B33"/>
    <w:rsid w:val="00346FBB"/>
    <w:rsid w:val="0035656E"/>
    <w:rsid w:val="0036342F"/>
    <w:rsid w:val="00364925"/>
    <w:rsid w:val="00372644"/>
    <w:rsid w:val="00373C96"/>
    <w:rsid w:val="003742D5"/>
    <w:rsid w:val="00375D20"/>
    <w:rsid w:val="00383A86"/>
    <w:rsid w:val="0038509C"/>
    <w:rsid w:val="00385504"/>
    <w:rsid w:val="00385E31"/>
    <w:rsid w:val="003874F0"/>
    <w:rsid w:val="003878C4"/>
    <w:rsid w:val="003939B7"/>
    <w:rsid w:val="00395E8D"/>
    <w:rsid w:val="00396E9D"/>
    <w:rsid w:val="00397168"/>
    <w:rsid w:val="003A0D19"/>
    <w:rsid w:val="003A117C"/>
    <w:rsid w:val="003A6EBA"/>
    <w:rsid w:val="003B3FB1"/>
    <w:rsid w:val="003B48CA"/>
    <w:rsid w:val="003B4912"/>
    <w:rsid w:val="003C02C3"/>
    <w:rsid w:val="003C25B1"/>
    <w:rsid w:val="003C6177"/>
    <w:rsid w:val="003C7E7A"/>
    <w:rsid w:val="003D0703"/>
    <w:rsid w:val="003D19D4"/>
    <w:rsid w:val="003D3299"/>
    <w:rsid w:val="003D70F6"/>
    <w:rsid w:val="003E24BE"/>
    <w:rsid w:val="003E3A15"/>
    <w:rsid w:val="003E425C"/>
    <w:rsid w:val="003E5074"/>
    <w:rsid w:val="003E6F28"/>
    <w:rsid w:val="003F0563"/>
    <w:rsid w:val="003F076B"/>
    <w:rsid w:val="003F22EE"/>
    <w:rsid w:val="003F32B4"/>
    <w:rsid w:val="003F4741"/>
    <w:rsid w:val="003F5B59"/>
    <w:rsid w:val="00402021"/>
    <w:rsid w:val="004039DF"/>
    <w:rsid w:val="0040609D"/>
    <w:rsid w:val="0041279D"/>
    <w:rsid w:val="00412A8C"/>
    <w:rsid w:val="00421032"/>
    <w:rsid w:val="00421527"/>
    <w:rsid w:val="004230F3"/>
    <w:rsid w:val="0042359F"/>
    <w:rsid w:val="00423DBC"/>
    <w:rsid w:val="00426326"/>
    <w:rsid w:val="00432553"/>
    <w:rsid w:val="00434DEB"/>
    <w:rsid w:val="004370C2"/>
    <w:rsid w:val="0044090B"/>
    <w:rsid w:val="00446E1C"/>
    <w:rsid w:val="0044710E"/>
    <w:rsid w:val="00450D5E"/>
    <w:rsid w:val="00450EC0"/>
    <w:rsid w:val="00452408"/>
    <w:rsid w:val="0045324C"/>
    <w:rsid w:val="004547CB"/>
    <w:rsid w:val="00463081"/>
    <w:rsid w:val="0046482C"/>
    <w:rsid w:val="00465536"/>
    <w:rsid w:val="0046721D"/>
    <w:rsid w:val="00467A83"/>
    <w:rsid w:val="004708EF"/>
    <w:rsid w:val="00471AB1"/>
    <w:rsid w:val="004753B5"/>
    <w:rsid w:val="004753B6"/>
    <w:rsid w:val="00476512"/>
    <w:rsid w:val="00477B90"/>
    <w:rsid w:val="00477CFF"/>
    <w:rsid w:val="00482B77"/>
    <w:rsid w:val="004841E2"/>
    <w:rsid w:val="0048562B"/>
    <w:rsid w:val="004926D7"/>
    <w:rsid w:val="00494013"/>
    <w:rsid w:val="00495F8D"/>
    <w:rsid w:val="00495FAC"/>
    <w:rsid w:val="004960A8"/>
    <w:rsid w:val="004A0647"/>
    <w:rsid w:val="004A15A0"/>
    <w:rsid w:val="004A1870"/>
    <w:rsid w:val="004A1D90"/>
    <w:rsid w:val="004A23B4"/>
    <w:rsid w:val="004A3D0D"/>
    <w:rsid w:val="004B060B"/>
    <w:rsid w:val="004B09C3"/>
    <w:rsid w:val="004B45A9"/>
    <w:rsid w:val="004C17F2"/>
    <w:rsid w:val="004C35C3"/>
    <w:rsid w:val="004C4464"/>
    <w:rsid w:val="004C4699"/>
    <w:rsid w:val="004C7ADA"/>
    <w:rsid w:val="004D1386"/>
    <w:rsid w:val="004D36DC"/>
    <w:rsid w:val="004D6D2D"/>
    <w:rsid w:val="004E12E4"/>
    <w:rsid w:val="004E4BF3"/>
    <w:rsid w:val="004E4E88"/>
    <w:rsid w:val="004E5E8A"/>
    <w:rsid w:val="004F32F7"/>
    <w:rsid w:val="004F50FD"/>
    <w:rsid w:val="004F777C"/>
    <w:rsid w:val="0050036C"/>
    <w:rsid w:val="005022D2"/>
    <w:rsid w:val="00502D28"/>
    <w:rsid w:val="0050554D"/>
    <w:rsid w:val="0050766F"/>
    <w:rsid w:val="00510468"/>
    <w:rsid w:val="00514572"/>
    <w:rsid w:val="00515597"/>
    <w:rsid w:val="00520FDD"/>
    <w:rsid w:val="00521786"/>
    <w:rsid w:val="0052545D"/>
    <w:rsid w:val="00526A49"/>
    <w:rsid w:val="0053033E"/>
    <w:rsid w:val="00531A4C"/>
    <w:rsid w:val="00531C0D"/>
    <w:rsid w:val="00534D34"/>
    <w:rsid w:val="005356CB"/>
    <w:rsid w:val="005360FA"/>
    <w:rsid w:val="005379F3"/>
    <w:rsid w:val="00541FE8"/>
    <w:rsid w:val="00544334"/>
    <w:rsid w:val="00545EED"/>
    <w:rsid w:val="00546AE9"/>
    <w:rsid w:val="005479C6"/>
    <w:rsid w:val="00547BB1"/>
    <w:rsid w:val="00547F05"/>
    <w:rsid w:val="005508A8"/>
    <w:rsid w:val="00550DAF"/>
    <w:rsid w:val="00551093"/>
    <w:rsid w:val="00551391"/>
    <w:rsid w:val="005518FA"/>
    <w:rsid w:val="00554162"/>
    <w:rsid w:val="0055581D"/>
    <w:rsid w:val="00556A4B"/>
    <w:rsid w:val="00560A7C"/>
    <w:rsid w:val="00564F9A"/>
    <w:rsid w:val="005653CD"/>
    <w:rsid w:val="00566A62"/>
    <w:rsid w:val="00572774"/>
    <w:rsid w:val="00573C37"/>
    <w:rsid w:val="00573DA7"/>
    <w:rsid w:val="00575000"/>
    <w:rsid w:val="00580B43"/>
    <w:rsid w:val="00586C88"/>
    <w:rsid w:val="00590B82"/>
    <w:rsid w:val="005920E7"/>
    <w:rsid w:val="005923A8"/>
    <w:rsid w:val="005953DA"/>
    <w:rsid w:val="005A62C5"/>
    <w:rsid w:val="005A6F4A"/>
    <w:rsid w:val="005B4472"/>
    <w:rsid w:val="005B454B"/>
    <w:rsid w:val="005B51DD"/>
    <w:rsid w:val="005B59BE"/>
    <w:rsid w:val="005B5B55"/>
    <w:rsid w:val="005B6C57"/>
    <w:rsid w:val="005C2BAC"/>
    <w:rsid w:val="005C5A3B"/>
    <w:rsid w:val="005D0E08"/>
    <w:rsid w:val="005D241C"/>
    <w:rsid w:val="005D2A7C"/>
    <w:rsid w:val="005D35F7"/>
    <w:rsid w:val="005D43E7"/>
    <w:rsid w:val="005D44C8"/>
    <w:rsid w:val="005D7A0D"/>
    <w:rsid w:val="005E1715"/>
    <w:rsid w:val="005E4D13"/>
    <w:rsid w:val="005E4D35"/>
    <w:rsid w:val="005E6EE4"/>
    <w:rsid w:val="005F171C"/>
    <w:rsid w:val="005F5BE3"/>
    <w:rsid w:val="00601C89"/>
    <w:rsid w:val="00605BD5"/>
    <w:rsid w:val="00605D57"/>
    <w:rsid w:val="006110FD"/>
    <w:rsid w:val="00611E1A"/>
    <w:rsid w:val="00616BE9"/>
    <w:rsid w:val="00617CEE"/>
    <w:rsid w:val="00623492"/>
    <w:rsid w:val="00623E77"/>
    <w:rsid w:val="00631EB6"/>
    <w:rsid w:val="00633B8D"/>
    <w:rsid w:val="00634F65"/>
    <w:rsid w:val="0063554F"/>
    <w:rsid w:val="00641337"/>
    <w:rsid w:val="00644DFC"/>
    <w:rsid w:val="00644F1F"/>
    <w:rsid w:val="0065534A"/>
    <w:rsid w:val="00656619"/>
    <w:rsid w:val="006613C5"/>
    <w:rsid w:val="00661969"/>
    <w:rsid w:val="0066240C"/>
    <w:rsid w:val="00666E99"/>
    <w:rsid w:val="00671E66"/>
    <w:rsid w:val="00672962"/>
    <w:rsid w:val="006764B5"/>
    <w:rsid w:val="0068112B"/>
    <w:rsid w:val="0069035D"/>
    <w:rsid w:val="00690950"/>
    <w:rsid w:val="0069227E"/>
    <w:rsid w:val="00693564"/>
    <w:rsid w:val="006938C0"/>
    <w:rsid w:val="00693F7F"/>
    <w:rsid w:val="006960D4"/>
    <w:rsid w:val="006A2A63"/>
    <w:rsid w:val="006A3023"/>
    <w:rsid w:val="006A39E9"/>
    <w:rsid w:val="006A6A07"/>
    <w:rsid w:val="006A6F8D"/>
    <w:rsid w:val="006B06EA"/>
    <w:rsid w:val="006B0C37"/>
    <w:rsid w:val="006B2B8F"/>
    <w:rsid w:val="006B43E7"/>
    <w:rsid w:val="006B4B16"/>
    <w:rsid w:val="006B5307"/>
    <w:rsid w:val="006B777A"/>
    <w:rsid w:val="006C0D2F"/>
    <w:rsid w:val="006C3779"/>
    <w:rsid w:val="006C3FF8"/>
    <w:rsid w:val="006C5FE4"/>
    <w:rsid w:val="006C6596"/>
    <w:rsid w:val="006C7A5D"/>
    <w:rsid w:val="006D07D6"/>
    <w:rsid w:val="006D0CFA"/>
    <w:rsid w:val="006D1A32"/>
    <w:rsid w:val="006D2116"/>
    <w:rsid w:val="006D6624"/>
    <w:rsid w:val="006D6AA5"/>
    <w:rsid w:val="006D6FDF"/>
    <w:rsid w:val="006D784E"/>
    <w:rsid w:val="006E0530"/>
    <w:rsid w:val="006E2000"/>
    <w:rsid w:val="006F0085"/>
    <w:rsid w:val="006F4D96"/>
    <w:rsid w:val="006F7183"/>
    <w:rsid w:val="006F720A"/>
    <w:rsid w:val="007008ED"/>
    <w:rsid w:val="007048B6"/>
    <w:rsid w:val="00706723"/>
    <w:rsid w:val="00711E4E"/>
    <w:rsid w:val="007125F2"/>
    <w:rsid w:val="00713984"/>
    <w:rsid w:val="00717106"/>
    <w:rsid w:val="0072097C"/>
    <w:rsid w:val="00721762"/>
    <w:rsid w:val="00725549"/>
    <w:rsid w:val="00726A60"/>
    <w:rsid w:val="007305D1"/>
    <w:rsid w:val="00735C1F"/>
    <w:rsid w:val="007402F6"/>
    <w:rsid w:val="00753EDE"/>
    <w:rsid w:val="00755C30"/>
    <w:rsid w:val="007638A1"/>
    <w:rsid w:val="00763960"/>
    <w:rsid w:val="00764630"/>
    <w:rsid w:val="00765F70"/>
    <w:rsid w:val="00770EA4"/>
    <w:rsid w:val="0077107D"/>
    <w:rsid w:val="00773EEC"/>
    <w:rsid w:val="00777ACA"/>
    <w:rsid w:val="007801D8"/>
    <w:rsid w:val="00780326"/>
    <w:rsid w:val="007822D3"/>
    <w:rsid w:val="00784942"/>
    <w:rsid w:val="007945C2"/>
    <w:rsid w:val="007959C7"/>
    <w:rsid w:val="007A05B9"/>
    <w:rsid w:val="007A180F"/>
    <w:rsid w:val="007A38A4"/>
    <w:rsid w:val="007A6FA1"/>
    <w:rsid w:val="007B13D4"/>
    <w:rsid w:val="007B659D"/>
    <w:rsid w:val="007B7B33"/>
    <w:rsid w:val="007C0E59"/>
    <w:rsid w:val="007C0EC0"/>
    <w:rsid w:val="007C5A07"/>
    <w:rsid w:val="007C70E1"/>
    <w:rsid w:val="007D60CD"/>
    <w:rsid w:val="007D7BA7"/>
    <w:rsid w:val="007E13EC"/>
    <w:rsid w:val="007E1602"/>
    <w:rsid w:val="007E246E"/>
    <w:rsid w:val="007E3736"/>
    <w:rsid w:val="007E374C"/>
    <w:rsid w:val="007E3A94"/>
    <w:rsid w:val="007E521E"/>
    <w:rsid w:val="007E5DBF"/>
    <w:rsid w:val="007F00C3"/>
    <w:rsid w:val="007F09A6"/>
    <w:rsid w:val="007F355B"/>
    <w:rsid w:val="007F4504"/>
    <w:rsid w:val="007F49D8"/>
    <w:rsid w:val="007F646B"/>
    <w:rsid w:val="007F7709"/>
    <w:rsid w:val="008053DD"/>
    <w:rsid w:val="0081297F"/>
    <w:rsid w:val="0081321F"/>
    <w:rsid w:val="00815F8E"/>
    <w:rsid w:val="00817826"/>
    <w:rsid w:val="008202E2"/>
    <w:rsid w:val="00823D91"/>
    <w:rsid w:val="00827807"/>
    <w:rsid w:val="00830FDB"/>
    <w:rsid w:val="0083217A"/>
    <w:rsid w:val="008361CD"/>
    <w:rsid w:val="00840F49"/>
    <w:rsid w:val="00841C4C"/>
    <w:rsid w:val="00844F84"/>
    <w:rsid w:val="008475E7"/>
    <w:rsid w:val="00850A68"/>
    <w:rsid w:val="00856BB8"/>
    <w:rsid w:val="008609CC"/>
    <w:rsid w:val="00862967"/>
    <w:rsid w:val="00866344"/>
    <w:rsid w:val="00872C67"/>
    <w:rsid w:val="00873767"/>
    <w:rsid w:val="00874278"/>
    <w:rsid w:val="0088579D"/>
    <w:rsid w:val="00885853"/>
    <w:rsid w:val="008873D9"/>
    <w:rsid w:val="00887E41"/>
    <w:rsid w:val="008914D9"/>
    <w:rsid w:val="0089698D"/>
    <w:rsid w:val="008A4BC1"/>
    <w:rsid w:val="008A5060"/>
    <w:rsid w:val="008A6832"/>
    <w:rsid w:val="008A77B3"/>
    <w:rsid w:val="008B05D1"/>
    <w:rsid w:val="008B4E73"/>
    <w:rsid w:val="008B74A6"/>
    <w:rsid w:val="008C2889"/>
    <w:rsid w:val="008C53FF"/>
    <w:rsid w:val="008D0CCB"/>
    <w:rsid w:val="008D566B"/>
    <w:rsid w:val="008D5705"/>
    <w:rsid w:val="008D5CEC"/>
    <w:rsid w:val="008D7488"/>
    <w:rsid w:val="008E2171"/>
    <w:rsid w:val="008E5034"/>
    <w:rsid w:val="008E779B"/>
    <w:rsid w:val="008F1DB2"/>
    <w:rsid w:val="008F54E2"/>
    <w:rsid w:val="009020DE"/>
    <w:rsid w:val="00904770"/>
    <w:rsid w:val="00914AA1"/>
    <w:rsid w:val="00917CF7"/>
    <w:rsid w:val="009201EA"/>
    <w:rsid w:val="0092105F"/>
    <w:rsid w:val="00932BA1"/>
    <w:rsid w:val="00934826"/>
    <w:rsid w:val="0094116C"/>
    <w:rsid w:val="0094564F"/>
    <w:rsid w:val="00950077"/>
    <w:rsid w:val="00955071"/>
    <w:rsid w:val="0095526B"/>
    <w:rsid w:val="00955834"/>
    <w:rsid w:val="00957144"/>
    <w:rsid w:val="00960AB4"/>
    <w:rsid w:val="009617DD"/>
    <w:rsid w:val="009618C9"/>
    <w:rsid w:val="00967A1A"/>
    <w:rsid w:val="00970C1F"/>
    <w:rsid w:val="00971F2C"/>
    <w:rsid w:val="009723D7"/>
    <w:rsid w:val="00973AF5"/>
    <w:rsid w:val="0097406F"/>
    <w:rsid w:val="00974160"/>
    <w:rsid w:val="00974302"/>
    <w:rsid w:val="009816EE"/>
    <w:rsid w:val="00984268"/>
    <w:rsid w:val="00990226"/>
    <w:rsid w:val="0099177A"/>
    <w:rsid w:val="00991ED0"/>
    <w:rsid w:val="00993BE0"/>
    <w:rsid w:val="009942E9"/>
    <w:rsid w:val="0099535D"/>
    <w:rsid w:val="009958C2"/>
    <w:rsid w:val="00996AE1"/>
    <w:rsid w:val="009A1F0F"/>
    <w:rsid w:val="009A45F2"/>
    <w:rsid w:val="009A5175"/>
    <w:rsid w:val="009B132B"/>
    <w:rsid w:val="009B1B5C"/>
    <w:rsid w:val="009B2325"/>
    <w:rsid w:val="009B5F44"/>
    <w:rsid w:val="009B60AB"/>
    <w:rsid w:val="009C0C1E"/>
    <w:rsid w:val="009C1D52"/>
    <w:rsid w:val="009C2709"/>
    <w:rsid w:val="009C58C0"/>
    <w:rsid w:val="009C5BB2"/>
    <w:rsid w:val="009C60A8"/>
    <w:rsid w:val="009C632C"/>
    <w:rsid w:val="009D1F61"/>
    <w:rsid w:val="009E15DA"/>
    <w:rsid w:val="009E39C2"/>
    <w:rsid w:val="009E77DA"/>
    <w:rsid w:val="009F2185"/>
    <w:rsid w:val="009F5C13"/>
    <w:rsid w:val="009F7835"/>
    <w:rsid w:val="009F7957"/>
    <w:rsid w:val="00A01576"/>
    <w:rsid w:val="00A02128"/>
    <w:rsid w:val="00A02235"/>
    <w:rsid w:val="00A1143A"/>
    <w:rsid w:val="00A13F42"/>
    <w:rsid w:val="00A15211"/>
    <w:rsid w:val="00A21B6D"/>
    <w:rsid w:val="00A228A3"/>
    <w:rsid w:val="00A23126"/>
    <w:rsid w:val="00A24C71"/>
    <w:rsid w:val="00A25207"/>
    <w:rsid w:val="00A30692"/>
    <w:rsid w:val="00A346ED"/>
    <w:rsid w:val="00A37892"/>
    <w:rsid w:val="00A43731"/>
    <w:rsid w:val="00A445AA"/>
    <w:rsid w:val="00A4515F"/>
    <w:rsid w:val="00A4626B"/>
    <w:rsid w:val="00A47969"/>
    <w:rsid w:val="00A5040B"/>
    <w:rsid w:val="00A51F79"/>
    <w:rsid w:val="00A53718"/>
    <w:rsid w:val="00A561B9"/>
    <w:rsid w:val="00A56483"/>
    <w:rsid w:val="00A579CC"/>
    <w:rsid w:val="00A62032"/>
    <w:rsid w:val="00A622F1"/>
    <w:rsid w:val="00A63D7A"/>
    <w:rsid w:val="00A63E81"/>
    <w:rsid w:val="00A65C1D"/>
    <w:rsid w:val="00A66148"/>
    <w:rsid w:val="00A7041E"/>
    <w:rsid w:val="00A72972"/>
    <w:rsid w:val="00A733B7"/>
    <w:rsid w:val="00A747F1"/>
    <w:rsid w:val="00A77B9B"/>
    <w:rsid w:val="00A830B0"/>
    <w:rsid w:val="00A83162"/>
    <w:rsid w:val="00A83B76"/>
    <w:rsid w:val="00A86B1F"/>
    <w:rsid w:val="00A926A7"/>
    <w:rsid w:val="00A94034"/>
    <w:rsid w:val="00A9440C"/>
    <w:rsid w:val="00A9530B"/>
    <w:rsid w:val="00AA0089"/>
    <w:rsid w:val="00AA0D79"/>
    <w:rsid w:val="00AA2393"/>
    <w:rsid w:val="00AA2E68"/>
    <w:rsid w:val="00AA6C4B"/>
    <w:rsid w:val="00AA74F1"/>
    <w:rsid w:val="00AA75AC"/>
    <w:rsid w:val="00AB097C"/>
    <w:rsid w:val="00AB0ED6"/>
    <w:rsid w:val="00AB1712"/>
    <w:rsid w:val="00AB1D35"/>
    <w:rsid w:val="00AB209E"/>
    <w:rsid w:val="00AB497B"/>
    <w:rsid w:val="00AB6354"/>
    <w:rsid w:val="00AC01DA"/>
    <w:rsid w:val="00AC1E92"/>
    <w:rsid w:val="00AC2A92"/>
    <w:rsid w:val="00AC740B"/>
    <w:rsid w:val="00AD1079"/>
    <w:rsid w:val="00AD10D5"/>
    <w:rsid w:val="00AD294D"/>
    <w:rsid w:val="00AE2612"/>
    <w:rsid w:val="00AE3A34"/>
    <w:rsid w:val="00AE734F"/>
    <w:rsid w:val="00AF2F77"/>
    <w:rsid w:val="00AF640F"/>
    <w:rsid w:val="00B00A5F"/>
    <w:rsid w:val="00B02F70"/>
    <w:rsid w:val="00B03DFB"/>
    <w:rsid w:val="00B0547F"/>
    <w:rsid w:val="00B12C8C"/>
    <w:rsid w:val="00B15F6E"/>
    <w:rsid w:val="00B16810"/>
    <w:rsid w:val="00B17CAA"/>
    <w:rsid w:val="00B207A7"/>
    <w:rsid w:val="00B21ABF"/>
    <w:rsid w:val="00B24E50"/>
    <w:rsid w:val="00B2559D"/>
    <w:rsid w:val="00B272FD"/>
    <w:rsid w:val="00B274C4"/>
    <w:rsid w:val="00B3067F"/>
    <w:rsid w:val="00B34486"/>
    <w:rsid w:val="00B34E4C"/>
    <w:rsid w:val="00B40E53"/>
    <w:rsid w:val="00B42812"/>
    <w:rsid w:val="00B4639B"/>
    <w:rsid w:val="00B47FAF"/>
    <w:rsid w:val="00B50023"/>
    <w:rsid w:val="00B526DC"/>
    <w:rsid w:val="00B55872"/>
    <w:rsid w:val="00B628F2"/>
    <w:rsid w:val="00B62BE2"/>
    <w:rsid w:val="00B63888"/>
    <w:rsid w:val="00B64B82"/>
    <w:rsid w:val="00B678D4"/>
    <w:rsid w:val="00B7257F"/>
    <w:rsid w:val="00B72D57"/>
    <w:rsid w:val="00B73664"/>
    <w:rsid w:val="00B760A0"/>
    <w:rsid w:val="00B761E8"/>
    <w:rsid w:val="00B80F8B"/>
    <w:rsid w:val="00B82A5A"/>
    <w:rsid w:val="00B849D3"/>
    <w:rsid w:val="00B87F80"/>
    <w:rsid w:val="00B91DC8"/>
    <w:rsid w:val="00B92062"/>
    <w:rsid w:val="00B92E3B"/>
    <w:rsid w:val="00B93CE5"/>
    <w:rsid w:val="00B9425B"/>
    <w:rsid w:val="00B94C1F"/>
    <w:rsid w:val="00BA394D"/>
    <w:rsid w:val="00BA772F"/>
    <w:rsid w:val="00BB0441"/>
    <w:rsid w:val="00BB341F"/>
    <w:rsid w:val="00BB61D6"/>
    <w:rsid w:val="00BB6C5F"/>
    <w:rsid w:val="00BC0214"/>
    <w:rsid w:val="00BC103D"/>
    <w:rsid w:val="00BC2A9C"/>
    <w:rsid w:val="00BC3501"/>
    <w:rsid w:val="00BC5D14"/>
    <w:rsid w:val="00BC5FCE"/>
    <w:rsid w:val="00BC71E2"/>
    <w:rsid w:val="00BD0481"/>
    <w:rsid w:val="00BD1ABC"/>
    <w:rsid w:val="00BD2636"/>
    <w:rsid w:val="00BD6385"/>
    <w:rsid w:val="00BE58B7"/>
    <w:rsid w:val="00BE67D0"/>
    <w:rsid w:val="00BF3223"/>
    <w:rsid w:val="00BF4ED2"/>
    <w:rsid w:val="00BF6126"/>
    <w:rsid w:val="00BF6FF7"/>
    <w:rsid w:val="00BF7AE3"/>
    <w:rsid w:val="00C01782"/>
    <w:rsid w:val="00C01EF0"/>
    <w:rsid w:val="00C0359D"/>
    <w:rsid w:val="00C0543A"/>
    <w:rsid w:val="00C05CB7"/>
    <w:rsid w:val="00C0723F"/>
    <w:rsid w:val="00C1106D"/>
    <w:rsid w:val="00C2114F"/>
    <w:rsid w:val="00C23412"/>
    <w:rsid w:val="00C310A3"/>
    <w:rsid w:val="00C31A3A"/>
    <w:rsid w:val="00C32B4B"/>
    <w:rsid w:val="00C342A3"/>
    <w:rsid w:val="00C346B5"/>
    <w:rsid w:val="00C3503C"/>
    <w:rsid w:val="00C35F99"/>
    <w:rsid w:val="00C414B5"/>
    <w:rsid w:val="00C41837"/>
    <w:rsid w:val="00C4286A"/>
    <w:rsid w:val="00C447B1"/>
    <w:rsid w:val="00C44E29"/>
    <w:rsid w:val="00C4700D"/>
    <w:rsid w:val="00C51E76"/>
    <w:rsid w:val="00C54FAD"/>
    <w:rsid w:val="00C55B5A"/>
    <w:rsid w:val="00C66E00"/>
    <w:rsid w:val="00C73B67"/>
    <w:rsid w:val="00C75CAF"/>
    <w:rsid w:val="00C76C4B"/>
    <w:rsid w:val="00C8063E"/>
    <w:rsid w:val="00C81878"/>
    <w:rsid w:val="00C830FD"/>
    <w:rsid w:val="00C83D86"/>
    <w:rsid w:val="00C849B0"/>
    <w:rsid w:val="00C84AED"/>
    <w:rsid w:val="00C8557D"/>
    <w:rsid w:val="00C85A54"/>
    <w:rsid w:val="00C901B5"/>
    <w:rsid w:val="00C91DD6"/>
    <w:rsid w:val="00C93A47"/>
    <w:rsid w:val="00C9449F"/>
    <w:rsid w:val="00C9624F"/>
    <w:rsid w:val="00C969AC"/>
    <w:rsid w:val="00C96DB7"/>
    <w:rsid w:val="00CA6B7F"/>
    <w:rsid w:val="00CA6C0A"/>
    <w:rsid w:val="00CA768B"/>
    <w:rsid w:val="00CA7793"/>
    <w:rsid w:val="00CA7AD3"/>
    <w:rsid w:val="00CB170C"/>
    <w:rsid w:val="00CB1CC5"/>
    <w:rsid w:val="00CB402E"/>
    <w:rsid w:val="00CB5101"/>
    <w:rsid w:val="00CC22A3"/>
    <w:rsid w:val="00CC6174"/>
    <w:rsid w:val="00CD1273"/>
    <w:rsid w:val="00CD1D55"/>
    <w:rsid w:val="00CD367E"/>
    <w:rsid w:val="00CD4120"/>
    <w:rsid w:val="00CD4B00"/>
    <w:rsid w:val="00CD6BBC"/>
    <w:rsid w:val="00CD7D9D"/>
    <w:rsid w:val="00CE47B8"/>
    <w:rsid w:val="00CE5481"/>
    <w:rsid w:val="00CE6BE2"/>
    <w:rsid w:val="00CF4569"/>
    <w:rsid w:val="00CF467E"/>
    <w:rsid w:val="00CF4DC1"/>
    <w:rsid w:val="00D0090A"/>
    <w:rsid w:val="00D03A0D"/>
    <w:rsid w:val="00D03BC4"/>
    <w:rsid w:val="00D071E6"/>
    <w:rsid w:val="00D1123A"/>
    <w:rsid w:val="00D11989"/>
    <w:rsid w:val="00D17AF5"/>
    <w:rsid w:val="00D205C6"/>
    <w:rsid w:val="00D22289"/>
    <w:rsid w:val="00D24094"/>
    <w:rsid w:val="00D2455F"/>
    <w:rsid w:val="00D25C51"/>
    <w:rsid w:val="00D2690D"/>
    <w:rsid w:val="00D311E8"/>
    <w:rsid w:val="00D330CF"/>
    <w:rsid w:val="00D335CB"/>
    <w:rsid w:val="00D33C53"/>
    <w:rsid w:val="00D35C39"/>
    <w:rsid w:val="00D419FD"/>
    <w:rsid w:val="00D44D92"/>
    <w:rsid w:val="00D4551C"/>
    <w:rsid w:val="00D47878"/>
    <w:rsid w:val="00D50CA2"/>
    <w:rsid w:val="00D6088F"/>
    <w:rsid w:val="00D60C7F"/>
    <w:rsid w:val="00D6200A"/>
    <w:rsid w:val="00D6393A"/>
    <w:rsid w:val="00D639F4"/>
    <w:rsid w:val="00D63EA0"/>
    <w:rsid w:val="00D70459"/>
    <w:rsid w:val="00D72487"/>
    <w:rsid w:val="00D736AC"/>
    <w:rsid w:val="00D7584B"/>
    <w:rsid w:val="00D811D5"/>
    <w:rsid w:val="00D83390"/>
    <w:rsid w:val="00D87612"/>
    <w:rsid w:val="00D933F1"/>
    <w:rsid w:val="00D94603"/>
    <w:rsid w:val="00DA0366"/>
    <w:rsid w:val="00DA33D1"/>
    <w:rsid w:val="00DA35BC"/>
    <w:rsid w:val="00DB0BB1"/>
    <w:rsid w:val="00DB2E0A"/>
    <w:rsid w:val="00DB4351"/>
    <w:rsid w:val="00DC0FCB"/>
    <w:rsid w:val="00DC13DC"/>
    <w:rsid w:val="00DC1514"/>
    <w:rsid w:val="00DC16E4"/>
    <w:rsid w:val="00DC28FA"/>
    <w:rsid w:val="00DC2908"/>
    <w:rsid w:val="00DC4FBF"/>
    <w:rsid w:val="00DC556F"/>
    <w:rsid w:val="00DC6B52"/>
    <w:rsid w:val="00DC79F1"/>
    <w:rsid w:val="00DC7CC4"/>
    <w:rsid w:val="00DD4E82"/>
    <w:rsid w:val="00DD7583"/>
    <w:rsid w:val="00DD7E9C"/>
    <w:rsid w:val="00DE6B4F"/>
    <w:rsid w:val="00DE7576"/>
    <w:rsid w:val="00DF0969"/>
    <w:rsid w:val="00DF25B7"/>
    <w:rsid w:val="00DF3AC0"/>
    <w:rsid w:val="00DF6A50"/>
    <w:rsid w:val="00E0130C"/>
    <w:rsid w:val="00E037A7"/>
    <w:rsid w:val="00E038BF"/>
    <w:rsid w:val="00E038EF"/>
    <w:rsid w:val="00E05736"/>
    <w:rsid w:val="00E07880"/>
    <w:rsid w:val="00E13E6A"/>
    <w:rsid w:val="00E1650E"/>
    <w:rsid w:val="00E17D09"/>
    <w:rsid w:val="00E234B9"/>
    <w:rsid w:val="00E26492"/>
    <w:rsid w:val="00E328B4"/>
    <w:rsid w:val="00E426E3"/>
    <w:rsid w:val="00E43140"/>
    <w:rsid w:val="00E47EA8"/>
    <w:rsid w:val="00E50900"/>
    <w:rsid w:val="00E5463D"/>
    <w:rsid w:val="00E5511D"/>
    <w:rsid w:val="00E55135"/>
    <w:rsid w:val="00E56B26"/>
    <w:rsid w:val="00E60F16"/>
    <w:rsid w:val="00E61E1C"/>
    <w:rsid w:val="00E61F9A"/>
    <w:rsid w:val="00E63FBF"/>
    <w:rsid w:val="00E73CAF"/>
    <w:rsid w:val="00E7571E"/>
    <w:rsid w:val="00E80D2A"/>
    <w:rsid w:val="00E80FA7"/>
    <w:rsid w:val="00E83DB8"/>
    <w:rsid w:val="00E91134"/>
    <w:rsid w:val="00E963DC"/>
    <w:rsid w:val="00EA03C6"/>
    <w:rsid w:val="00EA651F"/>
    <w:rsid w:val="00EA79E8"/>
    <w:rsid w:val="00EB345D"/>
    <w:rsid w:val="00EB39FC"/>
    <w:rsid w:val="00EB3D5C"/>
    <w:rsid w:val="00EB7214"/>
    <w:rsid w:val="00ED356F"/>
    <w:rsid w:val="00ED4B12"/>
    <w:rsid w:val="00ED768E"/>
    <w:rsid w:val="00ED78F3"/>
    <w:rsid w:val="00EE00D0"/>
    <w:rsid w:val="00EE01E3"/>
    <w:rsid w:val="00EE5703"/>
    <w:rsid w:val="00EF4499"/>
    <w:rsid w:val="00EF565B"/>
    <w:rsid w:val="00EF7D80"/>
    <w:rsid w:val="00F0441B"/>
    <w:rsid w:val="00F075EB"/>
    <w:rsid w:val="00F13C05"/>
    <w:rsid w:val="00F17A74"/>
    <w:rsid w:val="00F17BFB"/>
    <w:rsid w:val="00F21D93"/>
    <w:rsid w:val="00F23681"/>
    <w:rsid w:val="00F34153"/>
    <w:rsid w:val="00F408C8"/>
    <w:rsid w:val="00F43D00"/>
    <w:rsid w:val="00F446FA"/>
    <w:rsid w:val="00F45624"/>
    <w:rsid w:val="00F469C7"/>
    <w:rsid w:val="00F5181D"/>
    <w:rsid w:val="00F51C68"/>
    <w:rsid w:val="00F548EC"/>
    <w:rsid w:val="00F563F0"/>
    <w:rsid w:val="00F639C7"/>
    <w:rsid w:val="00F64723"/>
    <w:rsid w:val="00F66C93"/>
    <w:rsid w:val="00F70D93"/>
    <w:rsid w:val="00F730CC"/>
    <w:rsid w:val="00F80BA9"/>
    <w:rsid w:val="00F841B3"/>
    <w:rsid w:val="00F938F4"/>
    <w:rsid w:val="00F94F31"/>
    <w:rsid w:val="00FA239F"/>
    <w:rsid w:val="00FA5B35"/>
    <w:rsid w:val="00FA5BBA"/>
    <w:rsid w:val="00FB011A"/>
    <w:rsid w:val="00FB0BD9"/>
    <w:rsid w:val="00FB0DF0"/>
    <w:rsid w:val="00FB7F6F"/>
    <w:rsid w:val="00FC0A74"/>
    <w:rsid w:val="00FC1975"/>
    <w:rsid w:val="00FC4BD2"/>
    <w:rsid w:val="00FC72C0"/>
    <w:rsid w:val="00FD0829"/>
    <w:rsid w:val="00FD16ED"/>
    <w:rsid w:val="00FD41E3"/>
    <w:rsid w:val="00FF14EC"/>
    <w:rsid w:val="00FF5952"/>
    <w:rsid w:val="00FF5A22"/>
    <w:rsid w:val="00FF6C84"/>
    <w:rsid w:val="00FF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A262B0-D03F-4266-91E7-05C86A7AA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8BF"/>
  </w:style>
  <w:style w:type="paragraph" w:styleId="2">
    <w:name w:val="heading 2"/>
    <w:basedOn w:val="a"/>
    <w:link w:val="20"/>
    <w:uiPriority w:val="9"/>
    <w:qFormat/>
    <w:rsid w:val="000D62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74F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17CF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757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571E"/>
  </w:style>
  <w:style w:type="paragraph" w:styleId="a7">
    <w:name w:val="footer"/>
    <w:basedOn w:val="a"/>
    <w:link w:val="a8"/>
    <w:uiPriority w:val="99"/>
    <w:semiHidden/>
    <w:unhideWhenUsed/>
    <w:rsid w:val="00E757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7571E"/>
  </w:style>
  <w:style w:type="paragraph" w:styleId="a9">
    <w:name w:val="Balloon Text"/>
    <w:basedOn w:val="a"/>
    <w:link w:val="aa"/>
    <w:uiPriority w:val="99"/>
    <w:semiHidden/>
    <w:unhideWhenUsed/>
    <w:rsid w:val="00572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7277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D62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2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r.ru/analytics/?PrtId=in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entakreditov.ru/article/vzyskanie-dolgov-po-kredit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ank-klient.ru/bank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.adriver.ru/cgi-bin/click.cgi?sid=51864&amp;ad=448519&amp;bid=3160591&amp;bt=52&amp;bn=20&amp;pz=2&amp;xpid=BCqmdsgpUZNBIxrDaFGJtm88DIXk&amp;ref=http:%2f%2fwww.kp.ru%2fdaily%2f26252%2f3132507%2f&amp;custom=&amp;rleurl=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DB539-A9F4-4412-AA6E-909E9C333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1169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zga</dc:creator>
  <cp:keywords/>
  <dc:description/>
  <cp:lastModifiedBy>Экономист 4</cp:lastModifiedBy>
  <cp:revision>5</cp:revision>
  <cp:lastPrinted>2015-03-19T04:23:00Z</cp:lastPrinted>
  <dcterms:created xsi:type="dcterms:W3CDTF">2015-03-18T10:14:00Z</dcterms:created>
  <dcterms:modified xsi:type="dcterms:W3CDTF">2015-03-28T06:17:00Z</dcterms:modified>
</cp:coreProperties>
</file>