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12" w:rsidRDefault="005910C3" w:rsidP="00A3007B">
      <w:pPr>
        <w:pStyle w:val="1"/>
        <w:spacing w:before="0" w:after="0"/>
        <w:jc w:val="center"/>
        <w:rPr>
          <w:rFonts w:eastAsia="Calibri"/>
          <w:kern w:val="0"/>
          <w:sz w:val="28"/>
          <w:szCs w:val="28"/>
          <w:lang w:eastAsia="zh-CN"/>
        </w:rPr>
      </w:pPr>
      <w:r>
        <w:rPr>
          <w:rFonts w:eastAsia="Calibri"/>
          <w:kern w:val="0"/>
          <w:sz w:val="28"/>
          <w:szCs w:val="28"/>
          <w:lang w:eastAsia="zh-CN"/>
        </w:rPr>
        <w:t>Анонс!</w:t>
      </w:r>
      <w:r w:rsidR="00263A61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027A87">
        <w:rPr>
          <w:rFonts w:eastAsia="Calibri"/>
          <w:kern w:val="0"/>
          <w:sz w:val="28"/>
          <w:szCs w:val="28"/>
          <w:lang w:eastAsia="zh-CN"/>
        </w:rPr>
        <w:t>С 26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kern w:val="0"/>
          <w:sz w:val="28"/>
          <w:szCs w:val="28"/>
          <w:lang w:eastAsia="zh-CN"/>
        </w:rPr>
        <w:t>ма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я по </w:t>
      </w:r>
      <w:r w:rsidR="00027A87">
        <w:rPr>
          <w:rFonts w:eastAsia="Calibri"/>
          <w:kern w:val="0"/>
          <w:sz w:val="28"/>
          <w:szCs w:val="28"/>
          <w:lang w:eastAsia="zh-CN"/>
        </w:rPr>
        <w:t>06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 июн</w:t>
      </w:r>
      <w:r w:rsidR="00027A87">
        <w:rPr>
          <w:rFonts w:eastAsia="Calibri"/>
          <w:kern w:val="0"/>
          <w:sz w:val="28"/>
          <w:szCs w:val="28"/>
          <w:lang w:eastAsia="zh-CN"/>
        </w:rPr>
        <w:t>я 2025</w:t>
      </w:r>
      <w:r w:rsidR="00DB2EF1" w:rsidRPr="00355392">
        <w:rPr>
          <w:rFonts w:eastAsia="Calibri"/>
          <w:kern w:val="0"/>
          <w:sz w:val="28"/>
          <w:szCs w:val="28"/>
          <w:lang w:eastAsia="zh-CN"/>
        </w:rPr>
        <w:t xml:space="preserve"> проводится «горячая линия» по </w:t>
      </w:r>
      <w:r w:rsidR="0068054B">
        <w:rPr>
          <w:rFonts w:eastAsia="Calibri"/>
          <w:kern w:val="0"/>
          <w:sz w:val="28"/>
          <w:szCs w:val="28"/>
          <w:lang w:eastAsia="zh-CN"/>
        </w:rPr>
        <w:t>актуальным вопросам защиты прав потребителей туристских услуг</w:t>
      </w:r>
    </w:p>
    <w:p w:rsidR="008B7C7A" w:rsidRPr="00355392" w:rsidRDefault="00292112" w:rsidP="00A3007B">
      <w:pPr>
        <w:pStyle w:val="1"/>
        <w:spacing w:before="0" w:after="0"/>
        <w:jc w:val="center"/>
        <w:rPr>
          <w:rFonts w:eastAsia="Calibri"/>
          <w:kern w:val="0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581400" cy="2558143"/>
            <wp:effectExtent l="0" t="0" r="0" b="0"/>
            <wp:docPr id="1" name="Рисунок 1" descr="https://42.rospotrebnadzor.ru/upload/medialibrary/3a4/y1nw1qn29kyj8ghl5acd371082yg14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2.rospotrebnadzor.ru/upload/medialibrary/3a4/y1nw1qn29kyj8ghl5acd371082yg140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56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EF1" w:rsidRPr="00355392">
        <w:rPr>
          <w:rFonts w:eastAsia="Calibri"/>
          <w:kern w:val="0"/>
          <w:sz w:val="28"/>
          <w:szCs w:val="28"/>
          <w:lang w:eastAsia="zh-CN"/>
        </w:rPr>
        <w:t xml:space="preserve"> </w:t>
      </w:r>
    </w:p>
    <w:p w:rsidR="00355392" w:rsidRDefault="00DB2EF1" w:rsidP="0035539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В Управлении </w:t>
      </w:r>
      <w:proofErr w:type="spellStart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Роспотребнадзора</w:t>
      </w:r>
      <w:proofErr w:type="spellEnd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по Кемеровской области – Кузбассу (далее — Управление), в Консультационных центрах и пунктах для потребителей ФБУЗ «Центр гигиены и эпидемиологии в Кеме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ровской области - Кузбассе» с 26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 xml:space="preserve">мая по 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>0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6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 xml:space="preserve"> июн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я 2025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года проводится «горячая линия» по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 xml:space="preserve">актуальным 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вопросам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защиты прав потребителей туристских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услуг.</w:t>
      </w:r>
    </w:p>
    <w:p w:rsidR="001137C2" w:rsidRDefault="00DB2EF1" w:rsidP="001137C2">
      <w:pPr>
        <w:pStyle w:val="1"/>
        <w:spacing w:before="0" w:after="0"/>
        <w:jc w:val="both"/>
        <w:rPr>
          <w:rFonts w:eastAsia="Calibri"/>
          <w:b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Консультацию специалистов можно получить ежедневно по будням с 09-00 час</w:t>
      </w:r>
      <w:proofErr w:type="gramStart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.</w:t>
      </w:r>
      <w:proofErr w:type="gramEnd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</w:t>
      </w:r>
      <w:proofErr w:type="gramStart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д</w:t>
      </w:r>
      <w:proofErr w:type="gramEnd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о 12-30 час. и с 13-30 час. до 16-00</w:t>
      </w:r>
      <w:r w:rsidRPr="00DB2EF1">
        <w:rPr>
          <w:rFonts w:eastAsia="Calibri"/>
          <w:sz w:val="28"/>
          <w:szCs w:val="28"/>
          <w:lang w:eastAsia="zh-CN"/>
        </w:rPr>
        <w:t xml:space="preserve"> </w:t>
      </w:r>
      <w:r w:rsidRPr="00355392">
        <w:rPr>
          <w:rFonts w:eastAsia="Calibri"/>
          <w:b w:val="0"/>
          <w:sz w:val="28"/>
          <w:szCs w:val="28"/>
          <w:lang w:eastAsia="zh-CN"/>
        </w:rPr>
        <w:t>час. (в пятницу до 14-30 час.):</w:t>
      </w:r>
    </w:p>
    <w:p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Общественной приемной Управления</w:t>
      </w:r>
      <w:r w:rsidR="00046B86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по е</w:t>
      </w:r>
      <w:r w:rsidRPr="001137C2">
        <w:rPr>
          <w:rFonts w:eastAsia="Calibri"/>
          <w:b w:val="0"/>
          <w:bCs w:val="0"/>
          <w:sz w:val="28"/>
          <w:szCs w:val="28"/>
          <w:lang w:eastAsia="zh-CN"/>
        </w:rPr>
        <w:t>диному телефону «горячей линии»</w:t>
      </w:r>
      <w:r w:rsidR="00046B86" w:rsidRPr="00046B86">
        <w:rPr>
          <w:rFonts w:eastAsia="Calibri"/>
          <w:b w:val="0"/>
          <w:bCs w:val="0"/>
          <w:sz w:val="28"/>
          <w:szCs w:val="28"/>
          <w:lang w:eastAsia="zh-CN"/>
        </w:rPr>
        <w:t xml:space="preserve"> </w:t>
      </w:r>
      <w:r w:rsidR="00046B86">
        <w:rPr>
          <w:rFonts w:eastAsia="Calibri"/>
          <w:b w:val="0"/>
          <w:sz w:val="28"/>
          <w:szCs w:val="28"/>
          <w:lang w:eastAsia="zh-CN"/>
        </w:rPr>
        <w:t>8 (384-2) 36-96-88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;</w:t>
      </w:r>
    </w:p>
    <w:p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 w:rsidRPr="001137C2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отделе защиты прав потребителей Управления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 xml:space="preserve"> по телефонам 8 (384-2) 36-29-89, 36-64-88;</w:t>
      </w:r>
    </w:p>
    <w:p w:rsidR="001137C2" w:rsidRPr="00F25DAB" w:rsidRDefault="0068054B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kern w:val="0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FC4F9F">
        <w:rPr>
          <w:rFonts w:eastAsia="Calibri"/>
          <w:kern w:val="0"/>
          <w:sz w:val="28"/>
          <w:szCs w:val="28"/>
          <w:lang w:eastAsia="zh-CN"/>
        </w:rPr>
        <w:t>в территориальном отделе</w:t>
      </w:r>
      <w:r w:rsidR="00DB2EF1" w:rsidRPr="00F25DAB">
        <w:rPr>
          <w:rFonts w:eastAsia="Calibri"/>
          <w:kern w:val="0"/>
          <w:sz w:val="28"/>
          <w:szCs w:val="28"/>
          <w:lang w:eastAsia="zh-CN"/>
        </w:rPr>
        <w:t xml:space="preserve"> Управления</w:t>
      </w:r>
      <w:r w:rsidR="00FC4F9F">
        <w:rPr>
          <w:rFonts w:eastAsia="Calibri"/>
          <w:b w:val="0"/>
          <w:kern w:val="0"/>
          <w:sz w:val="28"/>
          <w:szCs w:val="28"/>
          <w:lang w:eastAsia="zh-CN"/>
        </w:rPr>
        <w:t xml:space="preserve"> по телефону</w:t>
      </w:r>
      <w:r w:rsidR="00DB2EF1" w:rsidRPr="00F25DAB">
        <w:rPr>
          <w:rFonts w:eastAsia="Calibri"/>
          <w:b w:val="0"/>
          <w:kern w:val="0"/>
          <w:sz w:val="28"/>
          <w:szCs w:val="28"/>
          <w:lang w:eastAsia="zh-CN"/>
        </w:rPr>
        <w:t>:</w:t>
      </w:r>
    </w:p>
    <w:p w:rsidR="00DB2EF1" w:rsidRPr="001137C2" w:rsidRDefault="00FC4F9F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>- 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8(384-42)</w:t>
      </w:r>
      <w:r>
        <w:rPr>
          <w:rFonts w:eastAsia="Calibri"/>
          <w:b w:val="0"/>
          <w:kern w:val="0"/>
          <w:sz w:val="28"/>
          <w:szCs w:val="28"/>
          <w:lang w:eastAsia="zh-CN"/>
        </w:rPr>
        <w:t> 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7-43-82 (Территориальный отдел в Крапивинском и Промышленновском район</w:t>
      </w:r>
      <w:r>
        <w:rPr>
          <w:rFonts w:eastAsia="Calibri"/>
          <w:b w:val="0"/>
          <w:kern w:val="0"/>
          <w:sz w:val="28"/>
          <w:szCs w:val="28"/>
          <w:lang w:eastAsia="zh-CN"/>
        </w:rPr>
        <w:t>ах).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Pr="00F25DAB">
        <w:rPr>
          <w:rFonts w:eastAsia="Calibri"/>
          <w:kern w:val="0"/>
          <w:sz w:val="28"/>
          <w:szCs w:val="28"/>
          <w:lang w:eastAsia="zh-CN"/>
        </w:rPr>
        <w:t>в Консультационных центрах и пунктах для потребителей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ежедневно по будням с 08-00 час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.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д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о 12-00 час. и с 13-00 час. до 16-00 час. (в пятницу до 14-30 час.) по следующим адресам и телефонам: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Кемерово, ул. Авроры, 12, тел. 8 (384-2) 64-67-82, 8-951-581-3279;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Новокузнецк, ул. Обнорского,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 xml:space="preserve"> 76, тел. 8 (384-3) 37-38-25, 37-57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42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Новокузнецк, ул. Вокза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льная,</w:t>
      </w:r>
      <w:bookmarkStart w:id="0" w:name="_GoBack"/>
      <w:bookmarkEnd w:id="0"/>
      <w:r w:rsidR="001A5941">
        <w:rPr>
          <w:rFonts w:eastAsia="Calibri"/>
          <w:b w:val="0"/>
          <w:kern w:val="0"/>
          <w:sz w:val="28"/>
          <w:szCs w:val="28"/>
          <w:lang w:eastAsia="zh-CN"/>
        </w:rPr>
        <w:t xml:space="preserve"> д. 33 тел 8 (384-3) 78-35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-54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78-25-12;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Анжеро-Судженск, ул. Менделеева, 7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1, тел. 8 (384-53) 5-13-57, 5-17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43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Белово, ул. Ленина, 67а, тел. 8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 xml:space="preserve"> (384-52) 4-64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D678AC">
        <w:rPr>
          <w:rFonts w:eastAsia="Calibri"/>
          <w:b w:val="0"/>
          <w:kern w:val="0"/>
          <w:sz w:val="28"/>
          <w:szCs w:val="28"/>
          <w:lang w:eastAsia="zh-CN"/>
        </w:rPr>
        <w:t>95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4-64-27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lastRenderedPageBreak/>
        <w:t xml:space="preserve">г. Гурьевск, ул. 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Коммунистическая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, 14 а, тел. 8 (384-63) 5-66-79, 5-55-98;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Ленинск-Кузнецкий, ул. </w:t>
      </w:r>
      <w:proofErr w:type="spell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Земцова</w:t>
      </w:r>
      <w:proofErr w:type="spell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, 6 б, тел. 8-951-615-68-19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8(384-56) 3-16-43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Мариинск, 1-й Микрорайон, 5 а, пом. 3, тел. 8 (384-43) 5-62-47, 5-79-85;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Междуреченск, ул. Вокзальная, 14, тел. 8 (384-75) 3-29-33;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Мыски, ул. </w:t>
      </w:r>
      <w:proofErr w:type="spell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Рембазовская</w:t>
      </w:r>
      <w:proofErr w:type="spell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, 4, тел. 8(384-74) 2-20-90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2-09-74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Прокопьевск, ул. Подольская, 19, тел. 8 (384-6) 69-85-58, 69-82-88.</w:t>
      </w:r>
    </w:p>
    <w:p w:rsidR="00F25DAB" w:rsidRPr="007A6ECF" w:rsidRDefault="00DB2EF1" w:rsidP="00292112">
      <w:pPr>
        <w:pStyle w:val="1"/>
        <w:spacing w:before="0" w:after="0"/>
        <w:jc w:val="both"/>
        <w:rPr>
          <w:sz w:val="28"/>
          <w:szCs w:val="28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Юрга, ул. М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осковская, 39, тел. 8 (384-51) 5-90-07, 6-00-17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.</w:t>
      </w:r>
    </w:p>
    <w:sectPr w:rsidR="00F25DAB" w:rsidRPr="007A6ECF" w:rsidSect="0091358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840FD96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sz w:val="27"/>
        <w:szCs w:val="27"/>
      </w:rPr>
    </w:lvl>
  </w:abstractNum>
  <w:abstractNum w:abstractNumId="1">
    <w:nsid w:val="016E7901"/>
    <w:multiLevelType w:val="multilevel"/>
    <w:tmpl w:val="D28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B1151"/>
    <w:multiLevelType w:val="multilevel"/>
    <w:tmpl w:val="E59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314316"/>
    <w:multiLevelType w:val="hybridMultilevel"/>
    <w:tmpl w:val="F3BAEECC"/>
    <w:lvl w:ilvl="0" w:tplc="887C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55343"/>
    <w:multiLevelType w:val="hybridMultilevel"/>
    <w:tmpl w:val="F4A01E2C"/>
    <w:lvl w:ilvl="0" w:tplc="0840FD96">
      <w:start w:val="1"/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587B6A"/>
    <w:multiLevelType w:val="hybridMultilevel"/>
    <w:tmpl w:val="9A808886"/>
    <w:lvl w:ilvl="0" w:tplc="07186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E1936"/>
    <w:multiLevelType w:val="multilevel"/>
    <w:tmpl w:val="9FF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C0"/>
    <w:rsid w:val="00027A87"/>
    <w:rsid w:val="00037EC0"/>
    <w:rsid w:val="00046B86"/>
    <w:rsid w:val="00060321"/>
    <w:rsid w:val="001137C2"/>
    <w:rsid w:val="001A5941"/>
    <w:rsid w:val="001F09E5"/>
    <w:rsid w:val="00263A61"/>
    <w:rsid w:val="00292112"/>
    <w:rsid w:val="00355392"/>
    <w:rsid w:val="004D264C"/>
    <w:rsid w:val="005910C3"/>
    <w:rsid w:val="0068054B"/>
    <w:rsid w:val="006E7CAC"/>
    <w:rsid w:val="0079488E"/>
    <w:rsid w:val="008B7C7A"/>
    <w:rsid w:val="00913587"/>
    <w:rsid w:val="009E768B"/>
    <w:rsid w:val="00A3007B"/>
    <w:rsid w:val="00A47590"/>
    <w:rsid w:val="00BB79C2"/>
    <w:rsid w:val="00D17BEF"/>
    <w:rsid w:val="00D678AC"/>
    <w:rsid w:val="00DB2EF1"/>
    <w:rsid w:val="00F25DAB"/>
    <w:rsid w:val="00FC4F9F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B2EF1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B2EF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 Spacing"/>
    <w:qFormat/>
    <w:rsid w:val="00DB2E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List Paragraph"/>
    <w:basedOn w:val="a"/>
    <w:uiPriority w:val="34"/>
    <w:qFormat/>
    <w:rsid w:val="00DB2EF1"/>
    <w:pPr>
      <w:ind w:left="720"/>
      <w:contextualSpacing/>
    </w:pPr>
  </w:style>
  <w:style w:type="paragraph" w:customStyle="1" w:styleId="11">
    <w:name w:val="Заголовок1"/>
    <w:basedOn w:val="a"/>
    <w:next w:val="a4"/>
    <w:rsid w:val="0035539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2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B2EF1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B2EF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 Spacing"/>
    <w:qFormat/>
    <w:rsid w:val="00DB2E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List Paragraph"/>
    <w:basedOn w:val="a"/>
    <w:uiPriority w:val="34"/>
    <w:qFormat/>
    <w:rsid w:val="00DB2EF1"/>
    <w:pPr>
      <w:ind w:left="720"/>
      <w:contextualSpacing/>
    </w:pPr>
  </w:style>
  <w:style w:type="paragraph" w:customStyle="1" w:styleId="11">
    <w:name w:val="Заголовок1"/>
    <w:basedOn w:val="a"/>
    <w:next w:val="a4"/>
    <w:rsid w:val="0035539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2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Ащеулова Т.Я.</cp:lastModifiedBy>
  <cp:revision>28</cp:revision>
  <cp:lastPrinted>2025-05-26T04:48:00Z</cp:lastPrinted>
  <dcterms:created xsi:type="dcterms:W3CDTF">2023-06-13T09:30:00Z</dcterms:created>
  <dcterms:modified xsi:type="dcterms:W3CDTF">2025-06-02T08:18:00Z</dcterms:modified>
</cp:coreProperties>
</file>