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A1F" w:rsidRPr="00A82A1F" w:rsidRDefault="00A82A1F" w:rsidP="00A82A1F">
      <w:pPr>
        <w:spacing w:before="240"/>
        <w:jc w:val="center"/>
        <w:rPr>
          <w:b/>
          <w:sz w:val="26"/>
          <w:szCs w:val="26"/>
        </w:rPr>
      </w:pPr>
      <w:bookmarkStart w:id="0" w:name="_GoBack"/>
      <w:bookmarkEnd w:id="0"/>
      <w:r w:rsidRPr="00A82A1F">
        <w:rPr>
          <w:b/>
          <w:sz w:val="26"/>
          <w:szCs w:val="26"/>
        </w:rPr>
        <w:t>Росреестр Кузбасса обследует 301 пункт геодезических и нивелирных сетей</w:t>
      </w:r>
    </w:p>
    <w:p w:rsidR="00A82A1F" w:rsidRPr="00A82A1F" w:rsidRDefault="00A82A1F" w:rsidP="00237051">
      <w:pPr>
        <w:spacing w:before="240"/>
        <w:ind w:firstLine="709"/>
        <w:jc w:val="both"/>
        <w:rPr>
          <w:sz w:val="26"/>
          <w:szCs w:val="26"/>
        </w:rPr>
      </w:pPr>
      <w:r w:rsidRPr="00A82A1F">
        <w:rPr>
          <w:sz w:val="26"/>
          <w:szCs w:val="26"/>
        </w:rPr>
        <w:t xml:space="preserve">В 2026 году специалисты </w:t>
      </w:r>
      <w:r w:rsidR="005B40A3">
        <w:rPr>
          <w:sz w:val="26"/>
          <w:szCs w:val="26"/>
        </w:rPr>
        <w:t>Росреестра Кузбасса</w:t>
      </w:r>
      <w:r w:rsidRPr="00A82A1F">
        <w:rPr>
          <w:sz w:val="26"/>
          <w:szCs w:val="26"/>
        </w:rPr>
        <w:t xml:space="preserve"> запланировали обследование 301 пункта государственных геодезических и нивелирных сетей.</w:t>
      </w:r>
    </w:p>
    <w:p w:rsidR="000C7950" w:rsidRPr="00893A27" w:rsidRDefault="00A82A1F" w:rsidP="00237051">
      <w:pPr>
        <w:spacing w:before="240"/>
        <w:ind w:firstLine="709"/>
        <w:jc w:val="both"/>
        <w:rPr>
          <w:sz w:val="26"/>
          <w:szCs w:val="26"/>
        </w:rPr>
      </w:pPr>
      <w:r w:rsidRPr="000C7950">
        <w:rPr>
          <w:sz w:val="26"/>
          <w:szCs w:val="26"/>
        </w:rPr>
        <w:t xml:space="preserve">Геодезические пункты – это </w:t>
      </w:r>
      <w:r w:rsidR="00B70F81" w:rsidRPr="000C7950">
        <w:rPr>
          <w:sz w:val="26"/>
          <w:szCs w:val="26"/>
        </w:rPr>
        <w:t>точки на земной поверхности</w:t>
      </w:r>
      <w:r w:rsidRPr="000C7950">
        <w:rPr>
          <w:sz w:val="26"/>
          <w:szCs w:val="26"/>
        </w:rPr>
        <w:t xml:space="preserve"> со строго определёнными координатами. Нивелирные пункты позволяют определить высоту над уровнем моря. Геодезическая и нивелирная сети </w:t>
      </w:r>
      <w:r w:rsidR="009A0B7F" w:rsidRPr="000C7950">
        <w:rPr>
          <w:sz w:val="26"/>
          <w:szCs w:val="26"/>
        </w:rPr>
        <w:t xml:space="preserve">покрывают всю страну, </w:t>
      </w:r>
      <w:r w:rsidR="00F01685">
        <w:rPr>
          <w:sz w:val="26"/>
          <w:szCs w:val="26"/>
        </w:rPr>
        <w:t xml:space="preserve">включая </w:t>
      </w:r>
      <w:r w:rsidR="009A0B7F" w:rsidRPr="000C7950">
        <w:rPr>
          <w:sz w:val="26"/>
          <w:szCs w:val="26"/>
        </w:rPr>
        <w:t xml:space="preserve">горы </w:t>
      </w:r>
      <w:r w:rsidR="009A0B7F" w:rsidRPr="00893A27">
        <w:rPr>
          <w:sz w:val="26"/>
          <w:szCs w:val="26"/>
        </w:rPr>
        <w:t>и тайгу</w:t>
      </w:r>
      <w:r w:rsidR="00F01685" w:rsidRPr="00893A27">
        <w:rPr>
          <w:sz w:val="26"/>
          <w:szCs w:val="26"/>
        </w:rPr>
        <w:t xml:space="preserve">, </w:t>
      </w:r>
      <w:r w:rsidR="009A0B7F" w:rsidRPr="00893A27">
        <w:rPr>
          <w:sz w:val="26"/>
          <w:szCs w:val="26"/>
        </w:rPr>
        <w:t>и являются основой</w:t>
      </w:r>
      <w:r w:rsidRPr="00893A27">
        <w:rPr>
          <w:sz w:val="26"/>
          <w:szCs w:val="26"/>
        </w:rPr>
        <w:t xml:space="preserve"> всех топографических съемок и инженерно-геодезических работ, важных для экономики, науки и обороны страны: от установления границ между </w:t>
      </w:r>
      <w:r w:rsidR="00893A27" w:rsidRPr="00893A27">
        <w:rPr>
          <w:sz w:val="26"/>
          <w:szCs w:val="26"/>
        </w:rPr>
        <w:t>участками</w:t>
      </w:r>
      <w:r w:rsidRPr="00893A27">
        <w:rPr>
          <w:sz w:val="26"/>
          <w:szCs w:val="26"/>
        </w:rPr>
        <w:t xml:space="preserve"> дачников до</w:t>
      </w:r>
      <w:r w:rsidR="000C7950" w:rsidRPr="00893A27">
        <w:rPr>
          <w:sz w:val="26"/>
          <w:szCs w:val="26"/>
        </w:rPr>
        <w:t xml:space="preserve"> навигации кораблей.</w:t>
      </w:r>
    </w:p>
    <w:p w:rsidR="008610AF" w:rsidRPr="00893A27" w:rsidRDefault="008610AF" w:rsidP="00237051">
      <w:pPr>
        <w:spacing w:before="240"/>
        <w:ind w:firstLine="709"/>
        <w:jc w:val="both"/>
        <w:rPr>
          <w:rFonts w:cs="Times New Roman"/>
          <w:sz w:val="26"/>
          <w:szCs w:val="26"/>
        </w:rPr>
      </w:pPr>
      <w:r w:rsidRPr="00893A27">
        <w:rPr>
          <w:rFonts w:cs="Times New Roman"/>
          <w:sz w:val="26"/>
          <w:szCs w:val="26"/>
        </w:rPr>
        <w:t>В отличие от пунктов геодезической сети</w:t>
      </w:r>
      <w:r w:rsidR="00F1748F" w:rsidRPr="00893A27">
        <w:rPr>
          <w:rFonts w:cs="Times New Roman"/>
          <w:sz w:val="26"/>
          <w:szCs w:val="26"/>
        </w:rPr>
        <w:t>,</w:t>
      </w:r>
      <w:r w:rsidRPr="00893A27">
        <w:rPr>
          <w:rFonts w:cs="Times New Roman"/>
          <w:sz w:val="26"/>
          <w:szCs w:val="26"/>
        </w:rPr>
        <w:t xml:space="preserve"> пункты нивелирной закрепляются на местности не только в грунт (в землю) – как грунтовые, фундаментальные, ска</w:t>
      </w:r>
      <w:r w:rsidR="00237051" w:rsidRPr="00893A27">
        <w:rPr>
          <w:rFonts w:cs="Times New Roman"/>
          <w:sz w:val="26"/>
          <w:szCs w:val="26"/>
        </w:rPr>
        <w:t xml:space="preserve">льные реперы, но и в фундаменты или </w:t>
      </w:r>
      <w:r w:rsidRPr="00893A27">
        <w:rPr>
          <w:rFonts w:cs="Times New Roman"/>
          <w:sz w:val="26"/>
          <w:szCs w:val="26"/>
        </w:rPr>
        <w:t>стены зданий, строений и сооружений – как стенные реперы, стенные марки.</w:t>
      </w:r>
    </w:p>
    <w:p w:rsidR="00A82A1F" w:rsidRPr="00A82A1F" w:rsidRDefault="00237051" w:rsidP="00237051">
      <w:pPr>
        <w:spacing w:before="240"/>
        <w:ind w:firstLine="709"/>
        <w:jc w:val="both"/>
        <w:rPr>
          <w:sz w:val="26"/>
          <w:szCs w:val="26"/>
        </w:rPr>
      </w:pPr>
      <w:r w:rsidRPr="00893A27">
        <w:rPr>
          <w:i/>
          <w:sz w:val="26"/>
          <w:szCs w:val="26"/>
        </w:rPr>
        <w:t>«</w:t>
      </w:r>
      <w:r w:rsidR="00A82A1F" w:rsidRPr="00893A27">
        <w:rPr>
          <w:i/>
          <w:sz w:val="26"/>
          <w:szCs w:val="26"/>
        </w:rPr>
        <w:t xml:space="preserve">Специалисты </w:t>
      </w:r>
      <w:r w:rsidR="0007162C" w:rsidRPr="00893A27">
        <w:rPr>
          <w:i/>
          <w:sz w:val="26"/>
          <w:szCs w:val="26"/>
        </w:rPr>
        <w:t xml:space="preserve">получат актуальную информацию о </w:t>
      </w:r>
      <w:r w:rsidR="00A82A1F" w:rsidRPr="00893A27">
        <w:rPr>
          <w:i/>
          <w:sz w:val="26"/>
          <w:szCs w:val="26"/>
        </w:rPr>
        <w:t>сохранност</w:t>
      </w:r>
      <w:r w:rsidR="0007162C" w:rsidRPr="00893A27">
        <w:rPr>
          <w:i/>
          <w:sz w:val="26"/>
          <w:szCs w:val="26"/>
        </w:rPr>
        <w:t>и</w:t>
      </w:r>
      <w:r w:rsidR="00A82A1F" w:rsidRPr="00893A27">
        <w:rPr>
          <w:i/>
          <w:sz w:val="26"/>
          <w:szCs w:val="26"/>
        </w:rPr>
        <w:t xml:space="preserve"> пункт</w:t>
      </w:r>
      <w:r w:rsidR="0007162C" w:rsidRPr="00893A27">
        <w:rPr>
          <w:i/>
          <w:sz w:val="26"/>
          <w:szCs w:val="26"/>
        </w:rPr>
        <w:t>а</w:t>
      </w:r>
      <w:r w:rsidR="00A82A1F" w:rsidRPr="00893A27">
        <w:rPr>
          <w:i/>
          <w:sz w:val="26"/>
          <w:szCs w:val="26"/>
        </w:rPr>
        <w:t>, состояни</w:t>
      </w:r>
      <w:r w:rsidRPr="00893A27">
        <w:rPr>
          <w:i/>
          <w:sz w:val="26"/>
          <w:szCs w:val="26"/>
        </w:rPr>
        <w:t>и</w:t>
      </w:r>
      <w:r w:rsidR="00A82A1F" w:rsidRPr="00893A27">
        <w:rPr>
          <w:i/>
          <w:sz w:val="26"/>
          <w:szCs w:val="26"/>
        </w:rPr>
        <w:t xml:space="preserve"> </w:t>
      </w:r>
      <w:r w:rsidR="0007162C" w:rsidRPr="00893A27">
        <w:rPr>
          <w:i/>
          <w:sz w:val="26"/>
          <w:szCs w:val="26"/>
        </w:rPr>
        <w:t>его</w:t>
      </w:r>
      <w:r w:rsidR="00A82A1F" w:rsidRPr="00893A27">
        <w:rPr>
          <w:i/>
          <w:sz w:val="26"/>
          <w:szCs w:val="26"/>
        </w:rPr>
        <w:t xml:space="preserve"> центров, наружных знаков, внешнего оформления, сохранност</w:t>
      </w:r>
      <w:r w:rsidRPr="00893A27">
        <w:rPr>
          <w:i/>
          <w:sz w:val="26"/>
          <w:szCs w:val="26"/>
        </w:rPr>
        <w:t>и</w:t>
      </w:r>
      <w:r w:rsidR="00A82A1F" w:rsidRPr="00893A27">
        <w:rPr>
          <w:i/>
          <w:sz w:val="26"/>
          <w:szCs w:val="26"/>
        </w:rPr>
        <w:t xml:space="preserve"> ориентирных пунктов и их центров (при наличии), а также определят возможность или невозможность спутникового наблюдения. Исполнитель работ обязан принять все возможные меры для поиска центра обследуемого</w:t>
      </w:r>
      <w:r w:rsidR="00A82A1F" w:rsidRPr="00237051">
        <w:rPr>
          <w:i/>
          <w:sz w:val="26"/>
          <w:szCs w:val="26"/>
        </w:rPr>
        <w:t xml:space="preserve"> пункта, в том числе инструментальный поиск с применением спутникового геодезического оборудования</w:t>
      </w:r>
      <w:r w:rsidRPr="00237051">
        <w:rPr>
          <w:i/>
          <w:sz w:val="26"/>
          <w:szCs w:val="26"/>
        </w:rPr>
        <w:t>»</w:t>
      </w:r>
      <w:r w:rsidR="00A82A1F" w:rsidRPr="00237051">
        <w:rPr>
          <w:i/>
          <w:sz w:val="26"/>
          <w:szCs w:val="26"/>
        </w:rPr>
        <w:t xml:space="preserve">, </w:t>
      </w:r>
      <w:r w:rsidR="00A82A1F" w:rsidRPr="00A82A1F">
        <w:rPr>
          <w:sz w:val="26"/>
          <w:szCs w:val="26"/>
        </w:rPr>
        <w:t xml:space="preserve">– рассказал заместитель руководителя Управления Росреестра по Кемеровской области </w:t>
      </w:r>
      <w:r w:rsidR="00893A27" w:rsidRPr="00A82A1F">
        <w:rPr>
          <w:sz w:val="26"/>
          <w:szCs w:val="26"/>
        </w:rPr>
        <w:t>–</w:t>
      </w:r>
      <w:r w:rsidR="00A82A1F" w:rsidRPr="00A82A1F">
        <w:rPr>
          <w:sz w:val="26"/>
          <w:szCs w:val="26"/>
        </w:rPr>
        <w:t xml:space="preserve"> Кузбассу Андрей Кузнецов.</w:t>
      </w:r>
    </w:p>
    <w:p w:rsidR="00A82A1F" w:rsidRPr="00A82A1F" w:rsidRDefault="00A82A1F" w:rsidP="00237051">
      <w:pPr>
        <w:spacing w:before="240"/>
        <w:ind w:firstLine="709"/>
        <w:jc w:val="both"/>
        <w:rPr>
          <w:sz w:val="26"/>
          <w:szCs w:val="26"/>
        </w:rPr>
      </w:pPr>
      <w:r w:rsidRPr="00A82A1F">
        <w:rPr>
          <w:sz w:val="26"/>
          <w:szCs w:val="26"/>
        </w:rPr>
        <w:t xml:space="preserve">В 2026 году специалистам </w:t>
      </w:r>
      <w:r w:rsidRPr="00237051">
        <w:rPr>
          <w:sz w:val="26"/>
          <w:szCs w:val="26"/>
        </w:rPr>
        <w:t xml:space="preserve">Росреестра Кузбасса предстоит </w:t>
      </w:r>
      <w:r w:rsidR="009A0B7F" w:rsidRPr="00237051">
        <w:rPr>
          <w:sz w:val="26"/>
          <w:szCs w:val="26"/>
        </w:rPr>
        <w:t>обследовать</w:t>
      </w:r>
      <w:r w:rsidRPr="00237051">
        <w:rPr>
          <w:sz w:val="26"/>
          <w:szCs w:val="26"/>
        </w:rPr>
        <w:t xml:space="preserve"> 147</w:t>
      </w:r>
      <w:r w:rsidRPr="00A82A1F">
        <w:rPr>
          <w:sz w:val="26"/>
          <w:szCs w:val="26"/>
        </w:rPr>
        <w:t xml:space="preserve"> пунктов геодезической се</w:t>
      </w:r>
      <w:r w:rsidR="00237051">
        <w:rPr>
          <w:sz w:val="26"/>
          <w:szCs w:val="26"/>
        </w:rPr>
        <w:t xml:space="preserve">ти и 154 пункта нивелирной сети, </w:t>
      </w:r>
      <w:r w:rsidR="00A04332">
        <w:rPr>
          <w:sz w:val="26"/>
          <w:szCs w:val="26"/>
        </w:rPr>
        <w:t>расположенных</w:t>
      </w:r>
      <w:r w:rsidRPr="00A82A1F">
        <w:rPr>
          <w:sz w:val="26"/>
          <w:szCs w:val="26"/>
        </w:rPr>
        <w:t xml:space="preserve"> по всей области. </w:t>
      </w:r>
      <w:r w:rsidRPr="00237051">
        <w:rPr>
          <w:sz w:val="26"/>
          <w:szCs w:val="26"/>
        </w:rPr>
        <w:t xml:space="preserve">Поэтому в обследовании будут задействованы </w:t>
      </w:r>
      <w:r w:rsidR="009A0B7F" w:rsidRPr="00237051">
        <w:rPr>
          <w:sz w:val="26"/>
          <w:szCs w:val="26"/>
        </w:rPr>
        <w:t xml:space="preserve">почти </w:t>
      </w:r>
      <w:r w:rsidRPr="00237051">
        <w:rPr>
          <w:sz w:val="26"/>
          <w:szCs w:val="26"/>
        </w:rPr>
        <w:t xml:space="preserve">все территориальные отделы Управления. </w:t>
      </w:r>
      <w:r w:rsidR="00F1748F" w:rsidRPr="00237051">
        <w:rPr>
          <w:sz w:val="26"/>
          <w:szCs w:val="26"/>
        </w:rPr>
        <w:t xml:space="preserve">Основные работы запланированы на второй и третий кварталы, а завершающий этап – на ноябрь. </w:t>
      </w:r>
      <w:r w:rsidRPr="00237051">
        <w:rPr>
          <w:sz w:val="26"/>
          <w:szCs w:val="26"/>
        </w:rPr>
        <w:t>По результатам Росреестр</w:t>
      </w:r>
      <w:r w:rsidRPr="00A82A1F">
        <w:rPr>
          <w:sz w:val="26"/>
          <w:szCs w:val="26"/>
        </w:rPr>
        <w:t xml:space="preserve"> примет решения об установлении или о прекращении существования охранных зон пунктов для внесения сведений о них в Единый государственный реестр недвижимости.</w:t>
      </w:r>
      <w:r>
        <w:rPr>
          <w:sz w:val="26"/>
          <w:szCs w:val="26"/>
        </w:rPr>
        <w:t xml:space="preserve"> </w:t>
      </w:r>
    </w:p>
    <w:p w:rsidR="00E03BC7" w:rsidRPr="00C762BD" w:rsidRDefault="00570CB6" w:rsidP="005E6734">
      <w:pPr>
        <w:spacing w:before="240"/>
        <w:jc w:val="both"/>
        <w:rPr>
          <w:b/>
        </w:rPr>
      </w:pPr>
      <w:r w:rsidRPr="00C762BD">
        <w:rPr>
          <w:b/>
        </w:rPr>
        <w:t>Пресс-служба Управления Росреестра по</w:t>
      </w:r>
      <w:r w:rsidR="00E03BC7" w:rsidRPr="00C762BD">
        <w:rPr>
          <w:b/>
        </w:rPr>
        <w:t xml:space="preserve"> Кемеровской области – Кузбассу.</w:t>
      </w:r>
    </w:p>
    <w:sectPr w:rsidR="00E03BC7" w:rsidRPr="00C762BD" w:rsidSect="00A82A1F">
      <w:headerReference w:type="default" r:id="rId8"/>
      <w:footerReference w:type="default" r:id="rId9"/>
      <w:pgSz w:w="11906" w:h="16838" w:code="9"/>
      <w:pgMar w:top="1134" w:right="850" w:bottom="993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20E" w:rsidRDefault="00E3520E">
      <w:r>
        <w:separator/>
      </w:r>
    </w:p>
  </w:endnote>
  <w:endnote w:type="continuationSeparator" w:id="0">
    <w:p w:rsidR="00E3520E" w:rsidRDefault="00E35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C35" w:rsidRDefault="00DE5C35">
    <w:pPr>
      <w:pStyle w:val="a3"/>
      <w:jc w:val="center"/>
    </w:pPr>
  </w:p>
  <w:p w:rsidR="00DE5C35" w:rsidRDefault="00DE5C3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20E" w:rsidRDefault="00E3520E">
      <w:r>
        <w:separator/>
      </w:r>
    </w:p>
  </w:footnote>
  <w:footnote w:type="continuationSeparator" w:id="0">
    <w:p w:rsidR="00E3520E" w:rsidRDefault="00E35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A7A" w:rsidRDefault="00124A7A">
    <w:pPr>
      <w:pStyle w:val="af"/>
      <w:jc w:val="center"/>
    </w:pPr>
  </w:p>
  <w:p w:rsidR="00124A7A" w:rsidRDefault="00124A7A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30B48"/>
    <w:multiLevelType w:val="hybridMultilevel"/>
    <w:tmpl w:val="4044FC66"/>
    <w:lvl w:ilvl="0" w:tplc="43C433CA">
      <w:numFmt w:val="bullet"/>
      <w:lvlText w:val=""/>
      <w:lvlJc w:val="left"/>
      <w:pPr>
        <w:ind w:left="786" w:hanging="360"/>
      </w:pPr>
      <w:rPr>
        <w:rFonts w:ascii="Symbol" w:eastAsia="Arial Unicode MS" w:hAnsi="Symbol" w:cs="Arial Unicode MS" w:hint="default"/>
        <w:b/>
        <w:sz w:val="24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73231C5"/>
    <w:multiLevelType w:val="hybridMultilevel"/>
    <w:tmpl w:val="C0784520"/>
    <w:lvl w:ilvl="0" w:tplc="6E620442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BDC26AA"/>
    <w:multiLevelType w:val="hybridMultilevel"/>
    <w:tmpl w:val="13EA41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E0214A"/>
    <w:multiLevelType w:val="hybridMultilevel"/>
    <w:tmpl w:val="7990E8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D82563E"/>
    <w:multiLevelType w:val="hybridMultilevel"/>
    <w:tmpl w:val="A76E9B12"/>
    <w:lvl w:ilvl="0" w:tplc="2326A9DA">
      <w:start w:val="1642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1DF42D7"/>
    <w:multiLevelType w:val="hybridMultilevel"/>
    <w:tmpl w:val="DF8EF486"/>
    <w:lvl w:ilvl="0" w:tplc="7F6EFD7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1318D74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BA0EED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F76376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384CCE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82CB86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5D6C40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54E093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E6A9F4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3432C69"/>
    <w:multiLevelType w:val="hybridMultilevel"/>
    <w:tmpl w:val="3FF6225A"/>
    <w:lvl w:ilvl="0" w:tplc="D27EB0C0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3BE07C6"/>
    <w:multiLevelType w:val="hybridMultilevel"/>
    <w:tmpl w:val="124C444E"/>
    <w:lvl w:ilvl="0" w:tplc="F9B88A8E">
      <w:start w:val="20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5EB1596"/>
    <w:multiLevelType w:val="hybridMultilevel"/>
    <w:tmpl w:val="BF128B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60C0AEC"/>
    <w:multiLevelType w:val="hybridMultilevel"/>
    <w:tmpl w:val="51AC8F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7060461"/>
    <w:multiLevelType w:val="hybridMultilevel"/>
    <w:tmpl w:val="657CB098"/>
    <w:lvl w:ilvl="0" w:tplc="C9AE93AA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0DF3399"/>
    <w:multiLevelType w:val="hybridMultilevel"/>
    <w:tmpl w:val="83223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06B2F"/>
    <w:multiLevelType w:val="hybridMultilevel"/>
    <w:tmpl w:val="7CB0D8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7AC36F4"/>
    <w:multiLevelType w:val="hybridMultilevel"/>
    <w:tmpl w:val="F9ACF6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9F6753D"/>
    <w:multiLevelType w:val="hybridMultilevel"/>
    <w:tmpl w:val="FF2CF8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CF97578"/>
    <w:multiLevelType w:val="hybridMultilevel"/>
    <w:tmpl w:val="14BE06EE"/>
    <w:lvl w:ilvl="0" w:tplc="0419000D">
      <w:start w:val="1"/>
      <w:numFmt w:val="bullet"/>
      <w:lvlText w:val=""/>
      <w:lvlJc w:val="left"/>
      <w:pPr>
        <w:ind w:left="1414" w:hanging="705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2D777654"/>
    <w:multiLevelType w:val="hybridMultilevel"/>
    <w:tmpl w:val="1CF8D7B8"/>
    <w:lvl w:ilvl="0" w:tplc="CB842D74">
      <w:numFmt w:val="bullet"/>
      <w:lvlText w:val=""/>
      <w:lvlJc w:val="left"/>
      <w:pPr>
        <w:ind w:left="1068" w:hanging="360"/>
      </w:pPr>
      <w:rPr>
        <w:rFonts w:ascii="Symbol" w:eastAsia="Arial Unicode MS" w:hAnsi="Symbol" w:cs="Arial Unicode M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EDA2F7A"/>
    <w:multiLevelType w:val="hybridMultilevel"/>
    <w:tmpl w:val="F708B512"/>
    <w:lvl w:ilvl="0" w:tplc="F4C83C4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1710249"/>
    <w:multiLevelType w:val="hybridMultilevel"/>
    <w:tmpl w:val="8D243F2A"/>
    <w:lvl w:ilvl="0" w:tplc="F806C11A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44C7F9E"/>
    <w:multiLevelType w:val="hybridMultilevel"/>
    <w:tmpl w:val="29ECB780"/>
    <w:lvl w:ilvl="0" w:tplc="303E44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B00E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F010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08C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586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3436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0C9B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58D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D434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9D97BF8"/>
    <w:multiLevelType w:val="hybridMultilevel"/>
    <w:tmpl w:val="BFDCEF4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D077BDE"/>
    <w:multiLevelType w:val="hybridMultilevel"/>
    <w:tmpl w:val="6B24A370"/>
    <w:lvl w:ilvl="0" w:tplc="905696F6">
      <w:start w:val="1"/>
      <w:numFmt w:val="bullet"/>
      <w:pStyle w:val="11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7E10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E085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6A7E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8C23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4ADF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DCCB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100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4E2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E8660F2"/>
    <w:multiLevelType w:val="hybridMultilevel"/>
    <w:tmpl w:val="E5C2FD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9241F03"/>
    <w:multiLevelType w:val="hybridMultilevel"/>
    <w:tmpl w:val="CD968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0F21D9"/>
    <w:multiLevelType w:val="hybridMultilevel"/>
    <w:tmpl w:val="59E2A356"/>
    <w:lvl w:ilvl="0" w:tplc="F308391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EB8226B"/>
    <w:multiLevelType w:val="hybridMultilevel"/>
    <w:tmpl w:val="543853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0645BAA"/>
    <w:multiLevelType w:val="hybridMultilevel"/>
    <w:tmpl w:val="98B4A80A"/>
    <w:lvl w:ilvl="0" w:tplc="184A37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96E7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B43F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609B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6615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26C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6411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86FF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C0F0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88A6A99"/>
    <w:multiLevelType w:val="hybridMultilevel"/>
    <w:tmpl w:val="81F87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064651"/>
    <w:multiLevelType w:val="hybridMultilevel"/>
    <w:tmpl w:val="CF28A8DE"/>
    <w:lvl w:ilvl="0" w:tplc="F806C11A">
      <w:numFmt w:val="bullet"/>
      <w:lvlText w:val="•"/>
      <w:lvlJc w:val="left"/>
      <w:pPr>
        <w:ind w:left="2123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2547166"/>
    <w:multiLevelType w:val="hybridMultilevel"/>
    <w:tmpl w:val="EDFEBE4A"/>
    <w:lvl w:ilvl="0" w:tplc="774ADC8E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65EF4661"/>
    <w:multiLevelType w:val="hybridMultilevel"/>
    <w:tmpl w:val="8DC8AE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8EB5F7D"/>
    <w:multiLevelType w:val="hybridMultilevel"/>
    <w:tmpl w:val="1B5267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B7D5BEB"/>
    <w:multiLevelType w:val="hybridMultilevel"/>
    <w:tmpl w:val="3C6C8D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E981800"/>
    <w:multiLevelType w:val="hybridMultilevel"/>
    <w:tmpl w:val="EA8A563C"/>
    <w:lvl w:ilvl="0" w:tplc="B4F82C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36EF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AE23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56C2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9636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3261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3EF8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442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92B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6F4D3470"/>
    <w:multiLevelType w:val="hybridMultilevel"/>
    <w:tmpl w:val="E59AFC1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F920E6F"/>
    <w:multiLevelType w:val="hybridMultilevel"/>
    <w:tmpl w:val="DAD489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3FE17A8"/>
    <w:multiLevelType w:val="hybridMultilevel"/>
    <w:tmpl w:val="8FD8B7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55215C9"/>
    <w:multiLevelType w:val="hybridMultilevel"/>
    <w:tmpl w:val="9F1ED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665C7F"/>
    <w:multiLevelType w:val="hybridMultilevel"/>
    <w:tmpl w:val="E3D06170"/>
    <w:lvl w:ilvl="0" w:tplc="B6881C3E">
      <w:start w:val="19"/>
      <w:numFmt w:val="bullet"/>
      <w:lvlText w:val=""/>
      <w:lvlJc w:val="left"/>
      <w:pPr>
        <w:ind w:left="142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3"/>
  </w:num>
  <w:num w:numId="3">
    <w:abstractNumId w:val="19"/>
  </w:num>
  <w:num w:numId="4">
    <w:abstractNumId w:val="21"/>
  </w:num>
  <w:num w:numId="5">
    <w:abstractNumId w:val="26"/>
  </w:num>
  <w:num w:numId="6">
    <w:abstractNumId w:val="2"/>
  </w:num>
  <w:num w:numId="7">
    <w:abstractNumId w:val="6"/>
  </w:num>
  <w:num w:numId="8">
    <w:abstractNumId w:val="38"/>
  </w:num>
  <w:num w:numId="9">
    <w:abstractNumId w:val="7"/>
  </w:num>
  <w:num w:numId="10">
    <w:abstractNumId w:val="4"/>
  </w:num>
  <w:num w:numId="11">
    <w:abstractNumId w:val="17"/>
  </w:num>
  <w:num w:numId="12">
    <w:abstractNumId w:val="25"/>
  </w:num>
  <w:num w:numId="13">
    <w:abstractNumId w:val="12"/>
  </w:num>
  <w:num w:numId="14">
    <w:abstractNumId w:val="10"/>
  </w:num>
  <w:num w:numId="15">
    <w:abstractNumId w:val="14"/>
  </w:num>
  <w:num w:numId="16">
    <w:abstractNumId w:val="3"/>
  </w:num>
  <w:num w:numId="17">
    <w:abstractNumId w:val="27"/>
  </w:num>
  <w:num w:numId="18">
    <w:abstractNumId w:val="22"/>
  </w:num>
  <w:num w:numId="19">
    <w:abstractNumId w:val="29"/>
  </w:num>
  <w:num w:numId="20">
    <w:abstractNumId w:val="20"/>
  </w:num>
  <w:num w:numId="21">
    <w:abstractNumId w:val="9"/>
  </w:num>
  <w:num w:numId="22">
    <w:abstractNumId w:val="8"/>
  </w:num>
  <w:num w:numId="23">
    <w:abstractNumId w:val="31"/>
  </w:num>
  <w:num w:numId="24">
    <w:abstractNumId w:val="15"/>
  </w:num>
  <w:num w:numId="25">
    <w:abstractNumId w:val="34"/>
  </w:num>
  <w:num w:numId="26">
    <w:abstractNumId w:val="13"/>
  </w:num>
  <w:num w:numId="27">
    <w:abstractNumId w:val="1"/>
  </w:num>
  <w:num w:numId="28">
    <w:abstractNumId w:val="16"/>
  </w:num>
  <w:num w:numId="29">
    <w:abstractNumId w:val="32"/>
  </w:num>
  <w:num w:numId="30">
    <w:abstractNumId w:val="30"/>
  </w:num>
  <w:num w:numId="31">
    <w:abstractNumId w:val="35"/>
  </w:num>
  <w:num w:numId="32">
    <w:abstractNumId w:val="18"/>
  </w:num>
  <w:num w:numId="33">
    <w:abstractNumId w:val="28"/>
  </w:num>
  <w:num w:numId="34">
    <w:abstractNumId w:val="24"/>
  </w:num>
  <w:num w:numId="35">
    <w:abstractNumId w:val="0"/>
  </w:num>
  <w:num w:numId="36">
    <w:abstractNumId w:val="5"/>
  </w:num>
  <w:num w:numId="37">
    <w:abstractNumId w:val="23"/>
  </w:num>
  <w:num w:numId="38">
    <w:abstractNumId w:val="37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63D5"/>
    <w:rsid w:val="00003A40"/>
    <w:rsid w:val="00006FFB"/>
    <w:rsid w:val="00007035"/>
    <w:rsid w:val="0001066F"/>
    <w:rsid w:val="00010964"/>
    <w:rsid w:val="00011C6D"/>
    <w:rsid w:val="000140C0"/>
    <w:rsid w:val="00017EE8"/>
    <w:rsid w:val="00021FC8"/>
    <w:rsid w:val="000237E8"/>
    <w:rsid w:val="000243E6"/>
    <w:rsid w:val="000274BB"/>
    <w:rsid w:val="0003094C"/>
    <w:rsid w:val="000339F7"/>
    <w:rsid w:val="00034705"/>
    <w:rsid w:val="0003642B"/>
    <w:rsid w:val="00045942"/>
    <w:rsid w:val="00050B9F"/>
    <w:rsid w:val="00050F2C"/>
    <w:rsid w:val="000551EF"/>
    <w:rsid w:val="0005716D"/>
    <w:rsid w:val="000609A8"/>
    <w:rsid w:val="00061476"/>
    <w:rsid w:val="00062A76"/>
    <w:rsid w:val="00062E52"/>
    <w:rsid w:val="00065FE6"/>
    <w:rsid w:val="000673FC"/>
    <w:rsid w:val="00071620"/>
    <w:rsid w:val="0007162C"/>
    <w:rsid w:val="00073106"/>
    <w:rsid w:val="00074D0A"/>
    <w:rsid w:val="000801D4"/>
    <w:rsid w:val="000817F8"/>
    <w:rsid w:val="00081D6D"/>
    <w:rsid w:val="00081E08"/>
    <w:rsid w:val="000834D8"/>
    <w:rsid w:val="00083BE0"/>
    <w:rsid w:val="00084BBC"/>
    <w:rsid w:val="0008597C"/>
    <w:rsid w:val="00086123"/>
    <w:rsid w:val="00090053"/>
    <w:rsid w:val="00090C09"/>
    <w:rsid w:val="000922BE"/>
    <w:rsid w:val="000923C9"/>
    <w:rsid w:val="00092CDD"/>
    <w:rsid w:val="00094A66"/>
    <w:rsid w:val="000962D1"/>
    <w:rsid w:val="000972A0"/>
    <w:rsid w:val="000A05E6"/>
    <w:rsid w:val="000A1257"/>
    <w:rsid w:val="000A4A38"/>
    <w:rsid w:val="000A7223"/>
    <w:rsid w:val="000B0B54"/>
    <w:rsid w:val="000B1B2A"/>
    <w:rsid w:val="000B1C81"/>
    <w:rsid w:val="000B22ED"/>
    <w:rsid w:val="000B33AB"/>
    <w:rsid w:val="000B39D9"/>
    <w:rsid w:val="000B4F57"/>
    <w:rsid w:val="000C2A1F"/>
    <w:rsid w:val="000C31C3"/>
    <w:rsid w:val="000C7950"/>
    <w:rsid w:val="000D0804"/>
    <w:rsid w:val="000D13EF"/>
    <w:rsid w:val="000D710D"/>
    <w:rsid w:val="000E0516"/>
    <w:rsid w:val="000E1E29"/>
    <w:rsid w:val="000E41A6"/>
    <w:rsid w:val="000E46EB"/>
    <w:rsid w:val="000E6993"/>
    <w:rsid w:val="000E7F1F"/>
    <w:rsid w:val="000F0FE4"/>
    <w:rsid w:val="000F11D0"/>
    <w:rsid w:val="000F147F"/>
    <w:rsid w:val="000F4E1A"/>
    <w:rsid w:val="000F607A"/>
    <w:rsid w:val="000F6379"/>
    <w:rsid w:val="000F65B5"/>
    <w:rsid w:val="00101737"/>
    <w:rsid w:val="001055AD"/>
    <w:rsid w:val="00107453"/>
    <w:rsid w:val="00110ABC"/>
    <w:rsid w:val="0011112E"/>
    <w:rsid w:val="0011143E"/>
    <w:rsid w:val="00114DF8"/>
    <w:rsid w:val="00115873"/>
    <w:rsid w:val="00116F3B"/>
    <w:rsid w:val="00116FF3"/>
    <w:rsid w:val="00120D49"/>
    <w:rsid w:val="00121C3B"/>
    <w:rsid w:val="00124A7A"/>
    <w:rsid w:val="00124E82"/>
    <w:rsid w:val="001261D3"/>
    <w:rsid w:val="00126F25"/>
    <w:rsid w:val="001300FD"/>
    <w:rsid w:val="0013202F"/>
    <w:rsid w:val="001356EC"/>
    <w:rsid w:val="00140C05"/>
    <w:rsid w:val="00140DEF"/>
    <w:rsid w:val="00141EC0"/>
    <w:rsid w:val="0014344B"/>
    <w:rsid w:val="00145A68"/>
    <w:rsid w:val="00145B33"/>
    <w:rsid w:val="00150336"/>
    <w:rsid w:val="001505C4"/>
    <w:rsid w:val="001513C4"/>
    <w:rsid w:val="0015171B"/>
    <w:rsid w:val="0015298A"/>
    <w:rsid w:val="00154C8E"/>
    <w:rsid w:val="0015706A"/>
    <w:rsid w:val="00157ED9"/>
    <w:rsid w:val="00161F9F"/>
    <w:rsid w:val="0016396F"/>
    <w:rsid w:val="0016422B"/>
    <w:rsid w:val="00170E15"/>
    <w:rsid w:val="00171CA6"/>
    <w:rsid w:val="001720D3"/>
    <w:rsid w:val="00174A52"/>
    <w:rsid w:val="00176ACC"/>
    <w:rsid w:val="0017749D"/>
    <w:rsid w:val="001800B6"/>
    <w:rsid w:val="00182123"/>
    <w:rsid w:val="00183B58"/>
    <w:rsid w:val="00186E10"/>
    <w:rsid w:val="00187161"/>
    <w:rsid w:val="001874B9"/>
    <w:rsid w:val="0018766D"/>
    <w:rsid w:val="001902AB"/>
    <w:rsid w:val="0019057E"/>
    <w:rsid w:val="00190969"/>
    <w:rsid w:val="00191310"/>
    <w:rsid w:val="001914AF"/>
    <w:rsid w:val="00194477"/>
    <w:rsid w:val="00196CC7"/>
    <w:rsid w:val="0019721C"/>
    <w:rsid w:val="001A0688"/>
    <w:rsid w:val="001A141D"/>
    <w:rsid w:val="001A67E0"/>
    <w:rsid w:val="001A74D6"/>
    <w:rsid w:val="001B0762"/>
    <w:rsid w:val="001B1903"/>
    <w:rsid w:val="001B1D36"/>
    <w:rsid w:val="001B2135"/>
    <w:rsid w:val="001B52F8"/>
    <w:rsid w:val="001B643A"/>
    <w:rsid w:val="001B70DB"/>
    <w:rsid w:val="001B7A26"/>
    <w:rsid w:val="001C10AF"/>
    <w:rsid w:val="001C225E"/>
    <w:rsid w:val="001C424B"/>
    <w:rsid w:val="001D07A8"/>
    <w:rsid w:val="001D10CA"/>
    <w:rsid w:val="001D4C52"/>
    <w:rsid w:val="001D53BD"/>
    <w:rsid w:val="001D5ED7"/>
    <w:rsid w:val="001D61C1"/>
    <w:rsid w:val="001E0F97"/>
    <w:rsid w:val="001E137D"/>
    <w:rsid w:val="001E6535"/>
    <w:rsid w:val="001E757E"/>
    <w:rsid w:val="001F0E0B"/>
    <w:rsid w:val="001F2FF1"/>
    <w:rsid w:val="001F3D76"/>
    <w:rsid w:val="001F77CB"/>
    <w:rsid w:val="00200210"/>
    <w:rsid w:val="00201060"/>
    <w:rsid w:val="002023D8"/>
    <w:rsid w:val="00202D1E"/>
    <w:rsid w:val="00202DF0"/>
    <w:rsid w:val="00206F61"/>
    <w:rsid w:val="00207C9A"/>
    <w:rsid w:val="00212C8D"/>
    <w:rsid w:val="00212D7D"/>
    <w:rsid w:val="002177A9"/>
    <w:rsid w:val="00220DF7"/>
    <w:rsid w:val="0022408A"/>
    <w:rsid w:val="00224AF8"/>
    <w:rsid w:val="00226910"/>
    <w:rsid w:val="002277D0"/>
    <w:rsid w:val="00227BD5"/>
    <w:rsid w:val="00230B8B"/>
    <w:rsid w:val="00231B15"/>
    <w:rsid w:val="00235F54"/>
    <w:rsid w:val="002365C5"/>
    <w:rsid w:val="00236744"/>
    <w:rsid w:val="00236E2B"/>
    <w:rsid w:val="00237051"/>
    <w:rsid w:val="00242631"/>
    <w:rsid w:val="002445A2"/>
    <w:rsid w:val="002518A3"/>
    <w:rsid w:val="00252644"/>
    <w:rsid w:val="002531BE"/>
    <w:rsid w:val="00253B04"/>
    <w:rsid w:val="00253B39"/>
    <w:rsid w:val="00256215"/>
    <w:rsid w:val="002569E9"/>
    <w:rsid w:val="00260C65"/>
    <w:rsid w:val="00261915"/>
    <w:rsid w:val="002619E6"/>
    <w:rsid w:val="0026244B"/>
    <w:rsid w:val="0026425E"/>
    <w:rsid w:val="00266A6E"/>
    <w:rsid w:val="002671CA"/>
    <w:rsid w:val="00270CDE"/>
    <w:rsid w:val="00271779"/>
    <w:rsid w:val="002719B4"/>
    <w:rsid w:val="00273898"/>
    <w:rsid w:val="00273C90"/>
    <w:rsid w:val="00276EBF"/>
    <w:rsid w:val="002776C1"/>
    <w:rsid w:val="002812C2"/>
    <w:rsid w:val="00281C58"/>
    <w:rsid w:val="00285B7C"/>
    <w:rsid w:val="00290BF4"/>
    <w:rsid w:val="00291084"/>
    <w:rsid w:val="0029206B"/>
    <w:rsid w:val="00293925"/>
    <w:rsid w:val="0029733E"/>
    <w:rsid w:val="0029757B"/>
    <w:rsid w:val="002A15AB"/>
    <w:rsid w:val="002A247A"/>
    <w:rsid w:val="002A40DB"/>
    <w:rsid w:val="002A4489"/>
    <w:rsid w:val="002A55DD"/>
    <w:rsid w:val="002A5869"/>
    <w:rsid w:val="002A5B83"/>
    <w:rsid w:val="002A5EEE"/>
    <w:rsid w:val="002A7617"/>
    <w:rsid w:val="002A7689"/>
    <w:rsid w:val="002B03F6"/>
    <w:rsid w:val="002B0F6A"/>
    <w:rsid w:val="002B2CB3"/>
    <w:rsid w:val="002B31CE"/>
    <w:rsid w:val="002B33B0"/>
    <w:rsid w:val="002B4136"/>
    <w:rsid w:val="002B59A9"/>
    <w:rsid w:val="002B6831"/>
    <w:rsid w:val="002B79BC"/>
    <w:rsid w:val="002C231E"/>
    <w:rsid w:val="002C2976"/>
    <w:rsid w:val="002C4445"/>
    <w:rsid w:val="002C5E0D"/>
    <w:rsid w:val="002C7122"/>
    <w:rsid w:val="002D0B20"/>
    <w:rsid w:val="002D0F9F"/>
    <w:rsid w:val="002D14A2"/>
    <w:rsid w:val="002D15BA"/>
    <w:rsid w:val="002D40A7"/>
    <w:rsid w:val="002D525C"/>
    <w:rsid w:val="002D75EA"/>
    <w:rsid w:val="002E1BBA"/>
    <w:rsid w:val="002E4EA3"/>
    <w:rsid w:val="002E5063"/>
    <w:rsid w:val="002E7483"/>
    <w:rsid w:val="002E77EB"/>
    <w:rsid w:val="002F02EC"/>
    <w:rsid w:val="002F0F27"/>
    <w:rsid w:val="002F1D8E"/>
    <w:rsid w:val="002F2827"/>
    <w:rsid w:val="002F2BA0"/>
    <w:rsid w:val="002F56B9"/>
    <w:rsid w:val="002F7DE7"/>
    <w:rsid w:val="00306F15"/>
    <w:rsid w:val="003079D3"/>
    <w:rsid w:val="0031010F"/>
    <w:rsid w:val="0031026E"/>
    <w:rsid w:val="00310362"/>
    <w:rsid w:val="00310638"/>
    <w:rsid w:val="00311059"/>
    <w:rsid w:val="00311745"/>
    <w:rsid w:val="00311780"/>
    <w:rsid w:val="00311A90"/>
    <w:rsid w:val="00313F4E"/>
    <w:rsid w:val="00313F8C"/>
    <w:rsid w:val="0031622D"/>
    <w:rsid w:val="0031628A"/>
    <w:rsid w:val="00317C56"/>
    <w:rsid w:val="00322F77"/>
    <w:rsid w:val="00323CB8"/>
    <w:rsid w:val="003271E7"/>
    <w:rsid w:val="00327376"/>
    <w:rsid w:val="00331801"/>
    <w:rsid w:val="00331B79"/>
    <w:rsid w:val="00334E3B"/>
    <w:rsid w:val="00340171"/>
    <w:rsid w:val="003437CA"/>
    <w:rsid w:val="003503F6"/>
    <w:rsid w:val="0035179E"/>
    <w:rsid w:val="00352AF2"/>
    <w:rsid w:val="00356B4F"/>
    <w:rsid w:val="00357644"/>
    <w:rsid w:val="00357C28"/>
    <w:rsid w:val="003611C2"/>
    <w:rsid w:val="00362081"/>
    <w:rsid w:val="00362685"/>
    <w:rsid w:val="00363222"/>
    <w:rsid w:val="00363785"/>
    <w:rsid w:val="00365C85"/>
    <w:rsid w:val="003675CE"/>
    <w:rsid w:val="003706A8"/>
    <w:rsid w:val="00370875"/>
    <w:rsid w:val="00370F4D"/>
    <w:rsid w:val="003716A3"/>
    <w:rsid w:val="003746B7"/>
    <w:rsid w:val="0037678F"/>
    <w:rsid w:val="00376985"/>
    <w:rsid w:val="00380108"/>
    <w:rsid w:val="003807C0"/>
    <w:rsid w:val="003809C5"/>
    <w:rsid w:val="00381858"/>
    <w:rsid w:val="00381C4B"/>
    <w:rsid w:val="00387368"/>
    <w:rsid w:val="00390982"/>
    <w:rsid w:val="003928EA"/>
    <w:rsid w:val="00392ADF"/>
    <w:rsid w:val="003938E2"/>
    <w:rsid w:val="003953FF"/>
    <w:rsid w:val="00397085"/>
    <w:rsid w:val="003A02CA"/>
    <w:rsid w:val="003A0EDE"/>
    <w:rsid w:val="003A0F6B"/>
    <w:rsid w:val="003A2417"/>
    <w:rsid w:val="003B0062"/>
    <w:rsid w:val="003B0301"/>
    <w:rsid w:val="003B037C"/>
    <w:rsid w:val="003B2420"/>
    <w:rsid w:val="003B2CFC"/>
    <w:rsid w:val="003B6634"/>
    <w:rsid w:val="003C0182"/>
    <w:rsid w:val="003C2DDB"/>
    <w:rsid w:val="003C2F61"/>
    <w:rsid w:val="003C355E"/>
    <w:rsid w:val="003C361D"/>
    <w:rsid w:val="003C3630"/>
    <w:rsid w:val="003C7AB7"/>
    <w:rsid w:val="003D307E"/>
    <w:rsid w:val="003D750E"/>
    <w:rsid w:val="003E127A"/>
    <w:rsid w:val="003E1365"/>
    <w:rsid w:val="003E2E76"/>
    <w:rsid w:val="003E5A48"/>
    <w:rsid w:val="003E6821"/>
    <w:rsid w:val="003E712C"/>
    <w:rsid w:val="003E7979"/>
    <w:rsid w:val="003E7DE3"/>
    <w:rsid w:val="003F04A0"/>
    <w:rsid w:val="003F1B67"/>
    <w:rsid w:val="003F2019"/>
    <w:rsid w:val="003F4BE2"/>
    <w:rsid w:val="003F5739"/>
    <w:rsid w:val="003F5A31"/>
    <w:rsid w:val="003F5F65"/>
    <w:rsid w:val="003F60DD"/>
    <w:rsid w:val="003F7A31"/>
    <w:rsid w:val="0040031B"/>
    <w:rsid w:val="00400403"/>
    <w:rsid w:val="004032F1"/>
    <w:rsid w:val="00407D67"/>
    <w:rsid w:val="004111D7"/>
    <w:rsid w:val="00411504"/>
    <w:rsid w:val="004146B1"/>
    <w:rsid w:val="00414C99"/>
    <w:rsid w:val="00414E7E"/>
    <w:rsid w:val="0041630D"/>
    <w:rsid w:val="00422A2E"/>
    <w:rsid w:val="0042325A"/>
    <w:rsid w:val="004259C6"/>
    <w:rsid w:val="00426936"/>
    <w:rsid w:val="00426D1B"/>
    <w:rsid w:val="004271D3"/>
    <w:rsid w:val="00427675"/>
    <w:rsid w:val="00427BEA"/>
    <w:rsid w:val="004307D9"/>
    <w:rsid w:val="0043426F"/>
    <w:rsid w:val="00435D53"/>
    <w:rsid w:val="004409ED"/>
    <w:rsid w:val="00440D45"/>
    <w:rsid w:val="00441B3F"/>
    <w:rsid w:val="0044583C"/>
    <w:rsid w:val="004466F1"/>
    <w:rsid w:val="004500B8"/>
    <w:rsid w:val="0045065E"/>
    <w:rsid w:val="0045130D"/>
    <w:rsid w:val="00451670"/>
    <w:rsid w:val="00453DC1"/>
    <w:rsid w:val="004544CE"/>
    <w:rsid w:val="00456425"/>
    <w:rsid w:val="00456677"/>
    <w:rsid w:val="00457499"/>
    <w:rsid w:val="004579D9"/>
    <w:rsid w:val="00457CD0"/>
    <w:rsid w:val="00461137"/>
    <w:rsid w:val="00461301"/>
    <w:rsid w:val="00462556"/>
    <w:rsid w:val="00462E68"/>
    <w:rsid w:val="0046539B"/>
    <w:rsid w:val="00466308"/>
    <w:rsid w:val="0047058B"/>
    <w:rsid w:val="004705E8"/>
    <w:rsid w:val="0047070C"/>
    <w:rsid w:val="004734BD"/>
    <w:rsid w:val="004735B4"/>
    <w:rsid w:val="00473D3D"/>
    <w:rsid w:val="00473F19"/>
    <w:rsid w:val="0047431C"/>
    <w:rsid w:val="00476618"/>
    <w:rsid w:val="0048112E"/>
    <w:rsid w:val="00483A19"/>
    <w:rsid w:val="00483BEF"/>
    <w:rsid w:val="0048450E"/>
    <w:rsid w:val="004876E4"/>
    <w:rsid w:val="00490C51"/>
    <w:rsid w:val="00494CFC"/>
    <w:rsid w:val="0049548E"/>
    <w:rsid w:val="00495EA2"/>
    <w:rsid w:val="00496D6D"/>
    <w:rsid w:val="004A052A"/>
    <w:rsid w:val="004A075A"/>
    <w:rsid w:val="004A1E24"/>
    <w:rsid w:val="004A2FA2"/>
    <w:rsid w:val="004A34D2"/>
    <w:rsid w:val="004A4D47"/>
    <w:rsid w:val="004A5CEC"/>
    <w:rsid w:val="004A69A5"/>
    <w:rsid w:val="004A737B"/>
    <w:rsid w:val="004B0EE8"/>
    <w:rsid w:val="004B15E1"/>
    <w:rsid w:val="004B1EEC"/>
    <w:rsid w:val="004B3305"/>
    <w:rsid w:val="004B48F8"/>
    <w:rsid w:val="004B54F3"/>
    <w:rsid w:val="004B565F"/>
    <w:rsid w:val="004B6BAA"/>
    <w:rsid w:val="004C0604"/>
    <w:rsid w:val="004C38D0"/>
    <w:rsid w:val="004C4AFE"/>
    <w:rsid w:val="004C7420"/>
    <w:rsid w:val="004D0B4D"/>
    <w:rsid w:val="004D4234"/>
    <w:rsid w:val="004D4CB2"/>
    <w:rsid w:val="004D7346"/>
    <w:rsid w:val="004D7BFA"/>
    <w:rsid w:val="004E1763"/>
    <w:rsid w:val="004E1DCE"/>
    <w:rsid w:val="004E2BCC"/>
    <w:rsid w:val="004E42B8"/>
    <w:rsid w:val="004E579C"/>
    <w:rsid w:val="004F1277"/>
    <w:rsid w:val="004F48D7"/>
    <w:rsid w:val="0050020E"/>
    <w:rsid w:val="00502821"/>
    <w:rsid w:val="00503BF8"/>
    <w:rsid w:val="0050417F"/>
    <w:rsid w:val="00505BE1"/>
    <w:rsid w:val="00507905"/>
    <w:rsid w:val="00513D83"/>
    <w:rsid w:val="00514E95"/>
    <w:rsid w:val="00515E34"/>
    <w:rsid w:val="0051646A"/>
    <w:rsid w:val="00516989"/>
    <w:rsid w:val="005223A0"/>
    <w:rsid w:val="00524A96"/>
    <w:rsid w:val="00527F19"/>
    <w:rsid w:val="0053123C"/>
    <w:rsid w:val="00535AFD"/>
    <w:rsid w:val="005362D4"/>
    <w:rsid w:val="00536EAA"/>
    <w:rsid w:val="00541124"/>
    <w:rsid w:val="005464F3"/>
    <w:rsid w:val="00547D30"/>
    <w:rsid w:val="005503CA"/>
    <w:rsid w:val="0055555F"/>
    <w:rsid w:val="005574CF"/>
    <w:rsid w:val="00560F7B"/>
    <w:rsid w:val="005618AD"/>
    <w:rsid w:val="00564EA5"/>
    <w:rsid w:val="0056633F"/>
    <w:rsid w:val="005664D6"/>
    <w:rsid w:val="00570CB6"/>
    <w:rsid w:val="005710A0"/>
    <w:rsid w:val="0057254F"/>
    <w:rsid w:val="005729AC"/>
    <w:rsid w:val="00573FDB"/>
    <w:rsid w:val="005835D3"/>
    <w:rsid w:val="005840F3"/>
    <w:rsid w:val="005853C8"/>
    <w:rsid w:val="00585409"/>
    <w:rsid w:val="005865F3"/>
    <w:rsid w:val="005903C2"/>
    <w:rsid w:val="00591A5A"/>
    <w:rsid w:val="00591F90"/>
    <w:rsid w:val="005928F9"/>
    <w:rsid w:val="0059291A"/>
    <w:rsid w:val="00592DFD"/>
    <w:rsid w:val="005A06F3"/>
    <w:rsid w:val="005A2636"/>
    <w:rsid w:val="005A3345"/>
    <w:rsid w:val="005A392B"/>
    <w:rsid w:val="005A4BB1"/>
    <w:rsid w:val="005B0F1B"/>
    <w:rsid w:val="005B1332"/>
    <w:rsid w:val="005B2A69"/>
    <w:rsid w:val="005B3F70"/>
    <w:rsid w:val="005B40A3"/>
    <w:rsid w:val="005B42D6"/>
    <w:rsid w:val="005B48EC"/>
    <w:rsid w:val="005B4CC4"/>
    <w:rsid w:val="005B55A0"/>
    <w:rsid w:val="005B5716"/>
    <w:rsid w:val="005B6AEC"/>
    <w:rsid w:val="005C02ED"/>
    <w:rsid w:val="005C24A4"/>
    <w:rsid w:val="005C4B7D"/>
    <w:rsid w:val="005C4E34"/>
    <w:rsid w:val="005C6056"/>
    <w:rsid w:val="005D03F8"/>
    <w:rsid w:val="005D4045"/>
    <w:rsid w:val="005D6469"/>
    <w:rsid w:val="005D6B29"/>
    <w:rsid w:val="005D7DF6"/>
    <w:rsid w:val="005E3CDD"/>
    <w:rsid w:val="005E4BFA"/>
    <w:rsid w:val="005E4E1F"/>
    <w:rsid w:val="005E6734"/>
    <w:rsid w:val="005F026D"/>
    <w:rsid w:val="005F230D"/>
    <w:rsid w:val="005F360C"/>
    <w:rsid w:val="005F3D8B"/>
    <w:rsid w:val="005F6124"/>
    <w:rsid w:val="005F61FC"/>
    <w:rsid w:val="005F6347"/>
    <w:rsid w:val="005F64D2"/>
    <w:rsid w:val="005F70BB"/>
    <w:rsid w:val="00602288"/>
    <w:rsid w:val="00602C9A"/>
    <w:rsid w:val="00605ABD"/>
    <w:rsid w:val="00607B24"/>
    <w:rsid w:val="006121C1"/>
    <w:rsid w:val="006130E1"/>
    <w:rsid w:val="006148A3"/>
    <w:rsid w:val="006166F8"/>
    <w:rsid w:val="00620790"/>
    <w:rsid w:val="006212EF"/>
    <w:rsid w:val="0062172C"/>
    <w:rsid w:val="00622CD8"/>
    <w:rsid w:val="00623A52"/>
    <w:rsid w:val="006243F5"/>
    <w:rsid w:val="006253ED"/>
    <w:rsid w:val="006257AB"/>
    <w:rsid w:val="006323BE"/>
    <w:rsid w:val="00632BB7"/>
    <w:rsid w:val="006336B1"/>
    <w:rsid w:val="00633BF3"/>
    <w:rsid w:val="00637932"/>
    <w:rsid w:val="006420C9"/>
    <w:rsid w:val="00642C63"/>
    <w:rsid w:val="006452C6"/>
    <w:rsid w:val="00645B2A"/>
    <w:rsid w:val="006463EE"/>
    <w:rsid w:val="00647019"/>
    <w:rsid w:val="00651B9A"/>
    <w:rsid w:val="006528FC"/>
    <w:rsid w:val="006616E5"/>
    <w:rsid w:val="00664741"/>
    <w:rsid w:val="00667912"/>
    <w:rsid w:val="00667D87"/>
    <w:rsid w:val="006701E9"/>
    <w:rsid w:val="006703E2"/>
    <w:rsid w:val="00672D0D"/>
    <w:rsid w:val="00673C56"/>
    <w:rsid w:val="00674154"/>
    <w:rsid w:val="0067454B"/>
    <w:rsid w:val="0067778D"/>
    <w:rsid w:val="00677D86"/>
    <w:rsid w:val="00683EF9"/>
    <w:rsid w:val="0068478B"/>
    <w:rsid w:val="0068528B"/>
    <w:rsid w:val="00685582"/>
    <w:rsid w:val="0068789D"/>
    <w:rsid w:val="00692F97"/>
    <w:rsid w:val="0069349F"/>
    <w:rsid w:val="006946C1"/>
    <w:rsid w:val="00694853"/>
    <w:rsid w:val="00695E35"/>
    <w:rsid w:val="00697C75"/>
    <w:rsid w:val="006A3085"/>
    <w:rsid w:val="006A3C51"/>
    <w:rsid w:val="006A41F5"/>
    <w:rsid w:val="006A491C"/>
    <w:rsid w:val="006A512E"/>
    <w:rsid w:val="006A6D59"/>
    <w:rsid w:val="006A71DD"/>
    <w:rsid w:val="006B18A7"/>
    <w:rsid w:val="006B2DCF"/>
    <w:rsid w:val="006B4FC5"/>
    <w:rsid w:val="006B6367"/>
    <w:rsid w:val="006B74FF"/>
    <w:rsid w:val="006C12E2"/>
    <w:rsid w:val="006C1487"/>
    <w:rsid w:val="006C1F58"/>
    <w:rsid w:val="006C2758"/>
    <w:rsid w:val="006C2F2D"/>
    <w:rsid w:val="006C49C5"/>
    <w:rsid w:val="006C6DEF"/>
    <w:rsid w:val="006C6EE4"/>
    <w:rsid w:val="006D20F6"/>
    <w:rsid w:val="006D3AAC"/>
    <w:rsid w:val="006D499B"/>
    <w:rsid w:val="006D50CA"/>
    <w:rsid w:val="006D5362"/>
    <w:rsid w:val="006D65D5"/>
    <w:rsid w:val="006D65EE"/>
    <w:rsid w:val="006E1AD4"/>
    <w:rsid w:val="006E296A"/>
    <w:rsid w:val="006E6CCF"/>
    <w:rsid w:val="006E7C0E"/>
    <w:rsid w:val="006F1A62"/>
    <w:rsid w:val="006F2261"/>
    <w:rsid w:val="006F4231"/>
    <w:rsid w:val="006F4F84"/>
    <w:rsid w:val="006F7368"/>
    <w:rsid w:val="0070210C"/>
    <w:rsid w:val="0070230A"/>
    <w:rsid w:val="00705BF8"/>
    <w:rsid w:val="00706BBA"/>
    <w:rsid w:val="00707F63"/>
    <w:rsid w:val="00710567"/>
    <w:rsid w:val="00713B7E"/>
    <w:rsid w:val="0071422B"/>
    <w:rsid w:val="0071598A"/>
    <w:rsid w:val="00720609"/>
    <w:rsid w:val="00720901"/>
    <w:rsid w:val="00720BBD"/>
    <w:rsid w:val="007218D9"/>
    <w:rsid w:val="00722083"/>
    <w:rsid w:val="00723E0F"/>
    <w:rsid w:val="00724031"/>
    <w:rsid w:val="0072556D"/>
    <w:rsid w:val="007260F8"/>
    <w:rsid w:val="00726B35"/>
    <w:rsid w:val="00730A7D"/>
    <w:rsid w:val="00731E62"/>
    <w:rsid w:val="007321D3"/>
    <w:rsid w:val="00734C86"/>
    <w:rsid w:val="00736554"/>
    <w:rsid w:val="00740568"/>
    <w:rsid w:val="00746F35"/>
    <w:rsid w:val="00747903"/>
    <w:rsid w:val="00751306"/>
    <w:rsid w:val="00754087"/>
    <w:rsid w:val="007552DE"/>
    <w:rsid w:val="007575E2"/>
    <w:rsid w:val="00760F27"/>
    <w:rsid w:val="00762224"/>
    <w:rsid w:val="007624BB"/>
    <w:rsid w:val="00762DA5"/>
    <w:rsid w:val="00764A2C"/>
    <w:rsid w:val="00765732"/>
    <w:rsid w:val="00765E83"/>
    <w:rsid w:val="00766566"/>
    <w:rsid w:val="00766F74"/>
    <w:rsid w:val="0077141F"/>
    <w:rsid w:val="0077329F"/>
    <w:rsid w:val="00781E91"/>
    <w:rsid w:val="00782A90"/>
    <w:rsid w:val="0078350C"/>
    <w:rsid w:val="007837AF"/>
    <w:rsid w:val="0078481E"/>
    <w:rsid w:val="00790EA7"/>
    <w:rsid w:val="007926D7"/>
    <w:rsid w:val="00792B48"/>
    <w:rsid w:val="00793BB4"/>
    <w:rsid w:val="00794709"/>
    <w:rsid w:val="007A1A5A"/>
    <w:rsid w:val="007A1E51"/>
    <w:rsid w:val="007A21F3"/>
    <w:rsid w:val="007A3336"/>
    <w:rsid w:val="007A49F1"/>
    <w:rsid w:val="007A5225"/>
    <w:rsid w:val="007B1335"/>
    <w:rsid w:val="007B2C39"/>
    <w:rsid w:val="007B4C97"/>
    <w:rsid w:val="007B78B0"/>
    <w:rsid w:val="007B7EDE"/>
    <w:rsid w:val="007C1008"/>
    <w:rsid w:val="007C2258"/>
    <w:rsid w:val="007C54C4"/>
    <w:rsid w:val="007C5DC0"/>
    <w:rsid w:val="007C6CCA"/>
    <w:rsid w:val="007C7F52"/>
    <w:rsid w:val="007D0510"/>
    <w:rsid w:val="007D064B"/>
    <w:rsid w:val="007D164E"/>
    <w:rsid w:val="007D1A41"/>
    <w:rsid w:val="007D3BB6"/>
    <w:rsid w:val="007D75E6"/>
    <w:rsid w:val="007E10EB"/>
    <w:rsid w:val="007E134A"/>
    <w:rsid w:val="007E1ABD"/>
    <w:rsid w:val="007E693D"/>
    <w:rsid w:val="007E7262"/>
    <w:rsid w:val="007E778E"/>
    <w:rsid w:val="007F14A4"/>
    <w:rsid w:val="007F4272"/>
    <w:rsid w:val="007F4D1B"/>
    <w:rsid w:val="007F5D2B"/>
    <w:rsid w:val="007F6754"/>
    <w:rsid w:val="00803043"/>
    <w:rsid w:val="008034AE"/>
    <w:rsid w:val="00807648"/>
    <w:rsid w:val="00810051"/>
    <w:rsid w:val="008140FC"/>
    <w:rsid w:val="0081433E"/>
    <w:rsid w:val="00816182"/>
    <w:rsid w:val="008161AE"/>
    <w:rsid w:val="0081634D"/>
    <w:rsid w:val="008163D2"/>
    <w:rsid w:val="00816E30"/>
    <w:rsid w:val="00820239"/>
    <w:rsid w:val="00820BEE"/>
    <w:rsid w:val="00821FFC"/>
    <w:rsid w:val="00822A71"/>
    <w:rsid w:val="00823576"/>
    <w:rsid w:val="00824E2E"/>
    <w:rsid w:val="00826ABE"/>
    <w:rsid w:val="00827C7B"/>
    <w:rsid w:val="008307F3"/>
    <w:rsid w:val="008329B6"/>
    <w:rsid w:val="00833FB9"/>
    <w:rsid w:val="00834B6D"/>
    <w:rsid w:val="00834FAA"/>
    <w:rsid w:val="00835A2A"/>
    <w:rsid w:val="008403DE"/>
    <w:rsid w:val="008407A1"/>
    <w:rsid w:val="008409BB"/>
    <w:rsid w:val="00840FC8"/>
    <w:rsid w:val="00844BD6"/>
    <w:rsid w:val="00846422"/>
    <w:rsid w:val="008464D8"/>
    <w:rsid w:val="00846858"/>
    <w:rsid w:val="00850140"/>
    <w:rsid w:val="00851F87"/>
    <w:rsid w:val="00852C8C"/>
    <w:rsid w:val="0085357D"/>
    <w:rsid w:val="008610AF"/>
    <w:rsid w:val="008620A6"/>
    <w:rsid w:val="00862ADF"/>
    <w:rsid w:val="008631E9"/>
    <w:rsid w:val="00863EA9"/>
    <w:rsid w:val="00867A9E"/>
    <w:rsid w:val="00872471"/>
    <w:rsid w:val="00873FF6"/>
    <w:rsid w:val="0087699F"/>
    <w:rsid w:val="00877565"/>
    <w:rsid w:val="00877949"/>
    <w:rsid w:val="0088201C"/>
    <w:rsid w:val="00882677"/>
    <w:rsid w:val="00883DE3"/>
    <w:rsid w:val="00884331"/>
    <w:rsid w:val="00884906"/>
    <w:rsid w:val="0088643B"/>
    <w:rsid w:val="00890490"/>
    <w:rsid w:val="008923FF"/>
    <w:rsid w:val="008928B8"/>
    <w:rsid w:val="00892962"/>
    <w:rsid w:val="00893621"/>
    <w:rsid w:val="00893935"/>
    <w:rsid w:val="00893A27"/>
    <w:rsid w:val="00894F0F"/>
    <w:rsid w:val="0089553F"/>
    <w:rsid w:val="00895906"/>
    <w:rsid w:val="00896576"/>
    <w:rsid w:val="008965E4"/>
    <w:rsid w:val="00896D9F"/>
    <w:rsid w:val="008970D6"/>
    <w:rsid w:val="008A4F4E"/>
    <w:rsid w:val="008A551A"/>
    <w:rsid w:val="008A5E5F"/>
    <w:rsid w:val="008A6860"/>
    <w:rsid w:val="008A72AE"/>
    <w:rsid w:val="008A763C"/>
    <w:rsid w:val="008B1775"/>
    <w:rsid w:val="008B2B82"/>
    <w:rsid w:val="008B2F17"/>
    <w:rsid w:val="008B6310"/>
    <w:rsid w:val="008C0C00"/>
    <w:rsid w:val="008C1270"/>
    <w:rsid w:val="008C3AC8"/>
    <w:rsid w:val="008C3C2C"/>
    <w:rsid w:val="008C524A"/>
    <w:rsid w:val="008C6FB0"/>
    <w:rsid w:val="008D0634"/>
    <w:rsid w:val="008D5D31"/>
    <w:rsid w:val="008D5E9A"/>
    <w:rsid w:val="008D6605"/>
    <w:rsid w:val="008E16A1"/>
    <w:rsid w:val="008E36E9"/>
    <w:rsid w:val="008E42FB"/>
    <w:rsid w:val="008E4304"/>
    <w:rsid w:val="008E4347"/>
    <w:rsid w:val="008E4478"/>
    <w:rsid w:val="008E4B4A"/>
    <w:rsid w:val="008E6A12"/>
    <w:rsid w:val="008F153C"/>
    <w:rsid w:val="008F3A82"/>
    <w:rsid w:val="008F418C"/>
    <w:rsid w:val="008F50ED"/>
    <w:rsid w:val="0090164C"/>
    <w:rsid w:val="00903198"/>
    <w:rsid w:val="00904A7E"/>
    <w:rsid w:val="0090586E"/>
    <w:rsid w:val="009063D5"/>
    <w:rsid w:val="0090767E"/>
    <w:rsid w:val="009103CC"/>
    <w:rsid w:val="009115EE"/>
    <w:rsid w:val="00911676"/>
    <w:rsid w:val="0091462A"/>
    <w:rsid w:val="0091484B"/>
    <w:rsid w:val="009148D7"/>
    <w:rsid w:val="0091543C"/>
    <w:rsid w:val="00915632"/>
    <w:rsid w:val="00916504"/>
    <w:rsid w:val="0091696A"/>
    <w:rsid w:val="00917601"/>
    <w:rsid w:val="00921706"/>
    <w:rsid w:val="0092205D"/>
    <w:rsid w:val="00922BE8"/>
    <w:rsid w:val="00922C43"/>
    <w:rsid w:val="00923E0A"/>
    <w:rsid w:val="00924964"/>
    <w:rsid w:val="009302E6"/>
    <w:rsid w:val="0093031F"/>
    <w:rsid w:val="009316C0"/>
    <w:rsid w:val="00932051"/>
    <w:rsid w:val="009330FC"/>
    <w:rsid w:val="00933502"/>
    <w:rsid w:val="009345D2"/>
    <w:rsid w:val="00937359"/>
    <w:rsid w:val="00937F1D"/>
    <w:rsid w:val="00940488"/>
    <w:rsid w:val="00945BA5"/>
    <w:rsid w:val="00946551"/>
    <w:rsid w:val="00947161"/>
    <w:rsid w:val="0094721B"/>
    <w:rsid w:val="00950582"/>
    <w:rsid w:val="00950850"/>
    <w:rsid w:val="0095158A"/>
    <w:rsid w:val="00952520"/>
    <w:rsid w:val="00953A02"/>
    <w:rsid w:val="00954E55"/>
    <w:rsid w:val="00957A03"/>
    <w:rsid w:val="00961833"/>
    <w:rsid w:val="00962778"/>
    <w:rsid w:val="00962F8F"/>
    <w:rsid w:val="00964417"/>
    <w:rsid w:val="009679F9"/>
    <w:rsid w:val="00971B0E"/>
    <w:rsid w:val="0097529D"/>
    <w:rsid w:val="00976063"/>
    <w:rsid w:val="009769CC"/>
    <w:rsid w:val="00980490"/>
    <w:rsid w:val="00980CA7"/>
    <w:rsid w:val="00981BDF"/>
    <w:rsid w:val="00987F3E"/>
    <w:rsid w:val="0099196B"/>
    <w:rsid w:val="009919BA"/>
    <w:rsid w:val="00992AA2"/>
    <w:rsid w:val="00992D82"/>
    <w:rsid w:val="009947CB"/>
    <w:rsid w:val="0099641A"/>
    <w:rsid w:val="00997C99"/>
    <w:rsid w:val="009A0B7F"/>
    <w:rsid w:val="009A2CEC"/>
    <w:rsid w:val="009A3873"/>
    <w:rsid w:val="009A4636"/>
    <w:rsid w:val="009A5DCA"/>
    <w:rsid w:val="009B070C"/>
    <w:rsid w:val="009B4D15"/>
    <w:rsid w:val="009B726E"/>
    <w:rsid w:val="009C0ABC"/>
    <w:rsid w:val="009C4852"/>
    <w:rsid w:val="009D3F11"/>
    <w:rsid w:val="009D4874"/>
    <w:rsid w:val="009E1F59"/>
    <w:rsid w:val="009E2252"/>
    <w:rsid w:val="009E4F0C"/>
    <w:rsid w:val="009E7840"/>
    <w:rsid w:val="009E7C14"/>
    <w:rsid w:val="009F1CE1"/>
    <w:rsid w:val="009F264E"/>
    <w:rsid w:val="009F3506"/>
    <w:rsid w:val="009F4301"/>
    <w:rsid w:val="009F48CA"/>
    <w:rsid w:val="009F6293"/>
    <w:rsid w:val="009F7CD0"/>
    <w:rsid w:val="00A02A0E"/>
    <w:rsid w:val="00A02B97"/>
    <w:rsid w:val="00A038C3"/>
    <w:rsid w:val="00A04332"/>
    <w:rsid w:val="00A05EF1"/>
    <w:rsid w:val="00A11438"/>
    <w:rsid w:val="00A12FE5"/>
    <w:rsid w:val="00A1432C"/>
    <w:rsid w:val="00A16FA2"/>
    <w:rsid w:val="00A179D4"/>
    <w:rsid w:val="00A21776"/>
    <w:rsid w:val="00A2340D"/>
    <w:rsid w:val="00A25EF1"/>
    <w:rsid w:val="00A35DCC"/>
    <w:rsid w:val="00A36106"/>
    <w:rsid w:val="00A40508"/>
    <w:rsid w:val="00A40F22"/>
    <w:rsid w:val="00A419FB"/>
    <w:rsid w:val="00A43A8B"/>
    <w:rsid w:val="00A451A1"/>
    <w:rsid w:val="00A47830"/>
    <w:rsid w:val="00A50D36"/>
    <w:rsid w:val="00A526C5"/>
    <w:rsid w:val="00A54DEC"/>
    <w:rsid w:val="00A550FE"/>
    <w:rsid w:val="00A55239"/>
    <w:rsid w:val="00A5581F"/>
    <w:rsid w:val="00A5594D"/>
    <w:rsid w:val="00A6034D"/>
    <w:rsid w:val="00A65225"/>
    <w:rsid w:val="00A65389"/>
    <w:rsid w:val="00A73660"/>
    <w:rsid w:val="00A75297"/>
    <w:rsid w:val="00A7581C"/>
    <w:rsid w:val="00A75D32"/>
    <w:rsid w:val="00A80937"/>
    <w:rsid w:val="00A815CA"/>
    <w:rsid w:val="00A82145"/>
    <w:rsid w:val="00A82A1F"/>
    <w:rsid w:val="00A84E9A"/>
    <w:rsid w:val="00A85BD7"/>
    <w:rsid w:val="00A87657"/>
    <w:rsid w:val="00A877AA"/>
    <w:rsid w:val="00A90271"/>
    <w:rsid w:val="00A92370"/>
    <w:rsid w:val="00A93B34"/>
    <w:rsid w:val="00A978C7"/>
    <w:rsid w:val="00AA0749"/>
    <w:rsid w:val="00AA118F"/>
    <w:rsid w:val="00AA5981"/>
    <w:rsid w:val="00AC17CA"/>
    <w:rsid w:val="00AC1D34"/>
    <w:rsid w:val="00AC5E34"/>
    <w:rsid w:val="00AC6015"/>
    <w:rsid w:val="00AC6147"/>
    <w:rsid w:val="00AC618E"/>
    <w:rsid w:val="00AD0345"/>
    <w:rsid w:val="00AD096E"/>
    <w:rsid w:val="00AD0AFC"/>
    <w:rsid w:val="00AD0C49"/>
    <w:rsid w:val="00AD0E9E"/>
    <w:rsid w:val="00AD20AD"/>
    <w:rsid w:val="00AD257E"/>
    <w:rsid w:val="00AD537E"/>
    <w:rsid w:val="00AD7A41"/>
    <w:rsid w:val="00AD7ECF"/>
    <w:rsid w:val="00AE2CD7"/>
    <w:rsid w:val="00AE4170"/>
    <w:rsid w:val="00AE4BF8"/>
    <w:rsid w:val="00AE4EEF"/>
    <w:rsid w:val="00AE60BA"/>
    <w:rsid w:val="00AF11D6"/>
    <w:rsid w:val="00AF1C04"/>
    <w:rsid w:val="00AF2348"/>
    <w:rsid w:val="00AF36C9"/>
    <w:rsid w:val="00AF7E8F"/>
    <w:rsid w:val="00B017D4"/>
    <w:rsid w:val="00B01DDA"/>
    <w:rsid w:val="00B05335"/>
    <w:rsid w:val="00B05DCE"/>
    <w:rsid w:val="00B10655"/>
    <w:rsid w:val="00B10F0B"/>
    <w:rsid w:val="00B11A3E"/>
    <w:rsid w:val="00B11D9C"/>
    <w:rsid w:val="00B12395"/>
    <w:rsid w:val="00B14396"/>
    <w:rsid w:val="00B144AF"/>
    <w:rsid w:val="00B1649C"/>
    <w:rsid w:val="00B16846"/>
    <w:rsid w:val="00B17184"/>
    <w:rsid w:val="00B176BA"/>
    <w:rsid w:val="00B20163"/>
    <w:rsid w:val="00B20826"/>
    <w:rsid w:val="00B22FC7"/>
    <w:rsid w:val="00B2478E"/>
    <w:rsid w:val="00B247E7"/>
    <w:rsid w:val="00B24DE3"/>
    <w:rsid w:val="00B24F43"/>
    <w:rsid w:val="00B25111"/>
    <w:rsid w:val="00B3093A"/>
    <w:rsid w:val="00B316E9"/>
    <w:rsid w:val="00B359E7"/>
    <w:rsid w:val="00B36216"/>
    <w:rsid w:val="00B37E0F"/>
    <w:rsid w:val="00B40A41"/>
    <w:rsid w:val="00B40CEF"/>
    <w:rsid w:val="00B410BF"/>
    <w:rsid w:val="00B4149E"/>
    <w:rsid w:val="00B47407"/>
    <w:rsid w:val="00B47763"/>
    <w:rsid w:val="00B51E7F"/>
    <w:rsid w:val="00B531CD"/>
    <w:rsid w:val="00B53B4C"/>
    <w:rsid w:val="00B56D31"/>
    <w:rsid w:val="00B60D86"/>
    <w:rsid w:val="00B611AB"/>
    <w:rsid w:val="00B62FD8"/>
    <w:rsid w:val="00B64898"/>
    <w:rsid w:val="00B652DB"/>
    <w:rsid w:val="00B67940"/>
    <w:rsid w:val="00B7043B"/>
    <w:rsid w:val="00B70F81"/>
    <w:rsid w:val="00B71DB4"/>
    <w:rsid w:val="00B7393D"/>
    <w:rsid w:val="00B801E4"/>
    <w:rsid w:val="00B81741"/>
    <w:rsid w:val="00B853CA"/>
    <w:rsid w:val="00B8592A"/>
    <w:rsid w:val="00B87F15"/>
    <w:rsid w:val="00B900FB"/>
    <w:rsid w:val="00B91850"/>
    <w:rsid w:val="00B9292A"/>
    <w:rsid w:val="00B93272"/>
    <w:rsid w:val="00B93305"/>
    <w:rsid w:val="00B93CEB"/>
    <w:rsid w:val="00B94391"/>
    <w:rsid w:val="00B94462"/>
    <w:rsid w:val="00B954C9"/>
    <w:rsid w:val="00B9653A"/>
    <w:rsid w:val="00B97221"/>
    <w:rsid w:val="00B97A5F"/>
    <w:rsid w:val="00BA0ECC"/>
    <w:rsid w:val="00BA3889"/>
    <w:rsid w:val="00BA4A3B"/>
    <w:rsid w:val="00BB0355"/>
    <w:rsid w:val="00BB1FDD"/>
    <w:rsid w:val="00BB5741"/>
    <w:rsid w:val="00BB5B0E"/>
    <w:rsid w:val="00BC104A"/>
    <w:rsid w:val="00BC204F"/>
    <w:rsid w:val="00BC4833"/>
    <w:rsid w:val="00BC6BD6"/>
    <w:rsid w:val="00BC7A49"/>
    <w:rsid w:val="00BC7B81"/>
    <w:rsid w:val="00BC7FC8"/>
    <w:rsid w:val="00BD483A"/>
    <w:rsid w:val="00BD5312"/>
    <w:rsid w:val="00BD5C82"/>
    <w:rsid w:val="00BE05BB"/>
    <w:rsid w:val="00BE1644"/>
    <w:rsid w:val="00BE3060"/>
    <w:rsid w:val="00BE4BFF"/>
    <w:rsid w:val="00BF5F70"/>
    <w:rsid w:val="00BF6655"/>
    <w:rsid w:val="00BF769E"/>
    <w:rsid w:val="00C01140"/>
    <w:rsid w:val="00C01999"/>
    <w:rsid w:val="00C026D4"/>
    <w:rsid w:val="00C02C49"/>
    <w:rsid w:val="00C05C40"/>
    <w:rsid w:val="00C073A2"/>
    <w:rsid w:val="00C0758C"/>
    <w:rsid w:val="00C11D19"/>
    <w:rsid w:val="00C125BA"/>
    <w:rsid w:val="00C13ACB"/>
    <w:rsid w:val="00C14D6E"/>
    <w:rsid w:val="00C151D4"/>
    <w:rsid w:val="00C16C0B"/>
    <w:rsid w:val="00C17387"/>
    <w:rsid w:val="00C1753E"/>
    <w:rsid w:val="00C200DA"/>
    <w:rsid w:val="00C20AB1"/>
    <w:rsid w:val="00C21412"/>
    <w:rsid w:val="00C21C96"/>
    <w:rsid w:val="00C23E26"/>
    <w:rsid w:val="00C24009"/>
    <w:rsid w:val="00C248D9"/>
    <w:rsid w:val="00C25627"/>
    <w:rsid w:val="00C257D3"/>
    <w:rsid w:val="00C26B8F"/>
    <w:rsid w:val="00C27C40"/>
    <w:rsid w:val="00C315DC"/>
    <w:rsid w:val="00C34753"/>
    <w:rsid w:val="00C35F1F"/>
    <w:rsid w:val="00C37E24"/>
    <w:rsid w:val="00C40310"/>
    <w:rsid w:val="00C407D7"/>
    <w:rsid w:val="00C40AB6"/>
    <w:rsid w:val="00C412A4"/>
    <w:rsid w:val="00C447D2"/>
    <w:rsid w:val="00C45896"/>
    <w:rsid w:val="00C46E86"/>
    <w:rsid w:val="00C47107"/>
    <w:rsid w:val="00C56414"/>
    <w:rsid w:val="00C57BE0"/>
    <w:rsid w:val="00C602AB"/>
    <w:rsid w:val="00C62886"/>
    <w:rsid w:val="00C62C67"/>
    <w:rsid w:val="00C63742"/>
    <w:rsid w:val="00C64566"/>
    <w:rsid w:val="00C6569E"/>
    <w:rsid w:val="00C6663F"/>
    <w:rsid w:val="00C66910"/>
    <w:rsid w:val="00C71802"/>
    <w:rsid w:val="00C75216"/>
    <w:rsid w:val="00C75696"/>
    <w:rsid w:val="00C762BD"/>
    <w:rsid w:val="00C80B5F"/>
    <w:rsid w:val="00C815B2"/>
    <w:rsid w:val="00C84E6F"/>
    <w:rsid w:val="00C9128B"/>
    <w:rsid w:val="00C91719"/>
    <w:rsid w:val="00C92BB5"/>
    <w:rsid w:val="00C96F18"/>
    <w:rsid w:val="00C9700D"/>
    <w:rsid w:val="00CA09F0"/>
    <w:rsid w:val="00CA1643"/>
    <w:rsid w:val="00CA1F57"/>
    <w:rsid w:val="00CA4C11"/>
    <w:rsid w:val="00CA5B20"/>
    <w:rsid w:val="00CA7A44"/>
    <w:rsid w:val="00CB0E30"/>
    <w:rsid w:val="00CB1D95"/>
    <w:rsid w:val="00CB2F6F"/>
    <w:rsid w:val="00CB2FC9"/>
    <w:rsid w:val="00CB31AE"/>
    <w:rsid w:val="00CB3D50"/>
    <w:rsid w:val="00CB40F7"/>
    <w:rsid w:val="00CB46A3"/>
    <w:rsid w:val="00CB531F"/>
    <w:rsid w:val="00CC09FF"/>
    <w:rsid w:val="00CC19E6"/>
    <w:rsid w:val="00CC1A4F"/>
    <w:rsid w:val="00CC6641"/>
    <w:rsid w:val="00CC76A4"/>
    <w:rsid w:val="00CD127C"/>
    <w:rsid w:val="00CD1BFC"/>
    <w:rsid w:val="00CD5483"/>
    <w:rsid w:val="00CD6938"/>
    <w:rsid w:val="00CD6AB5"/>
    <w:rsid w:val="00CD71C5"/>
    <w:rsid w:val="00CD7F79"/>
    <w:rsid w:val="00CE089D"/>
    <w:rsid w:val="00CE1B95"/>
    <w:rsid w:val="00CE255C"/>
    <w:rsid w:val="00CF1E79"/>
    <w:rsid w:val="00CF2EA8"/>
    <w:rsid w:val="00CF380B"/>
    <w:rsid w:val="00CF3BDA"/>
    <w:rsid w:val="00D0068B"/>
    <w:rsid w:val="00D04EF6"/>
    <w:rsid w:val="00D05B5E"/>
    <w:rsid w:val="00D12660"/>
    <w:rsid w:val="00D14705"/>
    <w:rsid w:val="00D163B8"/>
    <w:rsid w:val="00D16DB9"/>
    <w:rsid w:val="00D16FDA"/>
    <w:rsid w:val="00D21B72"/>
    <w:rsid w:val="00D22CDD"/>
    <w:rsid w:val="00D32543"/>
    <w:rsid w:val="00D3398F"/>
    <w:rsid w:val="00D36383"/>
    <w:rsid w:val="00D368D4"/>
    <w:rsid w:val="00D36CE5"/>
    <w:rsid w:val="00D37D78"/>
    <w:rsid w:val="00D4167F"/>
    <w:rsid w:val="00D44671"/>
    <w:rsid w:val="00D4738E"/>
    <w:rsid w:val="00D47707"/>
    <w:rsid w:val="00D50B3B"/>
    <w:rsid w:val="00D51AEA"/>
    <w:rsid w:val="00D53D96"/>
    <w:rsid w:val="00D54C33"/>
    <w:rsid w:val="00D54D3F"/>
    <w:rsid w:val="00D577E0"/>
    <w:rsid w:val="00D6194F"/>
    <w:rsid w:val="00D630C6"/>
    <w:rsid w:val="00D6644F"/>
    <w:rsid w:val="00D66CF7"/>
    <w:rsid w:val="00D70CA4"/>
    <w:rsid w:val="00D729AC"/>
    <w:rsid w:val="00D73B1C"/>
    <w:rsid w:val="00D740C4"/>
    <w:rsid w:val="00D74D66"/>
    <w:rsid w:val="00D751C7"/>
    <w:rsid w:val="00D7765A"/>
    <w:rsid w:val="00D8267C"/>
    <w:rsid w:val="00D82719"/>
    <w:rsid w:val="00D82F22"/>
    <w:rsid w:val="00D833DF"/>
    <w:rsid w:val="00D851E8"/>
    <w:rsid w:val="00D8573F"/>
    <w:rsid w:val="00D94786"/>
    <w:rsid w:val="00D94ED7"/>
    <w:rsid w:val="00D95FBE"/>
    <w:rsid w:val="00D96145"/>
    <w:rsid w:val="00DA13E2"/>
    <w:rsid w:val="00DA2E5D"/>
    <w:rsid w:val="00DA4E91"/>
    <w:rsid w:val="00DA5647"/>
    <w:rsid w:val="00DB6445"/>
    <w:rsid w:val="00DB705A"/>
    <w:rsid w:val="00DB727C"/>
    <w:rsid w:val="00DC2023"/>
    <w:rsid w:val="00DC240C"/>
    <w:rsid w:val="00DC39AF"/>
    <w:rsid w:val="00DC6E8F"/>
    <w:rsid w:val="00DD01D4"/>
    <w:rsid w:val="00DD0360"/>
    <w:rsid w:val="00DD091F"/>
    <w:rsid w:val="00DD0C4A"/>
    <w:rsid w:val="00DD18AC"/>
    <w:rsid w:val="00DD27C0"/>
    <w:rsid w:val="00DD6298"/>
    <w:rsid w:val="00DE12DD"/>
    <w:rsid w:val="00DE24DD"/>
    <w:rsid w:val="00DE5C35"/>
    <w:rsid w:val="00DF07CF"/>
    <w:rsid w:val="00DF0D1E"/>
    <w:rsid w:val="00DF0DD0"/>
    <w:rsid w:val="00DF228B"/>
    <w:rsid w:val="00DF284C"/>
    <w:rsid w:val="00DF2F38"/>
    <w:rsid w:val="00DF3508"/>
    <w:rsid w:val="00DF37EF"/>
    <w:rsid w:val="00DF5646"/>
    <w:rsid w:val="00DF621A"/>
    <w:rsid w:val="00E00A52"/>
    <w:rsid w:val="00E01175"/>
    <w:rsid w:val="00E02922"/>
    <w:rsid w:val="00E03BC7"/>
    <w:rsid w:val="00E04A1D"/>
    <w:rsid w:val="00E0650C"/>
    <w:rsid w:val="00E07605"/>
    <w:rsid w:val="00E1142D"/>
    <w:rsid w:val="00E145BA"/>
    <w:rsid w:val="00E16013"/>
    <w:rsid w:val="00E16ED2"/>
    <w:rsid w:val="00E17A52"/>
    <w:rsid w:val="00E17D38"/>
    <w:rsid w:val="00E23A89"/>
    <w:rsid w:val="00E26979"/>
    <w:rsid w:val="00E30CBE"/>
    <w:rsid w:val="00E3196B"/>
    <w:rsid w:val="00E32253"/>
    <w:rsid w:val="00E326FC"/>
    <w:rsid w:val="00E3283A"/>
    <w:rsid w:val="00E32F4C"/>
    <w:rsid w:val="00E33AB3"/>
    <w:rsid w:val="00E3520E"/>
    <w:rsid w:val="00E41273"/>
    <w:rsid w:val="00E418D4"/>
    <w:rsid w:val="00E41D44"/>
    <w:rsid w:val="00E426DA"/>
    <w:rsid w:val="00E43451"/>
    <w:rsid w:val="00E43709"/>
    <w:rsid w:val="00E4398F"/>
    <w:rsid w:val="00E51450"/>
    <w:rsid w:val="00E53CFA"/>
    <w:rsid w:val="00E543FD"/>
    <w:rsid w:val="00E5697A"/>
    <w:rsid w:val="00E57B99"/>
    <w:rsid w:val="00E61202"/>
    <w:rsid w:val="00E612AF"/>
    <w:rsid w:val="00E6319A"/>
    <w:rsid w:val="00E631B7"/>
    <w:rsid w:val="00E635EA"/>
    <w:rsid w:val="00E65126"/>
    <w:rsid w:val="00E677B1"/>
    <w:rsid w:val="00E70AEA"/>
    <w:rsid w:val="00E728BB"/>
    <w:rsid w:val="00E7290B"/>
    <w:rsid w:val="00E73874"/>
    <w:rsid w:val="00E7789E"/>
    <w:rsid w:val="00E84037"/>
    <w:rsid w:val="00E849D6"/>
    <w:rsid w:val="00E84CC2"/>
    <w:rsid w:val="00E85462"/>
    <w:rsid w:val="00E8742D"/>
    <w:rsid w:val="00E906E9"/>
    <w:rsid w:val="00E90CE3"/>
    <w:rsid w:val="00E93DF6"/>
    <w:rsid w:val="00E95315"/>
    <w:rsid w:val="00E955F1"/>
    <w:rsid w:val="00E97011"/>
    <w:rsid w:val="00E978C3"/>
    <w:rsid w:val="00EA3F74"/>
    <w:rsid w:val="00EA4A6C"/>
    <w:rsid w:val="00EA5379"/>
    <w:rsid w:val="00EA6006"/>
    <w:rsid w:val="00EA6B3A"/>
    <w:rsid w:val="00EB0995"/>
    <w:rsid w:val="00EB2484"/>
    <w:rsid w:val="00EB5607"/>
    <w:rsid w:val="00EC026F"/>
    <w:rsid w:val="00EC360A"/>
    <w:rsid w:val="00EC39EF"/>
    <w:rsid w:val="00EC4847"/>
    <w:rsid w:val="00EC4E8A"/>
    <w:rsid w:val="00EC5278"/>
    <w:rsid w:val="00EC5B04"/>
    <w:rsid w:val="00EC5C1B"/>
    <w:rsid w:val="00EC7CF4"/>
    <w:rsid w:val="00ED051C"/>
    <w:rsid w:val="00ED3639"/>
    <w:rsid w:val="00ED387D"/>
    <w:rsid w:val="00ED4509"/>
    <w:rsid w:val="00EE4D8A"/>
    <w:rsid w:val="00EE7EF2"/>
    <w:rsid w:val="00EF11A8"/>
    <w:rsid w:val="00EF2A0F"/>
    <w:rsid w:val="00EF3B27"/>
    <w:rsid w:val="00EF5643"/>
    <w:rsid w:val="00EF5CD8"/>
    <w:rsid w:val="00EF60BA"/>
    <w:rsid w:val="00F01685"/>
    <w:rsid w:val="00F02352"/>
    <w:rsid w:val="00F0295A"/>
    <w:rsid w:val="00F03AFD"/>
    <w:rsid w:val="00F05946"/>
    <w:rsid w:val="00F06259"/>
    <w:rsid w:val="00F06784"/>
    <w:rsid w:val="00F1264E"/>
    <w:rsid w:val="00F13FC1"/>
    <w:rsid w:val="00F15056"/>
    <w:rsid w:val="00F1748F"/>
    <w:rsid w:val="00F221F8"/>
    <w:rsid w:val="00F22AF5"/>
    <w:rsid w:val="00F274FE"/>
    <w:rsid w:val="00F300E0"/>
    <w:rsid w:val="00F305E8"/>
    <w:rsid w:val="00F33805"/>
    <w:rsid w:val="00F3659C"/>
    <w:rsid w:val="00F37221"/>
    <w:rsid w:val="00F41451"/>
    <w:rsid w:val="00F4247F"/>
    <w:rsid w:val="00F42DF0"/>
    <w:rsid w:val="00F4312F"/>
    <w:rsid w:val="00F4539C"/>
    <w:rsid w:val="00F47577"/>
    <w:rsid w:val="00F500EE"/>
    <w:rsid w:val="00F51433"/>
    <w:rsid w:val="00F53684"/>
    <w:rsid w:val="00F57613"/>
    <w:rsid w:val="00F57CCF"/>
    <w:rsid w:val="00F60E7B"/>
    <w:rsid w:val="00F60F5F"/>
    <w:rsid w:val="00F61925"/>
    <w:rsid w:val="00F61E82"/>
    <w:rsid w:val="00F62AA7"/>
    <w:rsid w:val="00F63B51"/>
    <w:rsid w:val="00F64544"/>
    <w:rsid w:val="00F64C57"/>
    <w:rsid w:val="00F65C16"/>
    <w:rsid w:val="00F67ABA"/>
    <w:rsid w:val="00F719DB"/>
    <w:rsid w:val="00F75658"/>
    <w:rsid w:val="00F816C1"/>
    <w:rsid w:val="00F864FE"/>
    <w:rsid w:val="00F9246B"/>
    <w:rsid w:val="00F95C69"/>
    <w:rsid w:val="00F96538"/>
    <w:rsid w:val="00F9743A"/>
    <w:rsid w:val="00FA1B15"/>
    <w:rsid w:val="00FA2954"/>
    <w:rsid w:val="00FA5417"/>
    <w:rsid w:val="00FA5BD4"/>
    <w:rsid w:val="00FA6095"/>
    <w:rsid w:val="00FA7DAC"/>
    <w:rsid w:val="00FB0B07"/>
    <w:rsid w:val="00FB0D97"/>
    <w:rsid w:val="00FB1AD1"/>
    <w:rsid w:val="00FC4F34"/>
    <w:rsid w:val="00FC5BD4"/>
    <w:rsid w:val="00FD0440"/>
    <w:rsid w:val="00FD152A"/>
    <w:rsid w:val="00FD2208"/>
    <w:rsid w:val="00FD4188"/>
    <w:rsid w:val="00FD43CD"/>
    <w:rsid w:val="00FD5C2F"/>
    <w:rsid w:val="00FD649B"/>
    <w:rsid w:val="00FE0768"/>
    <w:rsid w:val="00FE4636"/>
    <w:rsid w:val="00FE4799"/>
    <w:rsid w:val="00FE7311"/>
    <w:rsid w:val="00FF055F"/>
    <w:rsid w:val="00FF07FC"/>
    <w:rsid w:val="00FF11E6"/>
    <w:rsid w:val="00FF2BE1"/>
    <w:rsid w:val="00FF3FE5"/>
    <w:rsid w:val="00FF7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7D5940-8C30-4C8A-A655-D0A7C69AE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9BB"/>
    <w:pPr>
      <w:widowControl w:val="0"/>
      <w:suppressAutoHyphens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331B79"/>
    <w:pPr>
      <w:keepNext/>
      <w:spacing w:before="240" w:after="60"/>
      <w:outlineLvl w:val="0"/>
    </w:pPr>
    <w:rPr>
      <w:rFonts w:ascii="Calibri Light" w:eastAsia="Times New Roman" w:hAnsi="Calibri Light" w:cs="Mangal"/>
      <w:b/>
      <w:bCs/>
      <w:kern w:val="32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409BB"/>
    <w:pPr>
      <w:tabs>
        <w:tab w:val="center" w:pos="4677"/>
        <w:tab w:val="right" w:pos="9355"/>
      </w:tabs>
    </w:pPr>
    <w:rPr>
      <w:rFonts w:cs="Mangal"/>
      <w:szCs w:val="21"/>
      <w:lang w:val="x-none"/>
    </w:rPr>
  </w:style>
  <w:style w:type="character" w:customStyle="1" w:styleId="a4">
    <w:name w:val="Нижний колонтитул Знак"/>
    <w:link w:val="a3"/>
    <w:uiPriority w:val="99"/>
    <w:rsid w:val="008409BB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styleId="a5">
    <w:name w:val="Hyperlink"/>
    <w:uiPriority w:val="99"/>
    <w:rsid w:val="008409BB"/>
    <w:rPr>
      <w:color w:val="0000FF"/>
      <w:u w:val="single"/>
    </w:rPr>
  </w:style>
  <w:style w:type="paragraph" w:styleId="a6">
    <w:name w:val="Normal (Web)"/>
    <w:basedOn w:val="a"/>
    <w:link w:val="a7"/>
    <w:uiPriority w:val="99"/>
    <w:unhideWhenUsed/>
    <w:qFormat/>
    <w:rsid w:val="008409BB"/>
    <w:pPr>
      <w:widowControl/>
      <w:suppressAutoHyphens w:val="0"/>
      <w:spacing w:after="96"/>
    </w:pPr>
    <w:rPr>
      <w:rFonts w:eastAsia="Times New Roman" w:cs="Times New Roman"/>
      <w:kern w:val="0"/>
      <w:lang w:eastAsia="ru-RU" w:bidi="ar-SA"/>
    </w:rPr>
  </w:style>
  <w:style w:type="paragraph" w:styleId="a8">
    <w:name w:val="Balloon Text"/>
    <w:basedOn w:val="a"/>
    <w:link w:val="a9"/>
    <w:uiPriority w:val="99"/>
    <w:semiHidden/>
    <w:unhideWhenUsed/>
    <w:rsid w:val="008409BB"/>
    <w:rPr>
      <w:rFonts w:ascii="Tahoma" w:hAnsi="Tahoma" w:cs="Mangal"/>
      <w:sz w:val="16"/>
      <w:szCs w:val="14"/>
      <w:lang w:val="x-none"/>
    </w:rPr>
  </w:style>
  <w:style w:type="character" w:customStyle="1" w:styleId="a9">
    <w:name w:val="Текст выноски Знак"/>
    <w:link w:val="a8"/>
    <w:uiPriority w:val="99"/>
    <w:semiHidden/>
    <w:rsid w:val="008409BB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aa">
    <w:name w:val="Strong"/>
    <w:uiPriority w:val="22"/>
    <w:qFormat/>
    <w:rsid w:val="006B18A7"/>
    <w:rPr>
      <w:b/>
      <w:bCs/>
    </w:rPr>
  </w:style>
  <w:style w:type="character" w:customStyle="1" w:styleId="apple-converted-space">
    <w:name w:val="apple-converted-space"/>
    <w:basedOn w:val="a0"/>
    <w:rsid w:val="006B18A7"/>
  </w:style>
  <w:style w:type="character" w:styleId="ab">
    <w:name w:val="Emphasis"/>
    <w:uiPriority w:val="20"/>
    <w:qFormat/>
    <w:rsid w:val="006B18A7"/>
    <w:rPr>
      <w:i/>
      <w:iCs/>
    </w:rPr>
  </w:style>
  <w:style w:type="paragraph" w:styleId="ac">
    <w:name w:val="List Paragraph"/>
    <w:basedOn w:val="a"/>
    <w:uiPriority w:val="34"/>
    <w:qFormat/>
    <w:rsid w:val="00924964"/>
    <w:pPr>
      <w:widowControl/>
      <w:suppressAutoHyphens w:val="0"/>
      <w:ind w:left="720"/>
      <w:contextualSpacing/>
    </w:pPr>
    <w:rPr>
      <w:rFonts w:eastAsia="Times New Roman" w:cs="Times New Roman"/>
      <w:kern w:val="0"/>
      <w:lang w:eastAsia="ru-RU" w:bidi="ar-SA"/>
    </w:rPr>
  </w:style>
  <w:style w:type="character" w:styleId="ad">
    <w:name w:val="FollowedHyperlink"/>
    <w:uiPriority w:val="99"/>
    <w:semiHidden/>
    <w:unhideWhenUsed/>
    <w:rsid w:val="002A15AB"/>
    <w:rPr>
      <w:color w:val="800080"/>
      <w:u w:val="single"/>
    </w:rPr>
  </w:style>
  <w:style w:type="paragraph" w:customStyle="1" w:styleId="ConsPlusNormal">
    <w:name w:val="ConsPlusNormal"/>
    <w:link w:val="ConsPlusNormal0"/>
    <w:rsid w:val="006A71DD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6A71DD"/>
    <w:rPr>
      <w:rFonts w:ascii="Arial" w:hAnsi="Arial" w:cs="Arial"/>
      <w:sz w:val="22"/>
      <w:szCs w:val="22"/>
      <w:lang w:val="ru-RU" w:eastAsia="en-US" w:bidi="ar-SA"/>
    </w:rPr>
  </w:style>
  <w:style w:type="paragraph" w:customStyle="1" w:styleId="110">
    <w:name w:val="Знак Знак Знак1 Знак Знак Знак Знак Знак Знак1 Знак Знак Знак Знак Знак Знак Знак"/>
    <w:basedOn w:val="a"/>
    <w:semiHidden/>
    <w:rsid w:val="001B1D36"/>
    <w:pPr>
      <w:widowControl/>
      <w:tabs>
        <w:tab w:val="num" w:pos="709"/>
      </w:tabs>
      <w:suppressAutoHyphens w:val="0"/>
      <w:spacing w:before="120" w:after="160" w:line="240" w:lineRule="exact"/>
      <w:ind w:left="709" w:hanging="284"/>
      <w:jc w:val="both"/>
    </w:pPr>
    <w:rPr>
      <w:rFonts w:ascii="Verdana" w:eastAsia="Times New Roman" w:hAnsi="Verdana" w:cs="Times New Roman"/>
      <w:kern w:val="0"/>
      <w:lang w:val="en-US" w:eastAsia="en-US" w:bidi="ar-SA"/>
    </w:rPr>
  </w:style>
  <w:style w:type="paragraph" w:styleId="ae">
    <w:name w:val="No Spacing"/>
    <w:uiPriority w:val="1"/>
    <w:qFormat/>
    <w:rsid w:val="00EC360A"/>
    <w:rPr>
      <w:sz w:val="22"/>
      <w:szCs w:val="22"/>
      <w:lang w:eastAsia="en-US"/>
    </w:rPr>
  </w:style>
  <w:style w:type="paragraph" w:customStyle="1" w:styleId="11">
    <w:name w:val="Знак Знак Знак1 Знак Знак Знак Знак Знак Знак1 Знак Знак Знак Знак Знак Знак Знак"/>
    <w:basedOn w:val="a"/>
    <w:semiHidden/>
    <w:rsid w:val="00ED4509"/>
    <w:pPr>
      <w:widowControl/>
      <w:numPr>
        <w:numId w:val="4"/>
      </w:numPr>
      <w:suppressAutoHyphens w:val="0"/>
      <w:spacing w:before="120" w:after="160" w:line="240" w:lineRule="exact"/>
      <w:jc w:val="both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f">
    <w:name w:val="header"/>
    <w:basedOn w:val="a"/>
    <w:link w:val="af0"/>
    <w:uiPriority w:val="99"/>
    <w:unhideWhenUsed/>
    <w:rsid w:val="001D5ED7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Верхний колонтитул Знак"/>
    <w:link w:val="af"/>
    <w:uiPriority w:val="99"/>
    <w:rsid w:val="001D5ED7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10">
    <w:name w:val="Заголовок 1 Знак"/>
    <w:link w:val="1"/>
    <w:uiPriority w:val="9"/>
    <w:rsid w:val="00331B79"/>
    <w:rPr>
      <w:rFonts w:ascii="Calibri Light" w:eastAsia="Times New Roman" w:hAnsi="Calibri Light" w:cs="Mangal"/>
      <w:b/>
      <w:bCs/>
      <w:kern w:val="32"/>
      <w:sz w:val="32"/>
      <w:szCs w:val="29"/>
      <w:lang w:eastAsia="hi-IN" w:bidi="hi-IN"/>
    </w:rPr>
  </w:style>
  <w:style w:type="character" w:styleId="af1">
    <w:name w:val="Intense Emphasis"/>
    <w:uiPriority w:val="21"/>
    <w:qFormat/>
    <w:rsid w:val="002B59A9"/>
    <w:rPr>
      <w:b/>
      <w:bCs/>
      <w:i/>
      <w:iCs/>
      <w:color w:val="4F81BD"/>
    </w:rPr>
  </w:style>
  <w:style w:type="character" w:customStyle="1" w:styleId="a7">
    <w:name w:val="Обычный (веб) Знак"/>
    <w:link w:val="a6"/>
    <w:uiPriority w:val="99"/>
    <w:rsid w:val="002B59A9"/>
    <w:rPr>
      <w:rFonts w:ascii="Times New Roman" w:eastAsia="Times New Roman" w:hAnsi="Times New Roman"/>
      <w:sz w:val="24"/>
      <w:szCs w:val="24"/>
    </w:rPr>
  </w:style>
  <w:style w:type="character" w:customStyle="1" w:styleId="text">
    <w:name w:val="text"/>
    <w:rsid w:val="00792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0074">
          <w:marLeft w:val="605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4473">
          <w:marLeft w:val="605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0454">
          <w:marLeft w:val="605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4789">
          <w:marLeft w:val="605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2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30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2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3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3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5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95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70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3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8657BD-55D6-4594-A648-03CD3A5F9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2033</CharactersWithSpaces>
  <SharedDoc>false</SharedDoc>
  <HLinks>
    <vt:vector size="18" baseType="variant">
      <vt:variant>
        <vt:i4>1114198</vt:i4>
      </vt:variant>
      <vt:variant>
        <vt:i4>6</vt:i4>
      </vt:variant>
      <vt:variant>
        <vt:i4>0</vt:i4>
      </vt:variant>
      <vt:variant>
        <vt:i4>5</vt:i4>
      </vt:variant>
      <vt:variant>
        <vt:lpwstr>https://vk.com/rosreestrkemerovo</vt:lpwstr>
      </vt:variant>
      <vt:variant>
        <vt:lpwstr/>
      </vt:variant>
      <vt:variant>
        <vt:i4>1245191</vt:i4>
      </vt:variant>
      <vt:variant>
        <vt:i4>3</vt:i4>
      </vt:variant>
      <vt:variant>
        <vt:i4>0</vt:i4>
      </vt:variant>
      <vt:variant>
        <vt:i4>5</vt:i4>
      </vt:variant>
      <vt:variant>
        <vt:lpwstr>http://www.rosreestr.ru/</vt:lpwstr>
      </vt:variant>
      <vt:variant>
        <vt:lpwstr/>
      </vt:variant>
      <vt:variant>
        <vt:i4>6291464</vt:i4>
      </vt:variant>
      <vt:variant>
        <vt:i4>0</vt:i4>
      </vt:variant>
      <vt:variant>
        <vt:i4>0</vt:i4>
      </vt:variant>
      <vt:variant>
        <vt:i4>5</vt:i4>
      </vt:variant>
      <vt:variant>
        <vt:lpwstr>mailto:oko42@reg42.rosreestr.ru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Ворожейкин Вячеслав Александрович</dc:creator>
  <cp:keywords/>
  <cp:lastModifiedBy>Ворожейкин Вячеслав Александрович</cp:lastModifiedBy>
  <cp:revision>4</cp:revision>
  <cp:lastPrinted>2026-04-13T03:02:00Z</cp:lastPrinted>
  <dcterms:created xsi:type="dcterms:W3CDTF">2026-04-21T01:51:00Z</dcterms:created>
  <dcterms:modified xsi:type="dcterms:W3CDTF">2026-04-21T02:07:00Z</dcterms:modified>
</cp:coreProperties>
</file>